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358E1C" w14:textId="77777777" w:rsidR="00527481" w:rsidRPr="009B0233" w:rsidRDefault="00527481">
      <w:pPr>
        <w:pStyle w:val="NoSpacing"/>
        <w:rPr>
          <w:rFonts w:ascii="Verdana" w:hAnsi="Verdana" w:cs="Arial"/>
        </w:rPr>
      </w:pPr>
    </w:p>
    <w:p w14:paraId="429993DA" w14:textId="77777777" w:rsidR="00527481" w:rsidRPr="007072DD" w:rsidRDefault="000F7B0A" w:rsidP="007072DD">
      <w:pPr>
        <w:pStyle w:val="NoSpacing"/>
        <w:jc w:val="center"/>
        <w:rPr>
          <w:rFonts w:ascii="Verdana" w:hAnsi="Verdana" w:cs="Arial"/>
          <w:b/>
        </w:rPr>
      </w:pPr>
      <w:r>
        <w:rPr>
          <w:rFonts w:ascii="Verdana" w:hAnsi="Verdana" w:cs="Arial"/>
          <w:b/>
          <w:i/>
          <w:noProof/>
          <w:lang w:eastAsia="en-US"/>
        </w:rPr>
        <w:drawing>
          <wp:inline distT="0" distB="0" distL="0" distR="0" wp14:anchorId="589ECEDB" wp14:editId="5F72994C">
            <wp:extent cx="462915" cy="462915"/>
            <wp:effectExtent l="19050" t="0" r="0" b="0"/>
            <wp:docPr id="3" name="Picture 1" descr="98b4ac8f5af5b9244c3189189039565b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b4ac8f5af5b9244c3189189039565b_normal.png"/>
                    <pic:cNvPicPr>
                      <a:picLocks noChangeAspect="1" noChangeArrowheads="1"/>
                    </pic:cNvPicPr>
                  </pic:nvPicPr>
                  <pic:blipFill>
                    <a:blip r:embed="rId8"/>
                    <a:srcRect/>
                    <a:stretch>
                      <a:fillRect/>
                    </a:stretch>
                  </pic:blipFill>
                  <pic:spPr bwMode="auto">
                    <a:xfrm>
                      <a:off x="0" y="0"/>
                      <a:ext cx="462915" cy="462915"/>
                    </a:xfrm>
                    <a:prstGeom prst="rect">
                      <a:avLst/>
                    </a:prstGeom>
                    <a:noFill/>
                    <a:ln w="9525">
                      <a:noFill/>
                      <a:miter lim="800000"/>
                      <a:headEnd/>
                      <a:tailEnd/>
                    </a:ln>
                  </pic:spPr>
                </pic:pic>
              </a:graphicData>
            </a:graphic>
          </wp:inline>
        </w:drawing>
      </w:r>
    </w:p>
    <w:p w14:paraId="18C9D735" w14:textId="77777777" w:rsidR="00527481" w:rsidRPr="00EE7E94" w:rsidRDefault="00477D01">
      <w:pPr>
        <w:pStyle w:val="NoSpacing"/>
        <w:rPr>
          <w:rFonts w:ascii="Verdana" w:hAnsi="Verdana" w:cs="Arial"/>
          <w:b/>
          <w:i/>
        </w:rPr>
      </w:pPr>
      <w:r>
        <w:rPr>
          <w:noProof/>
          <w:lang w:eastAsia="en-US"/>
        </w:rPr>
        <mc:AlternateContent>
          <mc:Choice Requires="wps">
            <w:drawing>
              <wp:anchor distT="0" distB="0" distL="114300" distR="114300" simplePos="0" relativeHeight="251655680" behindDoc="0" locked="0" layoutInCell="0" allowOverlap="1" wp14:anchorId="4A6FEE79" wp14:editId="431C6715">
                <wp:simplePos x="0" y="0"/>
                <wp:positionH relativeFrom="page">
                  <wp:align>center</wp:align>
                </wp:positionH>
                <wp:positionV relativeFrom="page">
                  <wp:align>bottom</wp:align>
                </wp:positionV>
                <wp:extent cx="7914640" cy="786765"/>
                <wp:effectExtent l="0" t="0" r="10160" b="323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78676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F68F26" id="Rectangle 2" o:spid="_x0000_s1026" style="position:absolute;margin-left:0;margin-top:0;width:623.2pt;height:61.95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" o:allowincell="f" fillcolor="#92cddc" strokecolor="#4bacc6" strokeweight="1pt">
                <v:fill color2="#4bacc6" focus="50%" type="gradient"/>
                <v:shadow on="t" color="#205867" offset="1pt"/>
                <w10:wrap anchorx="page" anchory="page"/>
              </v:rect>
            </w:pict>
          </mc:Fallback>
        </mc:AlternateContent>
      </w:r>
      <w:r>
        <w:rPr>
          <w:noProof/>
          <w:lang w:eastAsia="en-US"/>
        </w:rPr>
        <mc:AlternateContent>
          <mc:Choice Requires="wps">
            <w:drawing>
              <wp:anchor distT="0" distB="0" distL="114300" distR="114300" simplePos="0" relativeHeight="251658752" behindDoc="0" locked="0" layoutInCell="0" allowOverlap="1" wp14:anchorId="33AB6347" wp14:editId="510C5BAE">
                <wp:simplePos x="0" y="0"/>
                <wp:positionH relativeFrom="page">
                  <wp:posOffset>535940</wp:posOffset>
                </wp:positionH>
                <wp:positionV relativeFrom="page">
                  <wp:align>center</wp:align>
                </wp:positionV>
                <wp:extent cx="90805" cy="11048365"/>
                <wp:effectExtent l="14605" t="164465" r="170815" b="171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048365"/>
                        </a:xfrm>
                        <a:prstGeom prst="rect">
                          <a:avLst/>
                        </a:prstGeom>
                        <a:solidFill>
                          <a:srgbClr val="4BACC6"/>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a:extLst>
                          <a:ext uri="{AF507438-7753-43E0-B8FC-AC1667EBCBE1}">
                            <a14:hiddenEffects xmlns:a14="http://schemas.microsoft.com/office/drawing/2010/main">
                              <a:effectLst>
                                <a:outerShdw dist="107763" dir="13500000" algn="ctr" rotWithShape="0">
                                  <a:srgbClr val="86868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BB48A2" id="Rectangle 5" o:spid="_x0000_s1026" style="position:absolute;margin-left:42.2pt;margin-top:0;width:7.15pt;height:869.95pt;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" o:allowincell="f" fillcolor="#4bacc6">
                <v:shadow color="#868686" opacity=".5" offset="-6pt,-6pt"/>
                <o:extrusion v:ext="view" color="#4bacc6" on="t"/>
                <w10:wrap anchorx="page" anchory="page"/>
              </v:rect>
            </w:pict>
          </mc:Fallback>
        </mc:AlternateContent>
      </w:r>
      <w:r>
        <w:rPr>
          <w:noProof/>
          <w:lang w:eastAsia="en-US"/>
        </w:rPr>
        <mc:AlternateContent>
          <mc:Choice Requires="wps">
            <w:drawing>
              <wp:anchor distT="0" distB="0" distL="114300" distR="114300" simplePos="0" relativeHeight="251657728" behindDoc="0" locked="0" layoutInCell="0" allowOverlap="1" wp14:anchorId="62260796" wp14:editId="67FDFC7A">
                <wp:simplePos x="0" y="0"/>
                <wp:positionH relativeFrom="page">
                  <wp:posOffset>6952615</wp:posOffset>
                </wp:positionH>
                <wp:positionV relativeFrom="page">
                  <wp:align>center</wp:align>
                </wp:positionV>
                <wp:extent cx="90805" cy="11048365"/>
                <wp:effectExtent l="17780" t="164465" r="167640" b="1714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048365"/>
                        </a:xfrm>
                        <a:prstGeom prst="rect">
                          <a:avLst/>
                        </a:prstGeom>
                        <a:solidFill>
                          <a:srgbClr val="4BACC6"/>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a:extLst>
                          <a:ext uri="{AF507438-7753-43E0-B8FC-AC1667EBCBE1}">
                            <a14:hiddenEffects xmlns:a14="http://schemas.microsoft.com/office/drawing/2010/main">
                              <a:effectLst>
                                <a:outerShdw dist="107763" dir="2700000" algn="ctr" rotWithShape="0">
                                  <a:srgbClr val="86868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720C3" id="Rectangle 4" o:spid="_x0000_s1026" style="position:absolute;margin-left:547.45pt;margin-top:0;width:7.15pt;height:869.9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" o:allowincell="f" fillcolor="#4bacc6">
                <v:shadow color="#868686" opacity=".5" offset="6pt,6pt"/>
                <o:extrusion v:ext="view" color="#4bacc6" on="t"/>
                <w10:wrap anchorx="page" anchory="page"/>
              </v:rect>
            </w:pict>
          </mc:Fallback>
        </mc:AlternateContent>
      </w:r>
      <w:r>
        <w:rPr>
          <w:noProof/>
          <w:lang w:eastAsia="en-US"/>
        </w:rPr>
        <mc:AlternateContent>
          <mc:Choice Requires="wps">
            <w:drawing>
              <wp:anchor distT="0" distB="0" distL="114300" distR="114300" simplePos="0" relativeHeight="251656704" behindDoc="0" locked="0" layoutInCell="0" allowOverlap="1" wp14:anchorId="15CBBF3F" wp14:editId="44748F15">
                <wp:simplePos x="0" y="0"/>
                <wp:positionH relativeFrom="page">
                  <wp:align>center</wp:align>
                </wp:positionH>
                <wp:positionV relativeFrom="page">
                  <wp:posOffset>9525</wp:posOffset>
                </wp:positionV>
                <wp:extent cx="7914640" cy="786765"/>
                <wp:effectExtent l="0" t="0" r="10160" b="323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78676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99C0D9" id="Rectangle 3" o:spid="_x0000_s1026" style="position:absolute;margin-left:0;margin-top:.75pt;width:623.2pt;height:61.9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" o:allowincell="f" fillcolor="#92cddc" strokecolor="#4bacc6" strokeweight="1pt">
                <v:fill color2="#4bacc6" focus="50%" type="gradient"/>
                <v:shadow on="t" color="#205867" offset="1pt"/>
                <w10:wrap anchorx="page" anchory="page"/>
              </v:rect>
            </w:pict>
          </mc:Fallback>
        </mc:AlternateContent>
      </w:r>
      <w:r w:rsidR="00527481" w:rsidRPr="00EE7E94">
        <w:rPr>
          <w:rFonts w:ascii="Verdana" w:hAnsi="Verdana" w:cs="Arial"/>
          <w:b/>
          <w:i/>
        </w:rPr>
        <w:t xml:space="preserve">     </w:t>
      </w:r>
    </w:p>
    <w:p w14:paraId="1251CAE6" w14:textId="77777777" w:rsidR="00527481" w:rsidRPr="00B631FB" w:rsidRDefault="00527481" w:rsidP="007072DD">
      <w:pPr>
        <w:pStyle w:val="NoSpacing"/>
        <w:spacing w:line="276" w:lineRule="auto"/>
        <w:jc w:val="center"/>
        <w:rPr>
          <w:rFonts w:ascii="Verdana" w:hAnsi="Verdana"/>
          <w:b/>
          <w:szCs w:val="22"/>
        </w:rPr>
      </w:pPr>
      <w:r w:rsidRPr="00B631FB">
        <w:rPr>
          <w:rFonts w:ascii="Verdana" w:hAnsi="Verdana"/>
          <w:b/>
          <w:szCs w:val="22"/>
        </w:rPr>
        <w:t>HELLENIC REPUBLIC</w:t>
      </w:r>
    </w:p>
    <w:p w14:paraId="66E18755" w14:textId="77777777" w:rsidR="00527481" w:rsidRPr="00B631FB" w:rsidRDefault="00527481" w:rsidP="007072DD">
      <w:pPr>
        <w:pStyle w:val="NoSpacing"/>
        <w:spacing w:line="276" w:lineRule="auto"/>
        <w:jc w:val="center"/>
        <w:rPr>
          <w:rFonts w:ascii="Verdana" w:hAnsi="Verdana"/>
          <w:b/>
          <w:szCs w:val="22"/>
        </w:rPr>
      </w:pPr>
      <w:r w:rsidRPr="00B631FB">
        <w:rPr>
          <w:rFonts w:ascii="Verdana" w:hAnsi="Verdana"/>
          <w:b/>
          <w:szCs w:val="22"/>
        </w:rPr>
        <w:t>MINISTRY OF FOREIGN AFFAIRS</w:t>
      </w:r>
    </w:p>
    <w:p w14:paraId="7511C767" w14:textId="77777777" w:rsidR="007072DD" w:rsidRPr="00B631FB" w:rsidRDefault="007072DD" w:rsidP="007072DD">
      <w:pPr>
        <w:pStyle w:val="NoSpacing"/>
        <w:spacing w:line="276" w:lineRule="auto"/>
        <w:jc w:val="center"/>
        <w:rPr>
          <w:rFonts w:ascii="Verdana" w:hAnsi="Verdana"/>
          <w:b/>
          <w:szCs w:val="22"/>
        </w:rPr>
      </w:pPr>
    </w:p>
    <w:p w14:paraId="461BC077" w14:textId="77777777" w:rsidR="00354A27" w:rsidRPr="007072DD" w:rsidRDefault="00354A27" w:rsidP="007072DD">
      <w:pPr>
        <w:pStyle w:val="NoSpacing"/>
        <w:spacing w:line="276" w:lineRule="auto"/>
        <w:jc w:val="center"/>
        <w:rPr>
          <w:rFonts w:ascii="Verdana" w:hAnsi="Verdana"/>
          <w:b/>
          <w:szCs w:val="22"/>
          <w:lang w:val="el-GR"/>
        </w:rPr>
      </w:pPr>
      <w:r w:rsidRPr="007072DD">
        <w:rPr>
          <w:rFonts w:ascii="Verdana" w:hAnsi="Verdana"/>
          <w:b/>
          <w:szCs w:val="22"/>
          <w:lang w:val="el-GR"/>
        </w:rPr>
        <w:t>HELLENIC AID</w:t>
      </w:r>
    </w:p>
    <w:p w14:paraId="31B36D6C" w14:textId="77777777" w:rsidR="007072DD" w:rsidRPr="007072DD" w:rsidRDefault="007072DD" w:rsidP="007072DD">
      <w:pPr>
        <w:pStyle w:val="NoSpacing"/>
        <w:spacing w:line="276" w:lineRule="auto"/>
        <w:jc w:val="center"/>
        <w:rPr>
          <w:rFonts w:ascii="Verdana" w:hAnsi="Verdana"/>
          <w:b/>
          <w:szCs w:val="22"/>
          <w:lang w:val="el-GR"/>
        </w:rPr>
      </w:pPr>
    </w:p>
    <w:p w14:paraId="4B799A0E" w14:textId="77777777" w:rsidR="00527481" w:rsidRPr="007072DD" w:rsidRDefault="00477D01" w:rsidP="007072DD">
      <w:pPr>
        <w:pStyle w:val="NoSpacing"/>
        <w:spacing w:line="276" w:lineRule="auto"/>
        <w:jc w:val="center"/>
        <w:rPr>
          <w:rFonts w:ascii="Verdana" w:hAnsi="Verdana"/>
          <w:b/>
          <w:szCs w:val="22"/>
          <w:lang w:val="el-GR"/>
        </w:rPr>
      </w:pPr>
      <w:r>
        <w:rPr>
          <w:rFonts w:ascii="Verdana" w:hAnsi="Verdana"/>
          <w:b/>
          <w:noProof/>
          <w:szCs w:val="22"/>
          <w:lang w:eastAsia="en-US"/>
        </w:rPr>
        <mc:AlternateContent>
          <mc:Choice Requires="wps">
            <w:drawing>
              <wp:anchor distT="0" distB="0" distL="114300" distR="114300" simplePos="0" relativeHeight="251659776" behindDoc="0" locked="0" layoutInCell="1" allowOverlap="1" wp14:anchorId="46A1DF23" wp14:editId="4AFA18A2">
                <wp:simplePos x="0" y="0"/>
                <wp:positionH relativeFrom="column">
                  <wp:posOffset>121285</wp:posOffset>
                </wp:positionH>
                <wp:positionV relativeFrom="paragraph">
                  <wp:posOffset>213360</wp:posOffset>
                </wp:positionV>
                <wp:extent cx="5252085" cy="1609090"/>
                <wp:effectExtent l="16510" t="20320" r="17780" b="184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160909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AD4D51" w14:textId="77777777" w:rsidR="007C3C64" w:rsidRDefault="007C3C64" w:rsidP="00036D93">
                            <w:pPr>
                              <w:autoSpaceDE w:val="0"/>
                              <w:autoSpaceDN w:val="0"/>
                              <w:adjustRightInd w:val="0"/>
                              <w:spacing w:after="0"/>
                              <w:jc w:val="center"/>
                              <w:rPr>
                                <w:rFonts w:ascii="Verdana" w:hAnsi="Verdana" w:cs="Arial"/>
                                <w:b/>
                                <w:bCs/>
                                <w:sz w:val="24"/>
                                <w:szCs w:val="24"/>
                                <w:lang w:val="en-US"/>
                              </w:rPr>
                            </w:pPr>
                          </w:p>
                          <w:p w14:paraId="7A7BEB06" w14:textId="77777777" w:rsidR="007C3C64" w:rsidRPr="0010049F" w:rsidRDefault="007C3C64"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ANNUAL REPORT</w:t>
                            </w:r>
                          </w:p>
                          <w:p w14:paraId="7EF433C5" w14:textId="77777777" w:rsidR="007C3C64" w:rsidRPr="0010049F" w:rsidRDefault="007C3C64"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OF THE GREEK BILATERAL AND MULTILATERAL</w:t>
                            </w:r>
                          </w:p>
                          <w:p w14:paraId="4E532C96" w14:textId="38180DDB" w:rsidR="007C3C64" w:rsidRPr="0010049F" w:rsidRDefault="007C3C64" w:rsidP="00893CB8">
                            <w:pPr>
                              <w:autoSpaceDE w:val="0"/>
                              <w:autoSpaceDN w:val="0"/>
                              <w:adjustRightInd w:val="0"/>
                              <w:spacing w:after="0"/>
                              <w:jc w:val="center"/>
                              <w:rPr>
                                <w:rFonts w:ascii="Verdana" w:hAnsi="Verdana" w:cs="Arial"/>
                                <w:b/>
                                <w:bCs/>
                                <w:sz w:val="24"/>
                                <w:szCs w:val="24"/>
                                <w:lang w:val="en-US"/>
                              </w:rPr>
                            </w:pPr>
                            <w:r>
                              <w:rPr>
                                <w:rFonts w:ascii="Verdana" w:hAnsi="Verdana" w:cs="Arial"/>
                                <w:b/>
                                <w:bCs/>
                                <w:sz w:val="24"/>
                                <w:szCs w:val="24"/>
                                <w:lang w:val="en-US"/>
                              </w:rPr>
                              <w:t>OFFICIAL DEVELOPMENT CO</w:t>
                            </w:r>
                            <w:r w:rsidRPr="0010049F">
                              <w:rPr>
                                <w:rFonts w:ascii="Verdana" w:hAnsi="Verdana" w:cs="Arial"/>
                                <w:b/>
                                <w:bCs/>
                                <w:sz w:val="24"/>
                                <w:szCs w:val="24"/>
                                <w:lang w:val="en-US"/>
                              </w:rPr>
                              <w:t>OPERATION</w:t>
                            </w:r>
                            <w:r w:rsidR="00893CB8">
                              <w:rPr>
                                <w:rFonts w:ascii="Verdana" w:hAnsi="Verdana" w:cs="Arial"/>
                                <w:b/>
                                <w:bCs/>
                                <w:sz w:val="24"/>
                                <w:szCs w:val="24"/>
                                <w:lang w:val="en-US"/>
                              </w:rPr>
                              <w:t xml:space="preserve"> </w:t>
                            </w:r>
                            <w:r w:rsidRPr="0010049F">
                              <w:rPr>
                                <w:rFonts w:ascii="Verdana" w:hAnsi="Verdana" w:cs="Arial"/>
                                <w:b/>
                                <w:bCs/>
                                <w:sz w:val="24"/>
                                <w:szCs w:val="24"/>
                                <w:lang w:val="en-US"/>
                              </w:rPr>
                              <w:t>AND ASSISTANCE</w:t>
                            </w:r>
                          </w:p>
                          <w:p w14:paraId="16F7A733" w14:textId="77777777" w:rsidR="00893CB8" w:rsidRDefault="00893CB8" w:rsidP="00036D93">
                            <w:pPr>
                              <w:autoSpaceDE w:val="0"/>
                              <w:autoSpaceDN w:val="0"/>
                              <w:adjustRightInd w:val="0"/>
                              <w:spacing w:after="0"/>
                              <w:jc w:val="center"/>
                              <w:rPr>
                                <w:rFonts w:ascii="Verdana" w:hAnsi="Verdana" w:cs="Arial"/>
                                <w:b/>
                                <w:bCs/>
                                <w:sz w:val="24"/>
                                <w:szCs w:val="24"/>
                                <w:lang w:val="en-US"/>
                              </w:rPr>
                            </w:pPr>
                          </w:p>
                          <w:p w14:paraId="67E266CF" w14:textId="1CF2501A" w:rsidR="007C3C64" w:rsidRPr="0010049F" w:rsidRDefault="007C3C64"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 xml:space="preserve">YEAR </w:t>
                            </w:r>
                            <w:r>
                              <w:rPr>
                                <w:rFonts w:ascii="Verdana" w:hAnsi="Verdana" w:cs="Arial"/>
                                <w:b/>
                                <w:bCs/>
                                <w:sz w:val="24"/>
                                <w:szCs w:val="24"/>
                                <w:lang w:val="en-US"/>
                              </w:rPr>
                              <w:t>2021</w:t>
                            </w:r>
                          </w:p>
                          <w:p w14:paraId="738EF7C0" w14:textId="77777777" w:rsidR="007C3C64" w:rsidRPr="00E017A7" w:rsidRDefault="007C3C6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1DF23" id="Rectangle 7" o:spid="_x0000_s1026" style="position:absolute;left:0;text-align:left;margin-left:9.55pt;margin-top:16.8pt;width:413.55pt;height:1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" strokecolor="#4f81bd" strokeweight="2.5pt">
                <v:shadow color="#868686"/>
                <v:textbox>
                  <w:txbxContent>
                    <w:p w14:paraId="13AD4D51" w14:textId="77777777" w:rsidR="007C3C64" w:rsidRDefault="007C3C64" w:rsidP="00036D93">
                      <w:pPr>
                        <w:autoSpaceDE w:val="0"/>
                        <w:autoSpaceDN w:val="0"/>
                        <w:adjustRightInd w:val="0"/>
                        <w:spacing w:after="0"/>
                        <w:jc w:val="center"/>
                        <w:rPr>
                          <w:rFonts w:ascii="Verdana" w:hAnsi="Verdana" w:cs="Arial"/>
                          <w:b/>
                          <w:bCs/>
                          <w:sz w:val="24"/>
                          <w:szCs w:val="24"/>
                          <w:lang w:val="en-US"/>
                        </w:rPr>
                      </w:pPr>
                    </w:p>
                    <w:p w14:paraId="7A7BEB06" w14:textId="77777777" w:rsidR="007C3C64" w:rsidRPr="0010049F" w:rsidRDefault="007C3C64"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ANNUAL REPORT</w:t>
                      </w:r>
                    </w:p>
                    <w:p w14:paraId="7EF433C5" w14:textId="77777777" w:rsidR="007C3C64" w:rsidRPr="0010049F" w:rsidRDefault="007C3C64"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OF THE GREEK BILATERAL AND MULTILATERAL</w:t>
                      </w:r>
                    </w:p>
                    <w:p w14:paraId="4E532C96" w14:textId="38180DDB" w:rsidR="007C3C64" w:rsidRPr="0010049F" w:rsidRDefault="007C3C64" w:rsidP="00893CB8">
                      <w:pPr>
                        <w:autoSpaceDE w:val="0"/>
                        <w:autoSpaceDN w:val="0"/>
                        <w:adjustRightInd w:val="0"/>
                        <w:spacing w:after="0"/>
                        <w:jc w:val="center"/>
                        <w:rPr>
                          <w:rFonts w:ascii="Verdana" w:hAnsi="Verdana" w:cs="Arial"/>
                          <w:b/>
                          <w:bCs/>
                          <w:sz w:val="24"/>
                          <w:szCs w:val="24"/>
                          <w:lang w:val="en-US"/>
                        </w:rPr>
                      </w:pPr>
                      <w:r>
                        <w:rPr>
                          <w:rFonts w:ascii="Verdana" w:hAnsi="Verdana" w:cs="Arial"/>
                          <w:b/>
                          <w:bCs/>
                          <w:sz w:val="24"/>
                          <w:szCs w:val="24"/>
                          <w:lang w:val="en-US"/>
                        </w:rPr>
                        <w:t>OFFICIAL DEVELOPMENT CO</w:t>
                      </w:r>
                      <w:r w:rsidRPr="0010049F">
                        <w:rPr>
                          <w:rFonts w:ascii="Verdana" w:hAnsi="Verdana" w:cs="Arial"/>
                          <w:b/>
                          <w:bCs/>
                          <w:sz w:val="24"/>
                          <w:szCs w:val="24"/>
                          <w:lang w:val="en-US"/>
                        </w:rPr>
                        <w:t>OPERATION</w:t>
                      </w:r>
                      <w:r w:rsidR="00893CB8">
                        <w:rPr>
                          <w:rFonts w:ascii="Verdana" w:hAnsi="Verdana" w:cs="Arial"/>
                          <w:b/>
                          <w:bCs/>
                          <w:sz w:val="24"/>
                          <w:szCs w:val="24"/>
                          <w:lang w:val="en-US"/>
                        </w:rPr>
                        <w:t xml:space="preserve"> </w:t>
                      </w:r>
                      <w:r w:rsidRPr="0010049F">
                        <w:rPr>
                          <w:rFonts w:ascii="Verdana" w:hAnsi="Verdana" w:cs="Arial"/>
                          <w:b/>
                          <w:bCs/>
                          <w:sz w:val="24"/>
                          <w:szCs w:val="24"/>
                          <w:lang w:val="en-US"/>
                        </w:rPr>
                        <w:t>AND ASSISTANCE</w:t>
                      </w:r>
                    </w:p>
                    <w:p w14:paraId="16F7A733" w14:textId="77777777" w:rsidR="00893CB8" w:rsidRDefault="00893CB8" w:rsidP="00036D93">
                      <w:pPr>
                        <w:autoSpaceDE w:val="0"/>
                        <w:autoSpaceDN w:val="0"/>
                        <w:adjustRightInd w:val="0"/>
                        <w:spacing w:after="0"/>
                        <w:jc w:val="center"/>
                        <w:rPr>
                          <w:rFonts w:ascii="Verdana" w:hAnsi="Verdana" w:cs="Arial"/>
                          <w:b/>
                          <w:bCs/>
                          <w:sz w:val="24"/>
                          <w:szCs w:val="24"/>
                          <w:lang w:val="en-US"/>
                        </w:rPr>
                      </w:pPr>
                    </w:p>
                    <w:p w14:paraId="67E266CF" w14:textId="1CF2501A" w:rsidR="007C3C64" w:rsidRPr="0010049F" w:rsidRDefault="007C3C64"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 xml:space="preserve">YEAR </w:t>
                      </w:r>
                      <w:r>
                        <w:rPr>
                          <w:rFonts w:ascii="Verdana" w:hAnsi="Verdana" w:cs="Arial"/>
                          <w:b/>
                          <w:bCs/>
                          <w:sz w:val="24"/>
                          <w:szCs w:val="24"/>
                          <w:lang w:val="en-US"/>
                        </w:rPr>
                        <w:t>2021</w:t>
                      </w:r>
                    </w:p>
                    <w:p w14:paraId="738EF7C0" w14:textId="77777777" w:rsidR="007C3C64" w:rsidRPr="00E017A7" w:rsidRDefault="007C3C64">
                      <w:pPr>
                        <w:rPr>
                          <w:lang w:val="en-US"/>
                        </w:rPr>
                      </w:pPr>
                    </w:p>
                  </w:txbxContent>
                </v:textbox>
              </v:rect>
            </w:pict>
          </mc:Fallback>
        </mc:AlternateContent>
      </w:r>
    </w:p>
    <w:p w14:paraId="1317F26A" w14:textId="77777777" w:rsidR="00354A27" w:rsidRDefault="00354A27" w:rsidP="00DC2A07">
      <w:pPr>
        <w:jc w:val="center"/>
        <w:rPr>
          <w:rFonts w:ascii="Verdana" w:hAnsi="Verdana" w:cs="Arial"/>
          <w:b/>
          <w:i/>
          <w:lang w:val="en-US"/>
        </w:rPr>
      </w:pPr>
    </w:p>
    <w:p w14:paraId="18BB927E" w14:textId="77777777" w:rsidR="00354A27" w:rsidRPr="005A603C" w:rsidRDefault="00354A27" w:rsidP="00F53DB3">
      <w:pPr>
        <w:rPr>
          <w:rFonts w:ascii="Verdana" w:hAnsi="Verdana" w:cs="Arial"/>
          <w:b/>
          <w:i/>
          <w:lang w:val="en-US"/>
        </w:rPr>
      </w:pPr>
    </w:p>
    <w:p w14:paraId="6EEFB846" w14:textId="77777777" w:rsidR="00527481" w:rsidRPr="00EE7E94" w:rsidRDefault="00527481" w:rsidP="00D47B6C">
      <w:pPr>
        <w:jc w:val="center"/>
        <w:rPr>
          <w:rFonts w:ascii="Verdana" w:hAnsi="Verdana" w:cs="Arial"/>
          <w:b/>
          <w:lang w:val="en-US"/>
        </w:rPr>
      </w:pPr>
    </w:p>
    <w:p w14:paraId="7D7D40B9" w14:textId="77777777" w:rsidR="00527481" w:rsidRPr="00EE7E94" w:rsidRDefault="00527481" w:rsidP="00D47B6C">
      <w:pPr>
        <w:jc w:val="center"/>
        <w:rPr>
          <w:rFonts w:ascii="Verdana" w:hAnsi="Verdana" w:cs="Arial"/>
          <w:b/>
          <w:lang w:val="en-US"/>
        </w:rPr>
      </w:pPr>
    </w:p>
    <w:p w14:paraId="4928FD9B" w14:textId="77777777" w:rsidR="00527481" w:rsidRPr="00EE7E94" w:rsidRDefault="00527481" w:rsidP="00D47B6C">
      <w:pPr>
        <w:jc w:val="center"/>
        <w:rPr>
          <w:rFonts w:ascii="Verdana" w:hAnsi="Verdana" w:cs="Arial"/>
          <w:b/>
          <w:lang w:val="en-US"/>
        </w:rPr>
      </w:pPr>
    </w:p>
    <w:p w14:paraId="4495FBA6" w14:textId="77777777" w:rsidR="00527481" w:rsidRPr="00EE7E94" w:rsidRDefault="00527481">
      <w:pPr>
        <w:pStyle w:val="NoSpacing"/>
        <w:rPr>
          <w:rFonts w:ascii="Verdana" w:hAnsi="Verdana" w:cs="Arial"/>
        </w:rPr>
      </w:pPr>
    </w:p>
    <w:p w14:paraId="48E3EF10" w14:textId="77777777" w:rsidR="00527481" w:rsidRPr="00EE7E94" w:rsidRDefault="00527481">
      <w:pPr>
        <w:pStyle w:val="NoSpacing"/>
        <w:rPr>
          <w:rFonts w:ascii="Verdana" w:hAnsi="Verdana" w:cs="Arial"/>
        </w:rPr>
      </w:pPr>
    </w:p>
    <w:p w14:paraId="6B5717E5" w14:textId="77777777" w:rsidR="00527481" w:rsidRPr="00EE7E94" w:rsidRDefault="00527481">
      <w:pPr>
        <w:pStyle w:val="NoSpacing"/>
        <w:rPr>
          <w:rFonts w:ascii="Verdana" w:hAnsi="Verdana" w:cs="Arial"/>
        </w:rPr>
      </w:pPr>
      <w:r w:rsidRPr="00EE7E94">
        <w:rPr>
          <w:rFonts w:ascii="Verdana" w:hAnsi="Verdana" w:cs="Arial"/>
        </w:rPr>
        <w:t xml:space="preserve">       </w:t>
      </w:r>
    </w:p>
    <w:p w14:paraId="073C994A" w14:textId="77777777" w:rsidR="00527481" w:rsidRDefault="00527481">
      <w:pPr>
        <w:pStyle w:val="NoSpacing"/>
        <w:rPr>
          <w:rFonts w:ascii="Verdana" w:hAnsi="Verdana" w:cs="Arial"/>
          <w:noProof/>
          <w:lang w:eastAsia="en-US"/>
        </w:rPr>
      </w:pPr>
      <w:r w:rsidRPr="00EE7E94">
        <w:rPr>
          <w:rFonts w:ascii="Verdana" w:hAnsi="Verdana" w:cs="Arial"/>
        </w:rPr>
        <w:t xml:space="preserve">      </w:t>
      </w:r>
    </w:p>
    <w:p w14:paraId="3AD17158" w14:textId="77777777" w:rsidR="00527481" w:rsidRDefault="00527481">
      <w:pPr>
        <w:pStyle w:val="NoSpacing"/>
        <w:rPr>
          <w:rFonts w:ascii="Verdana" w:hAnsi="Verdana" w:cs="Arial"/>
          <w:noProof/>
          <w:lang w:eastAsia="en-US"/>
        </w:rPr>
      </w:pPr>
    </w:p>
    <w:p w14:paraId="0FF5FF0F" w14:textId="77777777" w:rsidR="00527481" w:rsidRPr="00EE7E94" w:rsidRDefault="000F7B0A" w:rsidP="00907FC7">
      <w:pPr>
        <w:pStyle w:val="NoSpacing"/>
        <w:jc w:val="right"/>
        <w:rPr>
          <w:rFonts w:ascii="Verdana" w:hAnsi="Verdana" w:cs="Arial"/>
        </w:rPr>
      </w:pPr>
      <w:r>
        <w:rPr>
          <w:rFonts w:ascii="Verdana" w:hAnsi="Verdana" w:cs="Arial"/>
          <w:noProof/>
          <w:lang w:eastAsia="en-US"/>
        </w:rPr>
        <w:drawing>
          <wp:inline distT="0" distB="0" distL="0" distR="0" wp14:anchorId="778FCD4C" wp14:editId="62C3E3A1">
            <wp:extent cx="5440054" cy="1678674"/>
            <wp:effectExtent l="19050" t="0" r="8246" b="0"/>
            <wp:docPr id="4" name="Picture 3" descr="Hellenic 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enic Aid Logo.jpg"/>
                    <pic:cNvPicPr>
                      <a:picLocks noChangeAspect="1" noChangeArrowheads="1"/>
                    </pic:cNvPicPr>
                  </pic:nvPicPr>
                  <pic:blipFill>
                    <a:blip r:embed="rId9"/>
                    <a:srcRect/>
                    <a:stretch>
                      <a:fillRect/>
                    </a:stretch>
                  </pic:blipFill>
                  <pic:spPr bwMode="auto">
                    <a:xfrm>
                      <a:off x="0" y="0"/>
                      <a:ext cx="5471281" cy="1688310"/>
                    </a:xfrm>
                    <a:prstGeom prst="rect">
                      <a:avLst/>
                    </a:prstGeom>
                    <a:noFill/>
                    <a:ln w="9525">
                      <a:noFill/>
                      <a:miter lim="800000"/>
                      <a:headEnd/>
                      <a:tailEnd/>
                    </a:ln>
                  </pic:spPr>
                </pic:pic>
              </a:graphicData>
            </a:graphic>
          </wp:inline>
        </w:drawing>
      </w:r>
    </w:p>
    <w:p w14:paraId="6B469DDD" w14:textId="77777777"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14:paraId="0F232910" w14:textId="77777777"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14:paraId="52EB155E" w14:textId="77777777"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14:paraId="1F9F86B9" w14:textId="77777777"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14:paraId="46003D4D" w14:textId="77777777"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14:paraId="123C8180" w14:textId="77777777"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14:paraId="3640CCC3" w14:textId="77777777"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14:paraId="6EFC36B2" w14:textId="77777777"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14:paraId="5CCB2D0B" w14:textId="77777777"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14:paraId="798BEBDD" w14:textId="77777777" w:rsidR="00527481" w:rsidRPr="00907FC7" w:rsidRDefault="00527481" w:rsidP="00F53DB3">
      <w:pPr>
        <w:autoSpaceDE w:val="0"/>
        <w:autoSpaceDN w:val="0"/>
        <w:adjustRightInd w:val="0"/>
        <w:spacing w:after="0" w:line="240" w:lineRule="auto"/>
        <w:jc w:val="center"/>
        <w:rPr>
          <w:rFonts w:ascii="Verdana" w:hAnsi="Verdana" w:cs="Arial"/>
          <w:b/>
          <w:lang w:val="en-US"/>
        </w:rPr>
      </w:pPr>
      <w:r w:rsidRPr="00907FC7">
        <w:rPr>
          <w:rFonts w:ascii="Verdana" w:hAnsi="Verdana" w:cs="Arial"/>
          <w:b/>
          <w:lang w:val="en-US"/>
        </w:rPr>
        <w:t xml:space="preserve">3 </w:t>
      </w:r>
      <w:proofErr w:type="spellStart"/>
      <w:r w:rsidRPr="00907FC7">
        <w:rPr>
          <w:rFonts w:ascii="Verdana" w:hAnsi="Verdana" w:cs="Arial"/>
          <w:b/>
          <w:lang w:val="en-US"/>
        </w:rPr>
        <w:t>Akadimias</w:t>
      </w:r>
      <w:proofErr w:type="spellEnd"/>
      <w:r w:rsidRPr="00907FC7">
        <w:rPr>
          <w:rFonts w:ascii="Verdana" w:hAnsi="Verdana" w:cs="Arial"/>
          <w:b/>
          <w:lang w:val="en-US"/>
        </w:rPr>
        <w:t xml:space="preserve"> </w:t>
      </w:r>
      <w:r w:rsidR="00741DC4">
        <w:rPr>
          <w:rFonts w:ascii="Verdana" w:hAnsi="Verdana" w:cs="Arial"/>
          <w:b/>
          <w:lang w:val="en-US"/>
        </w:rPr>
        <w:t>S</w:t>
      </w:r>
      <w:r w:rsidRPr="00907FC7">
        <w:rPr>
          <w:rFonts w:ascii="Verdana" w:hAnsi="Verdana" w:cs="Arial"/>
          <w:b/>
          <w:lang w:val="en-US"/>
        </w:rPr>
        <w:t>treet</w:t>
      </w:r>
    </w:p>
    <w:p w14:paraId="07E47A92" w14:textId="77777777" w:rsidR="00527481" w:rsidRPr="00907FC7" w:rsidRDefault="00527481" w:rsidP="00F53DB3">
      <w:pPr>
        <w:autoSpaceDE w:val="0"/>
        <w:autoSpaceDN w:val="0"/>
        <w:adjustRightInd w:val="0"/>
        <w:spacing w:after="0" w:line="240" w:lineRule="auto"/>
        <w:jc w:val="center"/>
        <w:rPr>
          <w:rFonts w:ascii="Verdana" w:hAnsi="Verdana" w:cs="Arial"/>
          <w:b/>
          <w:lang w:val="en-US"/>
        </w:rPr>
      </w:pPr>
      <w:r w:rsidRPr="00907FC7">
        <w:rPr>
          <w:rFonts w:ascii="Verdana" w:hAnsi="Verdana" w:cs="Arial"/>
          <w:b/>
          <w:lang w:val="en-US"/>
        </w:rPr>
        <w:t xml:space="preserve">GR-106 71 </w:t>
      </w:r>
      <w:smartTag w:uri="urn:schemas-microsoft-com:office:smarttags" w:element="place">
        <w:smartTag w:uri="urn:schemas-microsoft-com:office:smarttags" w:element="City">
          <w:r w:rsidRPr="00907FC7">
            <w:rPr>
              <w:rFonts w:ascii="Verdana" w:hAnsi="Verdana" w:cs="Arial"/>
              <w:b/>
              <w:lang w:val="en-US"/>
            </w:rPr>
            <w:t>Athens</w:t>
          </w:r>
        </w:smartTag>
      </w:smartTag>
    </w:p>
    <w:p w14:paraId="633EDB20" w14:textId="77777777" w:rsidR="00527481" w:rsidRPr="00907FC7" w:rsidRDefault="00527481" w:rsidP="00F53DB3">
      <w:pPr>
        <w:autoSpaceDE w:val="0"/>
        <w:autoSpaceDN w:val="0"/>
        <w:adjustRightInd w:val="0"/>
        <w:spacing w:after="0" w:line="240" w:lineRule="auto"/>
        <w:jc w:val="center"/>
        <w:rPr>
          <w:rFonts w:ascii="Verdana" w:hAnsi="Verdana" w:cs="Arial"/>
          <w:b/>
          <w:lang w:val="en-US"/>
        </w:rPr>
      </w:pPr>
      <w:smartTag w:uri="urn:schemas-microsoft-com:office:smarttags" w:element="place">
        <w:smartTag w:uri="urn:schemas-microsoft-com:office:smarttags" w:element="country-region">
          <w:r w:rsidRPr="00907FC7">
            <w:rPr>
              <w:rFonts w:ascii="Verdana" w:hAnsi="Verdana" w:cs="Arial"/>
              <w:b/>
              <w:lang w:val="en-US"/>
            </w:rPr>
            <w:t>GREECE</w:t>
          </w:r>
        </w:smartTag>
      </w:smartTag>
    </w:p>
    <w:p w14:paraId="7D693B47" w14:textId="77777777" w:rsidR="00527481" w:rsidRPr="00466C0B" w:rsidRDefault="00527481" w:rsidP="00732301">
      <w:pPr>
        <w:spacing w:after="0" w:line="240" w:lineRule="auto"/>
        <w:jc w:val="center"/>
        <w:rPr>
          <w:rFonts w:ascii="Verdana" w:hAnsi="Verdana" w:cs="Arial"/>
          <w:lang w:val="en-US"/>
        </w:rPr>
      </w:pPr>
    </w:p>
    <w:p w14:paraId="49141F22" w14:textId="77777777" w:rsidR="00527481" w:rsidRPr="00466C0B" w:rsidRDefault="00527481" w:rsidP="00732301">
      <w:pPr>
        <w:spacing w:after="0" w:line="240" w:lineRule="auto"/>
        <w:jc w:val="center"/>
        <w:rPr>
          <w:rFonts w:ascii="Verdana" w:hAnsi="Verdana" w:cs="Arial"/>
          <w:lang w:val="en-US"/>
        </w:rPr>
      </w:pPr>
    </w:p>
    <w:p w14:paraId="23FB3D6F" w14:textId="3A78F15D" w:rsidR="00527481" w:rsidRPr="00FE24F3" w:rsidRDefault="002C094A" w:rsidP="00732301">
      <w:pPr>
        <w:spacing w:after="0" w:line="240" w:lineRule="auto"/>
        <w:jc w:val="center"/>
        <w:rPr>
          <w:rFonts w:ascii="Verdana" w:hAnsi="Verdana" w:cs="Arial"/>
          <w:lang w:val="en-US"/>
        </w:rPr>
      </w:pPr>
      <w:r>
        <w:rPr>
          <w:rFonts w:ascii="Verdana" w:hAnsi="Verdana" w:cs="Arial"/>
          <w:lang w:val="en-US"/>
        </w:rPr>
        <w:t>October</w:t>
      </w:r>
      <w:r w:rsidR="007D5760">
        <w:rPr>
          <w:rFonts w:ascii="Verdana" w:hAnsi="Verdana" w:cs="Arial"/>
          <w:lang w:val="en-US"/>
        </w:rPr>
        <w:t xml:space="preserve"> </w:t>
      </w:r>
      <w:r w:rsidR="000965FD">
        <w:rPr>
          <w:rFonts w:ascii="Verdana" w:hAnsi="Verdana" w:cs="Arial"/>
          <w:lang w:val="en-US"/>
        </w:rPr>
        <w:t>202</w:t>
      </w:r>
      <w:r w:rsidR="006A232E">
        <w:rPr>
          <w:rFonts w:ascii="Verdana" w:hAnsi="Verdana" w:cs="Arial"/>
          <w:lang w:val="en-US"/>
        </w:rPr>
        <w:t>2</w:t>
      </w:r>
    </w:p>
    <w:p w14:paraId="78709C3E" w14:textId="77777777" w:rsidR="00F53DB3" w:rsidRDefault="00F53DB3">
      <w:pPr>
        <w:spacing w:after="0" w:line="240" w:lineRule="auto"/>
        <w:rPr>
          <w:rFonts w:ascii="Verdana" w:hAnsi="Verdana" w:cs="Arial"/>
          <w:lang w:val="en-US"/>
        </w:rPr>
      </w:pPr>
      <w:r>
        <w:rPr>
          <w:rFonts w:ascii="Verdana" w:hAnsi="Verdana" w:cs="Arial"/>
          <w:lang w:val="en-US"/>
        </w:rPr>
        <w:br w:type="page"/>
      </w:r>
    </w:p>
    <w:p w14:paraId="1326FD53" w14:textId="1C1F4FEC" w:rsidR="00527481" w:rsidRDefault="00527481" w:rsidP="00732301">
      <w:pPr>
        <w:spacing w:after="0" w:line="240" w:lineRule="auto"/>
        <w:jc w:val="center"/>
        <w:rPr>
          <w:rFonts w:ascii="Verdana" w:hAnsi="Verdana" w:cs="Arial"/>
          <w:lang w:val="en-US"/>
        </w:rPr>
      </w:pPr>
    </w:p>
    <w:p w14:paraId="7849C375" w14:textId="283C9544" w:rsidR="00BB033F" w:rsidRDefault="00BB033F" w:rsidP="00732301">
      <w:pPr>
        <w:spacing w:after="0" w:line="240" w:lineRule="auto"/>
        <w:jc w:val="center"/>
        <w:rPr>
          <w:rFonts w:ascii="Verdana" w:hAnsi="Verdana" w:cs="Arial"/>
          <w:lang w:val="en-US"/>
        </w:rPr>
      </w:pPr>
    </w:p>
    <w:p w14:paraId="37371118" w14:textId="25F7B9A2" w:rsidR="00BB033F" w:rsidRDefault="00BB033F" w:rsidP="00732301">
      <w:pPr>
        <w:spacing w:after="0" w:line="240" w:lineRule="auto"/>
        <w:jc w:val="center"/>
        <w:rPr>
          <w:rFonts w:ascii="Verdana" w:hAnsi="Verdana" w:cs="Arial"/>
          <w:lang w:val="en-US"/>
        </w:rPr>
      </w:pPr>
    </w:p>
    <w:p w14:paraId="2B992FA1" w14:textId="6EBCD92E" w:rsidR="00BB033F" w:rsidRDefault="00BB033F" w:rsidP="00732301">
      <w:pPr>
        <w:spacing w:after="0" w:line="240" w:lineRule="auto"/>
        <w:jc w:val="center"/>
        <w:rPr>
          <w:rFonts w:ascii="Verdana" w:hAnsi="Verdana" w:cs="Arial"/>
          <w:lang w:val="en-US"/>
        </w:rPr>
      </w:pPr>
    </w:p>
    <w:p w14:paraId="5DE4B830" w14:textId="6EC20D8A" w:rsidR="00BB033F" w:rsidRDefault="00BB033F" w:rsidP="00732301">
      <w:pPr>
        <w:spacing w:after="0" w:line="240" w:lineRule="auto"/>
        <w:jc w:val="center"/>
        <w:rPr>
          <w:rFonts w:ascii="Verdana" w:hAnsi="Verdana" w:cs="Arial"/>
          <w:lang w:val="en-US"/>
        </w:rPr>
      </w:pPr>
    </w:p>
    <w:p w14:paraId="258E4A91" w14:textId="638D604E" w:rsidR="00BB033F" w:rsidRDefault="00BB033F" w:rsidP="00732301">
      <w:pPr>
        <w:spacing w:after="0" w:line="240" w:lineRule="auto"/>
        <w:jc w:val="center"/>
        <w:rPr>
          <w:rFonts w:ascii="Verdana" w:hAnsi="Verdana" w:cs="Arial"/>
          <w:lang w:val="en-US"/>
        </w:rPr>
      </w:pPr>
    </w:p>
    <w:p w14:paraId="41B4879F" w14:textId="24E04B1C" w:rsidR="00BB033F" w:rsidRDefault="00BB033F" w:rsidP="00732301">
      <w:pPr>
        <w:spacing w:after="0" w:line="240" w:lineRule="auto"/>
        <w:jc w:val="center"/>
        <w:rPr>
          <w:rFonts w:ascii="Verdana" w:hAnsi="Verdana" w:cs="Arial"/>
          <w:lang w:val="en-US"/>
        </w:rPr>
      </w:pPr>
    </w:p>
    <w:p w14:paraId="4BAE3EF2" w14:textId="44A251F5" w:rsidR="00BB033F" w:rsidRDefault="00BB033F" w:rsidP="00732301">
      <w:pPr>
        <w:spacing w:after="0" w:line="240" w:lineRule="auto"/>
        <w:jc w:val="center"/>
        <w:rPr>
          <w:rFonts w:ascii="Verdana" w:hAnsi="Verdana" w:cs="Arial"/>
          <w:lang w:val="en-US"/>
        </w:rPr>
      </w:pPr>
    </w:p>
    <w:p w14:paraId="222F04F7" w14:textId="4E4F9BB5" w:rsidR="00BB033F" w:rsidRDefault="00BB033F" w:rsidP="00732301">
      <w:pPr>
        <w:spacing w:after="0" w:line="240" w:lineRule="auto"/>
        <w:jc w:val="center"/>
        <w:rPr>
          <w:rFonts w:ascii="Verdana" w:hAnsi="Verdana" w:cs="Arial"/>
          <w:lang w:val="en-US"/>
        </w:rPr>
      </w:pPr>
    </w:p>
    <w:p w14:paraId="5F153F27" w14:textId="5A40685A" w:rsidR="00BB033F" w:rsidRDefault="00BB033F" w:rsidP="00732301">
      <w:pPr>
        <w:spacing w:after="0" w:line="240" w:lineRule="auto"/>
        <w:jc w:val="center"/>
        <w:rPr>
          <w:rFonts w:ascii="Verdana" w:hAnsi="Verdana" w:cs="Arial"/>
          <w:lang w:val="en-US"/>
        </w:rPr>
      </w:pPr>
    </w:p>
    <w:p w14:paraId="73F02DD1" w14:textId="52001D7C" w:rsidR="00BB033F" w:rsidRDefault="00BB033F" w:rsidP="00732301">
      <w:pPr>
        <w:spacing w:after="0" w:line="240" w:lineRule="auto"/>
        <w:jc w:val="center"/>
        <w:rPr>
          <w:rFonts w:ascii="Verdana" w:hAnsi="Verdana" w:cs="Arial"/>
          <w:lang w:val="en-US"/>
        </w:rPr>
      </w:pPr>
    </w:p>
    <w:p w14:paraId="6977F556" w14:textId="375BA3AE" w:rsidR="00BB033F" w:rsidRDefault="00BB033F" w:rsidP="00732301">
      <w:pPr>
        <w:spacing w:after="0" w:line="240" w:lineRule="auto"/>
        <w:jc w:val="center"/>
        <w:rPr>
          <w:rFonts w:ascii="Verdana" w:hAnsi="Verdana" w:cs="Arial"/>
          <w:lang w:val="en-US"/>
        </w:rPr>
      </w:pPr>
    </w:p>
    <w:p w14:paraId="51A32519" w14:textId="0320D03B" w:rsidR="00BB033F" w:rsidRDefault="00BB033F" w:rsidP="00732301">
      <w:pPr>
        <w:spacing w:after="0" w:line="240" w:lineRule="auto"/>
        <w:jc w:val="center"/>
        <w:rPr>
          <w:rFonts w:ascii="Verdana" w:hAnsi="Verdana" w:cs="Arial"/>
          <w:lang w:val="en-US"/>
        </w:rPr>
      </w:pPr>
    </w:p>
    <w:p w14:paraId="1CE12028" w14:textId="0B92111D" w:rsidR="00BB033F" w:rsidRDefault="00BB033F" w:rsidP="00732301">
      <w:pPr>
        <w:spacing w:after="0" w:line="240" w:lineRule="auto"/>
        <w:jc w:val="center"/>
        <w:rPr>
          <w:rFonts w:ascii="Verdana" w:hAnsi="Verdana" w:cs="Arial"/>
          <w:lang w:val="en-US"/>
        </w:rPr>
      </w:pPr>
    </w:p>
    <w:p w14:paraId="7DA738DC" w14:textId="414CCE85" w:rsidR="00BB033F" w:rsidRDefault="00BB033F" w:rsidP="00732301">
      <w:pPr>
        <w:spacing w:after="0" w:line="240" w:lineRule="auto"/>
        <w:jc w:val="center"/>
        <w:rPr>
          <w:rFonts w:ascii="Verdana" w:hAnsi="Verdana" w:cs="Arial"/>
          <w:lang w:val="en-US"/>
        </w:rPr>
      </w:pPr>
    </w:p>
    <w:p w14:paraId="3A9B964A" w14:textId="3F6D7B1E" w:rsidR="00BB033F" w:rsidRDefault="00BB033F" w:rsidP="00732301">
      <w:pPr>
        <w:spacing w:after="0" w:line="240" w:lineRule="auto"/>
        <w:jc w:val="center"/>
        <w:rPr>
          <w:rFonts w:ascii="Verdana" w:hAnsi="Verdana" w:cs="Arial"/>
          <w:lang w:val="en-US"/>
        </w:rPr>
      </w:pPr>
    </w:p>
    <w:p w14:paraId="6619003E" w14:textId="09EAE940" w:rsidR="00BB033F" w:rsidRDefault="00BB033F" w:rsidP="00732301">
      <w:pPr>
        <w:spacing w:after="0" w:line="240" w:lineRule="auto"/>
        <w:jc w:val="center"/>
        <w:rPr>
          <w:rFonts w:ascii="Verdana" w:hAnsi="Verdana" w:cs="Arial"/>
          <w:lang w:val="en-US"/>
        </w:rPr>
      </w:pPr>
    </w:p>
    <w:p w14:paraId="1402EEFB" w14:textId="1DFB9A78" w:rsidR="00BB033F" w:rsidRDefault="00BB033F" w:rsidP="00732301">
      <w:pPr>
        <w:spacing w:after="0" w:line="240" w:lineRule="auto"/>
        <w:jc w:val="center"/>
        <w:rPr>
          <w:rFonts w:ascii="Verdana" w:hAnsi="Verdana" w:cs="Arial"/>
          <w:lang w:val="en-US"/>
        </w:rPr>
      </w:pPr>
    </w:p>
    <w:p w14:paraId="5861AFC1" w14:textId="10818D72" w:rsidR="00BB033F" w:rsidRDefault="00BB033F" w:rsidP="00732301">
      <w:pPr>
        <w:spacing w:after="0" w:line="240" w:lineRule="auto"/>
        <w:jc w:val="center"/>
        <w:rPr>
          <w:rFonts w:ascii="Verdana" w:hAnsi="Verdana" w:cs="Arial"/>
          <w:lang w:val="en-US"/>
        </w:rPr>
      </w:pPr>
    </w:p>
    <w:p w14:paraId="551C0E54" w14:textId="1A9A7840" w:rsidR="00BB033F" w:rsidRDefault="00BB033F" w:rsidP="00732301">
      <w:pPr>
        <w:spacing w:after="0" w:line="240" w:lineRule="auto"/>
        <w:jc w:val="center"/>
        <w:rPr>
          <w:rFonts w:ascii="Verdana" w:hAnsi="Verdana" w:cs="Arial"/>
          <w:lang w:val="en-US"/>
        </w:rPr>
      </w:pPr>
    </w:p>
    <w:p w14:paraId="3303E2F4" w14:textId="77777777" w:rsidR="0016401D" w:rsidRDefault="0016401D" w:rsidP="00732301">
      <w:pPr>
        <w:spacing w:after="0" w:line="240" w:lineRule="auto"/>
        <w:jc w:val="center"/>
        <w:rPr>
          <w:rFonts w:ascii="Verdana" w:hAnsi="Verdana" w:cs="Arial"/>
          <w:lang w:val="en-US"/>
        </w:rPr>
      </w:pPr>
    </w:p>
    <w:p w14:paraId="54D5D175" w14:textId="74E7B0A2" w:rsidR="006F023C" w:rsidRDefault="006F023C" w:rsidP="00732301">
      <w:pPr>
        <w:spacing w:after="0" w:line="240" w:lineRule="auto"/>
        <w:jc w:val="center"/>
        <w:rPr>
          <w:rFonts w:ascii="Verdana" w:hAnsi="Verdana" w:cs="Arial"/>
          <w:lang w:val="en-US"/>
        </w:rPr>
      </w:pPr>
    </w:p>
    <w:p w14:paraId="5670B9C9" w14:textId="73AAC232" w:rsidR="00BB033F" w:rsidRPr="006F023C" w:rsidRDefault="00BB033F" w:rsidP="006F023C">
      <w:pPr>
        <w:jc w:val="center"/>
        <w:rPr>
          <w:rFonts w:ascii="Verdana" w:hAnsi="Verdana"/>
          <w:b/>
          <w:color w:val="1F497D" w:themeColor="text2"/>
          <w:lang w:val="en-US" w:eastAsia="en-US"/>
        </w:rPr>
      </w:pPr>
      <w:r w:rsidRPr="006F023C">
        <w:rPr>
          <w:rFonts w:ascii="Verdana" w:hAnsi="Verdana"/>
          <w:b/>
          <w:color w:val="1F497D" w:themeColor="text2"/>
          <w:lang w:val="en-US" w:eastAsia="en-US"/>
        </w:rPr>
        <w:t>The Annual Report of the Greek Bilateral and Multilateral</w:t>
      </w:r>
      <w:r w:rsidR="006F023C">
        <w:rPr>
          <w:rFonts w:ascii="Verdana" w:hAnsi="Verdana"/>
          <w:b/>
          <w:color w:val="1F497D" w:themeColor="text2"/>
          <w:lang w:val="en-US" w:eastAsia="en-US"/>
        </w:rPr>
        <w:t xml:space="preserve"> </w:t>
      </w:r>
      <w:r w:rsidRPr="006F023C">
        <w:rPr>
          <w:rFonts w:ascii="Verdana" w:hAnsi="Verdana"/>
          <w:b/>
          <w:color w:val="1F497D" w:themeColor="text2"/>
          <w:lang w:val="en-US" w:eastAsia="en-US"/>
        </w:rPr>
        <w:t>Official Developme</w:t>
      </w:r>
      <w:r w:rsidR="006F023C">
        <w:rPr>
          <w:rFonts w:ascii="Verdana" w:hAnsi="Verdana"/>
          <w:b/>
          <w:color w:val="1F497D" w:themeColor="text2"/>
          <w:lang w:val="en-US" w:eastAsia="en-US"/>
        </w:rPr>
        <w:t>nt Cooperation and Assistance for</w:t>
      </w:r>
      <w:r w:rsidRPr="006F023C">
        <w:rPr>
          <w:rFonts w:ascii="Verdana" w:hAnsi="Verdana"/>
          <w:b/>
          <w:color w:val="1F497D" w:themeColor="text2"/>
          <w:lang w:val="en-US" w:eastAsia="en-US"/>
        </w:rPr>
        <w:t xml:space="preserve"> the year 2021</w:t>
      </w:r>
      <w:r w:rsidR="00034A9B">
        <w:rPr>
          <w:rFonts w:ascii="Verdana" w:hAnsi="Verdana"/>
          <w:b/>
          <w:color w:val="1F497D" w:themeColor="text2"/>
          <w:lang w:eastAsia="en-US"/>
        </w:rPr>
        <w:t xml:space="preserve"> </w:t>
      </w:r>
      <w:bookmarkStart w:id="0" w:name="_GoBack"/>
      <w:bookmarkEnd w:id="0"/>
      <w:r w:rsidRPr="006F023C">
        <w:rPr>
          <w:rFonts w:ascii="Verdana" w:hAnsi="Verdana"/>
          <w:b/>
          <w:color w:val="1F497D" w:themeColor="text2"/>
          <w:lang w:val="en-US" w:eastAsia="en-US"/>
        </w:rPr>
        <w:t>was compiled by Z3 Directorate for Development Cooperation Policy</w:t>
      </w:r>
    </w:p>
    <w:p w14:paraId="0D6083DF" w14:textId="4655CAD9" w:rsidR="00BB033F" w:rsidRPr="00532822" w:rsidRDefault="00BB033F" w:rsidP="006F023C">
      <w:pPr>
        <w:jc w:val="center"/>
        <w:rPr>
          <w:rFonts w:ascii="Verdana" w:hAnsi="Verdana"/>
          <w:lang w:val="en-US" w:eastAsia="en-US"/>
        </w:rPr>
      </w:pPr>
    </w:p>
    <w:p w14:paraId="6453BD99" w14:textId="1E3FBA68" w:rsidR="00BB033F" w:rsidRDefault="00BB033F" w:rsidP="00732301">
      <w:pPr>
        <w:spacing w:after="0" w:line="240" w:lineRule="auto"/>
        <w:jc w:val="center"/>
        <w:rPr>
          <w:rFonts w:ascii="Verdana" w:hAnsi="Verdana" w:cs="Arial"/>
          <w:lang w:val="en-US"/>
        </w:rPr>
      </w:pPr>
    </w:p>
    <w:p w14:paraId="0DDEF38A" w14:textId="67A7A2A9" w:rsidR="00BB033F" w:rsidRDefault="00BB033F" w:rsidP="00732301">
      <w:pPr>
        <w:spacing w:after="0" w:line="240" w:lineRule="auto"/>
        <w:jc w:val="center"/>
        <w:rPr>
          <w:rFonts w:ascii="Verdana" w:hAnsi="Verdana" w:cs="Arial"/>
          <w:lang w:val="en-US"/>
        </w:rPr>
      </w:pPr>
    </w:p>
    <w:p w14:paraId="251816E5" w14:textId="259DC2D3" w:rsidR="00BB033F" w:rsidRDefault="00BB033F" w:rsidP="00732301">
      <w:pPr>
        <w:spacing w:after="0" w:line="240" w:lineRule="auto"/>
        <w:jc w:val="center"/>
        <w:rPr>
          <w:rFonts w:ascii="Verdana" w:hAnsi="Verdana" w:cs="Arial"/>
          <w:lang w:val="en-US"/>
        </w:rPr>
      </w:pPr>
    </w:p>
    <w:p w14:paraId="3047CE14" w14:textId="72ED8811" w:rsidR="00BB033F" w:rsidRDefault="00BB033F" w:rsidP="00732301">
      <w:pPr>
        <w:spacing w:after="0" w:line="240" w:lineRule="auto"/>
        <w:jc w:val="center"/>
        <w:rPr>
          <w:rFonts w:ascii="Verdana" w:hAnsi="Verdana" w:cs="Arial"/>
          <w:lang w:val="en-US"/>
        </w:rPr>
      </w:pPr>
    </w:p>
    <w:p w14:paraId="1D89F402" w14:textId="4CD272FA" w:rsidR="00BB033F" w:rsidRDefault="00BB033F" w:rsidP="00732301">
      <w:pPr>
        <w:spacing w:after="0" w:line="240" w:lineRule="auto"/>
        <w:jc w:val="center"/>
        <w:rPr>
          <w:rFonts w:ascii="Verdana" w:hAnsi="Verdana" w:cs="Arial"/>
          <w:lang w:val="en-US"/>
        </w:rPr>
      </w:pPr>
    </w:p>
    <w:p w14:paraId="4091CC58" w14:textId="457EBFBA" w:rsidR="00BB033F" w:rsidRDefault="00BB033F" w:rsidP="00732301">
      <w:pPr>
        <w:spacing w:after="0" w:line="240" w:lineRule="auto"/>
        <w:jc w:val="center"/>
        <w:rPr>
          <w:rFonts w:ascii="Verdana" w:hAnsi="Verdana" w:cs="Arial"/>
          <w:lang w:val="en-US"/>
        </w:rPr>
      </w:pPr>
    </w:p>
    <w:p w14:paraId="2A8E1E0F" w14:textId="00A7AEE4" w:rsidR="00BB033F" w:rsidRDefault="00BB033F" w:rsidP="00732301">
      <w:pPr>
        <w:spacing w:after="0" w:line="240" w:lineRule="auto"/>
        <w:jc w:val="center"/>
        <w:rPr>
          <w:rFonts w:ascii="Verdana" w:hAnsi="Verdana" w:cs="Arial"/>
          <w:lang w:val="en-US"/>
        </w:rPr>
      </w:pPr>
    </w:p>
    <w:p w14:paraId="3BED0372" w14:textId="0BA9391F" w:rsidR="00BB033F" w:rsidRDefault="00BB033F">
      <w:pPr>
        <w:spacing w:after="0" w:line="240" w:lineRule="auto"/>
        <w:rPr>
          <w:rFonts w:ascii="Verdana" w:hAnsi="Verdana" w:cs="Arial"/>
          <w:lang w:val="en-US"/>
        </w:rPr>
      </w:pPr>
      <w:r>
        <w:rPr>
          <w:rFonts w:ascii="Verdana" w:hAnsi="Verdana" w:cs="Arial"/>
          <w:lang w:val="en-US"/>
        </w:rPr>
        <w:br w:type="page"/>
      </w:r>
    </w:p>
    <w:p w14:paraId="760123FD" w14:textId="77777777" w:rsidR="00BB033F" w:rsidRDefault="00BB033F" w:rsidP="00732301">
      <w:pPr>
        <w:spacing w:after="0" w:line="240" w:lineRule="auto"/>
        <w:jc w:val="center"/>
        <w:rPr>
          <w:rFonts w:ascii="Verdana" w:hAnsi="Verdana" w:cs="Arial"/>
          <w:lang w:val="en-US"/>
        </w:rPr>
      </w:pPr>
    </w:p>
    <w:sdt>
      <w:sdtPr>
        <w:rPr>
          <w:rFonts w:ascii="Verdana" w:hAnsi="Verdana"/>
          <w:b w:val="0"/>
          <w:color w:val="auto"/>
          <w:sz w:val="22"/>
          <w:szCs w:val="22"/>
          <w:lang w:val="el-GR" w:eastAsia="el-GR"/>
        </w:rPr>
        <w:id w:val="4453459"/>
        <w:docPartObj>
          <w:docPartGallery w:val="Table of Contents"/>
          <w:docPartUnique/>
        </w:docPartObj>
      </w:sdtPr>
      <w:sdtEndPr/>
      <w:sdtContent>
        <w:p w14:paraId="59D103EF" w14:textId="77777777" w:rsidR="00E017A7" w:rsidRPr="004C19C0" w:rsidRDefault="00E017A7" w:rsidP="00E017A7">
          <w:pPr>
            <w:pStyle w:val="TOCHeading"/>
            <w:jc w:val="center"/>
            <w:rPr>
              <w:rFonts w:ascii="Verdana" w:hAnsi="Verdana"/>
              <w:color w:val="auto"/>
              <w:sz w:val="22"/>
              <w:szCs w:val="22"/>
            </w:rPr>
          </w:pPr>
          <w:r w:rsidRPr="004C19C0">
            <w:rPr>
              <w:rFonts w:ascii="Verdana" w:hAnsi="Verdana"/>
              <w:color w:val="auto"/>
              <w:sz w:val="22"/>
              <w:szCs w:val="22"/>
            </w:rPr>
            <w:t>T</w:t>
          </w:r>
          <w:r w:rsidR="00BF2D7A" w:rsidRPr="004C19C0">
            <w:rPr>
              <w:rFonts w:ascii="Verdana" w:hAnsi="Verdana"/>
              <w:color w:val="auto"/>
              <w:sz w:val="22"/>
              <w:szCs w:val="22"/>
            </w:rPr>
            <w:t>ABLE OF</w:t>
          </w:r>
          <w:r w:rsidRPr="004C19C0">
            <w:rPr>
              <w:rFonts w:ascii="Verdana" w:hAnsi="Verdana"/>
              <w:color w:val="auto"/>
              <w:sz w:val="22"/>
              <w:szCs w:val="22"/>
            </w:rPr>
            <w:t xml:space="preserve"> C</w:t>
          </w:r>
          <w:r w:rsidR="00BF2D7A" w:rsidRPr="004C19C0">
            <w:rPr>
              <w:rFonts w:ascii="Verdana" w:hAnsi="Verdana"/>
              <w:color w:val="auto"/>
              <w:sz w:val="22"/>
              <w:szCs w:val="22"/>
            </w:rPr>
            <w:t>ONTENTS</w:t>
          </w:r>
        </w:p>
        <w:p w14:paraId="4290DD29" w14:textId="77777777" w:rsidR="00E017A7" w:rsidRPr="004C19C0" w:rsidRDefault="00E017A7" w:rsidP="00E017A7">
          <w:pPr>
            <w:rPr>
              <w:rFonts w:ascii="Verdana" w:hAnsi="Verdana"/>
              <w:lang w:val="en-US" w:eastAsia="en-US"/>
            </w:rPr>
          </w:pPr>
        </w:p>
        <w:p w14:paraId="5E75B90B" w14:textId="0067C30E" w:rsidR="001927DF" w:rsidRPr="001927DF" w:rsidRDefault="000339FB">
          <w:pPr>
            <w:pStyle w:val="TOC1"/>
            <w:rPr>
              <w:rFonts w:eastAsiaTheme="minorEastAsia" w:cstheme="minorBidi"/>
              <w:b w:val="0"/>
              <w:lang w:val="el-GR"/>
            </w:rPr>
          </w:pPr>
          <w:r w:rsidRPr="001927DF">
            <w:fldChar w:fldCharType="begin"/>
          </w:r>
          <w:r w:rsidR="00E017A7" w:rsidRPr="001927DF">
            <w:instrText xml:space="preserve"> TOC \o "1-3" \h \z \u </w:instrText>
          </w:r>
          <w:r w:rsidRPr="001927DF">
            <w:fldChar w:fldCharType="separate"/>
          </w:r>
          <w:hyperlink w:anchor="_Toc116461691" w:history="1">
            <w:r w:rsidR="001927DF" w:rsidRPr="001927DF">
              <w:rPr>
                <w:rStyle w:val="Hyperlink"/>
              </w:rPr>
              <w:t>1. OFFICIAL DEVELOPMENT ASSISTANCE (ODA) – INTERNATIONAL FLOWS</w:t>
            </w:r>
            <w:r w:rsidR="001927DF" w:rsidRPr="001927DF">
              <w:rPr>
                <w:webHidden/>
              </w:rPr>
              <w:tab/>
            </w:r>
            <w:r w:rsidR="001927DF" w:rsidRPr="001927DF">
              <w:rPr>
                <w:webHidden/>
              </w:rPr>
              <w:fldChar w:fldCharType="begin"/>
            </w:r>
            <w:r w:rsidR="001927DF" w:rsidRPr="001927DF">
              <w:rPr>
                <w:webHidden/>
              </w:rPr>
              <w:instrText xml:space="preserve"> PAGEREF _Toc116461691 \h </w:instrText>
            </w:r>
            <w:r w:rsidR="001927DF" w:rsidRPr="001927DF">
              <w:rPr>
                <w:webHidden/>
              </w:rPr>
            </w:r>
            <w:r w:rsidR="001927DF" w:rsidRPr="001927DF">
              <w:rPr>
                <w:webHidden/>
              </w:rPr>
              <w:fldChar w:fldCharType="separate"/>
            </w:r>
            <w:r w:rsidR="006B6A39">
              <w:rPr>
                <w:webHidden/>
              </w:rPr>
              <w:t>3</w:t>
            </w:r>
            <w:r w:rsidR="001927DF" w:rsidRPr="001927DF">
              <w:rPr>
                <w:webHidden/>
              </w:rPr>
              <w:fldChar w:fldCharType="end"/>
            </w:r>
          </w:hyperlink>
        </w:p>
        <w:p w14:paraId="6548BE6D" w14:textId="06BE3DAD" w:rsidR="001927DF" w:rsidRPr="001927DF" w:rsidRDefault="00094EEA">
          <w:pPr>
            <w:pStyle w:val="TOC2"/>
            <w:tabs>
              <w:tab w:val="right" w:leader="dot" w:pos="8296"/>
            </w:tabs>
            <w:rPr>
              <w:rFonts w:ascii="Verdana" w:eastAsiaTheme="minorEastAsia" w:hAnsi="Verdana" w:cstheme="minorBidi"/>
              <w:noProof/>
            </w:rPr>
          </w:pPr>
          <w:hyperlink w:anchor="_Toc116461692" w:history="1">
            <w:r w:rsidR="001927DF" w:rsidRPr="001927DF">
              <w:rPr>
                <w:rStyle w:val="Hyperlink"/>
                <w:rFonts w:ascii="Verdana" w:hAnsi="Verdana"/>
                <w:b/>
                <w:bCs/>
                <w:noProof/>
                <w:lang w:val="x-none" w:eastAsia="x-none"/>
              </w:rPr>
              <w:t>(i) ODA Allocations</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_Toc116461692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4</w:t>
            </w:r>
            <w:r w:rsidR="001927DF" w:rsidRPr="001927DF">
              <w:rPr>
                <w:rFonts w:ascii="Verdana" w:hAnsi="Verdana"/>
                <w:noProof/>
                <w:webHidden/>
              </w:rPr>
              <w:fldChar w:fldCharType="end"/>
            </w:r>
          </w:hyperlink>
        </w:p>
        <w:p w14:paraId="32BE36DD" w14:textId="020F07BA" w:rsidR="001927DF" w:rsidRPr="001927DF" w:rsidRDefault="00094EEA">
          <w:pPr>
            <w:pStyle w:val="TOC2"/>
            <w:tabs>
              <w:tab w:val="right" w:leader="dot" w:pos="8296"/>
            </w:tabs>
            <w:rPr>
              <w:rFonts w:ascii="Verdana" w:eastAsiaTheme="minorEastAsia" w:hAnsi="Verdana" w:cstheme="minorBidi"/>
              <w:noProof/>
            </w:rPr>
          </w:pPr>
          <w:hyperlink w:anchor="_Toc116461693" w:history="1">
            <w:r w:rsidR="001927DF" w:rsidRPr="001927DF">
              <w:rPr>
                <w:rStyle w:val="Hyperlink"/>
                <w:rFonts w:ascii="Verdana" w:hAnsi="Verdana"/>
                <w:b/>
                <w:bCs/>
                <w:noProof/>
                <w:lang w:val="x-none" w:eastAsia="x-none"/>
              </w:rPr>
              <w:t>(ii) Bilateral Donor Performance</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_Toc116461693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4</w:t>
            </w:r>
            <w:r w:rsidR="001927DF" w:rsidRPr="001927DF">
              <w:rPr>
                <w:rFonts w:ascii="Verdana" w:hAnsi="Verdana"/>
                <w:noProof/>
                <w:webHidden/>
              </w:rPr>
              <w:fldChar w:fldCharType="end"/>
            </w:r>
          </w:hyperlink>
        </w:p>
        <w:p w14:paraId="464B78E7" w14:textId="13DF129E" w:rsidR="001927DF" w:rsidRPr="001927DF" w:rsidRDefault="00094EEA">
          <w:pPr>
            <w:pStyle w:val="TOC1"/>
            <w:rPr>
              <w:rFonts w:eastAsiaTheme="minorEastAsia" w:cstheme="minorBidi"/>
              <w:b w:val="0"/>
              <w:lang w:val="el-GR"/>
            </w:rPr>
          </w:pPr>
          <w:hyperlink w:anchor="_Toc116461694" w:history="1">
            <w:r w:rsidR="001927DF" w:rsidRPr="001927DF">
              <w:rPr>
                <w:rStyle w:val="Hyperlink"/>
              </w:rPr>
              <w:t>2. AGGREGATE OFFICIAL DEVELOPMENT ASSISTANCE OF GREECE</w:t>
            </w:r>
            <w:r w:rsidR="001927DF" w:rsidRPr="001927DF">
              <w:rPr>
                <w:webHidden/>
              </w:rPr>
              <w:tab/>
            </w:r>
            <w:r w:rsidR="001927DF" w:rsidRPr="001927DF">
              <w:rPr>
                <w:webHidden/>
              </w:rPr>
              <w:fldChar w:fldCharType="begin"/>
            </w:r>
            <w:r w:rsidR="001927DF" w:rsidRPr="001927DF">
              <w:rPr>
                <w:webHidden/>
              </w:rPr>
              <w:instrText xml:space="preserve"> PAGEREF _Toc116461694 \h </w:instrText>
            </w:r>
            <w:r w:rsidR="001927DF" w:rsidRPr="001927DF">
              <w:rPr>
                <w:webHidden/>
              </w:rPr>
            </w:r>
            <w:r w:rsidR="001927DF" w:rsidRPr="001927DF">
              <w:rPr>
                <w:webHidden/>
              </w:rPr>
              <w:fldChar w:fldCharType="separate"/>
            </w:r>
            <w:r w:rsidR="006B6A39">
              <w:rPr>
                <w:webHidden/>
              </w:rPr>
              <w:t>4</w:t>
            </w:r>
            <w:r w:rsidR="001927DF" w:rsidRPr="001927DF">
              <w:rPr>
                <w:webHidden/>
              </w:rPr>
              <w:fldChar w:fldCharType="end"/>
            </w:r>
          </w:hyperlink>
        </w:p>
        <w:p w14:paraId="586A0DBC" w14:textId="1B1315AA" w:rsidR="001927DF" w:rsidRPr="001927DF" w:rsidRDefault="00094EEA">
          <w:pPr>
            <w:pStyle w:val="TOC2"/>
            <w:tabs>
              <w:tab w:val="right" w:leader="dot" w:pos="8296"/>
            </w:tabs>
            <w:rPr>
              <w:rFonts w:ascii="Verdana" w:eastAsiaTheme="minorEastAsia" w:hAnsi="Verdana" w:cstheme="minorBidi"/>
              <w:noProof/>
            </w:rPr>
          </w:pPr>
          <w:hyperlink w:anchor="_Toc116461695" w:history="1">
            <w:r w:rsidR="001927DF" w:rsidRPr="001927DF">
              <w:rPr>
                <w:rStyle w:val="Hyperlink"/>
                <w:rFonts w:ascii="Verdana" w:hAnsi="Verdana"/>
                <w:b/>
                <w:bCs/>
                <w:noProof/>
                <w:lang w:val="x-none" w:eastAsia="x-none"/>
              </w:rPr>
              <w:t>(i) Bilateral Official Development Assistance of Greece</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_Toc116461695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5</w:t>
            </w:r>
            <w:r w:rsidR="001927DF" w:rsidRPr="001927DF">
              <w:rPr>
                <w:rFonts w:ascii="Verdana" w:hAnsi="Verdana"/>
                <w:noProof/>
                <w:webHidden/>
              </w:rPr>
              <w:fldChar w:fldCharType="end"/>
            </w:r>
          </w:hyperlink>
        </w:p>
        <w:p w14:paraId="779DBAA3" w14:textId="76DEFA57" w:rsidR="001927DF" w:rsidRPr="001927DF" w:rsidRDefault="00094EEA">
          <w:pPr>
            <w:pStyle w:val="TOC2"/>
            <w:tabs>
              <w:tab w:val="right" w:leader="dot" w:pos="8296"/>
            </w:tabs>
            <w:rPr>
              <w:rFonts w:ascii="Verdana" w:eastAsiaTheme="minorEastAsia" w:hAnsi="Verdana" w:cstheme="minorBidi"/>
              <w:noProof/>
            </w:rPr>
          </w:pPr>
          <w:hyperlink w:anchor="_Toc116461696" w:history="1">
            <w:r w:rsidR="001927DF" w:rsidRPr="001927DF">
              <w:rPr>
                <w:rStyle w:val="Hyperlink"/>
                <w:rFonts w:ascii="Verdana" w:hAnsi="Verdana"/>
                <w:b/>
                <w:bCs/>
                <w:noProof/>
                <w:lang w:val="x-none" w:eastAsia="x-none"/>
              </w:rPr>
              <w:t>(ii) Multilateral Official Development Assistance of Greece</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_Toc116461696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5</w:t>
            </w:r>
            <w:r w:rsidR="001927DF" w:rsidRPr="001927DF">
              <w:rPr>
                <w:rFonts w:ascii="Verdana" w:hAnsi="Verdana"/>
                <w:noProof/>
                <w:webHidden/>
              </w:rPr>
              <w:fldChar w:fldCharType="end"/>
            </w:r>
          </w:hyperlink>
        </w:p>
        <w:p w14:paraId="790DFB25" w14:textId="50A1BE05" w:rsidR="001927DF" w:rsidRPr="001927DF" w:rsidRDefault="00094EEA">
          <w:pPr>
            <w:pStyle w:val="TOC1"/>
            <w:rPr>
              <w:rFonts w:eastAsiaTheme="minorEastAsia" w:cstheme="minorBidi"/>
              <w:b w:val="0"/>
              <w:lang w:val="el-GR"/>
            </w:rPr>
          </w:pPr>
          <w:hyperlink w:anchor="_Toc116461697" w:history="1">
            <w:r w:rsidR="001927DF" w:rsidRPr="001927DF">
              <w:rPr>
                <w:rStyle w:val="Hyperlink"/>
              </w:rPr>
              <w:t>3. HELLENIC AID ACTIVITIES</w:t>
            </w:r>
            <w:r w:rsidR="001927DF" w:rsidRPr="001927DF">
              <w:rPr>
                <w:webHidden/>
              </w:rPr>
              <w:tab/>
            </w:r>
            <w:r w:rsidR="001927DF" w:rsidRPr="001927DF">
              <w:rPr>
                <w:webHidden/>
              </w:rPr>
              <w:fldChar w:fldCharType="begin"/>
            </w:r>
            <w:r w:rsidR="001927DF" w:rsidRPr="001927DF">
              <w:rPr>
                <w:webHidden/>
              </w:rPr>
              <w:instrText xml:space="preserve"> PAGEREF _Toc116461697 \h </w:instrText>
            </w:r>
            <w:r w:rsidR="001927DF" w:rsidRPr="001927DF">
              <w:rPr>
                <w:webHidden/>
              </w:rPr>
            </w:r>
            <w:r w:rsidR="001927DF" w:rsidRPr="001927DF">
              <w:rPr>
                <w:webHidden/>
              </w:rPr>
              <w:fldChar w:fldCharType="separate"/>
            </w:r>
            <w:r w:rsidR="006B6A39">
              <w:rPr>
                <w:webHidden/>
              </w:rPr>
              <w:t>6</w:t>
            </w:r>
            <w:r w:rsidR="001927DF" w:rsidRPr="001927DF">
              <w:rPr>
                <w:webHidden/>
              </w:rPr>
              <w:fldChar w:fldCharType="end"/>
            </w:r>
          </w:hyperlink>
        </w:p>
        <w:p w14:paraId="2868A511" w14:textId="5CEF667E" w:rsidR="001927DF" w:rsidRPr="001927DF" w:rsidRDefault="00094EEA">
          <w:pPr>
            <w:pStyle w:val="TOC2"/>
            <w:tabs>
              <w:tab w:val="right" w:leader="dot" w:pos="8296"/>
            </w:tabs>
            <w:rPr>
              <w:rFonts w:ascii="Verdana" w:eastAsiaTheme="minorEastAsia" w:hAnsi="Verdana" w:cstheme="minorBidi"/>
              <w:noProof/>
            </w:rPr>
          </w:pPr>
          <w:hyperlink w:anchor="_Toc116461698" w:history="1">
            <w:r w:rsidR="001927DF" w:rsidRPr="001927DF">
              <w:rPr>
                <w:rStyle w:val="Hyperlink"/>
                <w:rFonts w:ascii="Verdana" w:hAnsi="Verdana"/>
                <w:noProof/>
                <w:lang w:val="en-US"/>
              </w:rPr>
              <w:t>(i) Humanitarian Action</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_Toc116461698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6</w:t>
            </w:r>
            <w:r w:rsidR="001927DF" w:rsidRPr="001927DF">
              <w:rPr>
                <w:rFonts w:ascii="Verdana" w:hAnsi="Verdana"/>
                <w:noProof/>
                <w:webHidden/>
              </w:rPr>
              <w:fldChar w:fldCharType="end"/>
            </w:r>
          </w:hyperlink>
        </w:p>
        <w:p w14:paraId="519142EF" w14:textId="3546F099" w:rsidR="001927DF" w:rsidRPr="001927DF" w:rsidRDefault="00094EEA">
          <w:pPr>
            <w:pStyle w:val="TOC2"/>
            <w:tabs>
              <w:tab w:val="right" w:leader="dot" w:pos="8296"/>
            </w:tabs>
            <w:rPr>
              <w:rFonts w:ascii="Verdana" w:eastAsiaTheme="minorEastAsia" w:hAnsi="Verdana" w:cstheme="minorBidi"/>
              <w:noProof/>
            </w:rPr>
          </w:pPr>
          <w:hyperlink w:anchor="_Toc116461699" w:history="1">
            <w:r w:rsidR="001927DF" w:rsidRPr="001927DF">
              <w:rPr>
                <w:rStyle w:val="Hyperlink"/>
                <w:rFonts w:ascii="Verdana" w:hAnsi="Verdana"/>
                <w:noProof/>
                <w:lang w:val="en-GB"/>
              </w:rPr>
              <w:t xml:space="preserve">(ii) </w:t>
            </w:r>
            <w:r w:rsidR="001927DF" w:rsidRPr="001927DF">
              <w:rPr>
                <w:rStyle w:val="Hyperlink"/>
                <w:rFonts w:ascii="Verdana" w:hAnsi="Verdana"/>
                <w:noProof/>
                <w:lang w:val="en-US"/>
              </w:rPr>
              <w:t>Development Cooperation Ministerial Councils and Meetings of EU Directors General of Development</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_Toc116461699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7</w:t>
            </w:r>
            <w:r w:rsidR="001927DF" w:rsidRPr="001927DF">
              <w:rPr>
                <w:rFonts w:ascii="Verdana" w:hAnsi="Verdana"/>
                <w:noProof/>
                <w:webHidden/>
              </w:rPr>
              <w:fldChar w:fldCharType="end"/>
            </w:r>
          </w:hyperlink>
        </w:p>
        <w:p w14:paraId="4CC1A8C9" w14:textId="238CA1B1" w:rsidR="001927DF" w:rsidRPr="001927DF" w:rsidRDefault="00094EEA">
          <w:pPr>
            <w:pStyle w:val="TOC2"/>
            <w:tabs>
              <w:tab w:val="right" w:leader="dot" w:pos="8296"/>
            </w:tabs>
            <w:rPr>
              <w:rFonts w:ascii="Verdana" w:eastAsiaTheme="minorEastAsia" w:hAnsi="Verdana" w:cstheme="minorBidi"/>
              <w:noProof/>
            </w:rPr>
          </w:pPr>
          <w:hyperlink w:anchor="_Toc116461700" w:history="1">
            <w:r w:rsidR="001927DF" w:rsidRPr="001927DF">
              <w:rPr>
                <w:rStyle w:val="Hyperlink"/>
                <w:rFonts w:ascii="Verdana" w:hAnsi="Verdana"/>
                <w:noProof/>
                <w:lang w:val="en-US"/>
              </w:rPr>
              <w:t>(iii) Working Parties of the Council of the</w:t>
            </w:r>
            <w:r w:rsidR="001927DF" w:rsidRPr="001927DF">
              <w:rPr>
                <w:rStyle w:val="Hyperlink"/>
                <w:rFonts w:ascii="Verdana" w:hAnsi="Verdana"/>
                <w:noProof/>
                <w:lang w:val="en-GB"/>
              </w:rPr>
              <w:t xml:space="preserve"> </w:t>
            </w:r>
            <w:r w:rsidR="001927DF" w:rsidRPr="001927DF">
              <w:rPr>
                <w:rStyle w:val="Hyperlink"/>
                <w:rFonts w:ascii="Verdana" w:hAnsi="Verdana"/>
                <w:noProof/>
                <w:lang w:val="en-US"/>
              </w:rPr>
              <w:t>European Union and preparation of positions</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_Toc116461700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7</w:t>
            </w:r>
            <w:r w:rsidR="001927DF" w:rsidRPr="001927DF">
              <w:rPr>
                <w:rFonts w:ascii="Verdana" w:hAnsi="Verdana"/>
                <w:noProof/>
                <w:webHidden/>
              </w:rPr>
              <w:fldChar w:fldCharType="end"/>
            </w:r>
          </w:hyperlink>
        </w:p>
        <w:p w14:paraId="3C74F851" w14:textId="59A1663E" w:rsidR="001927DF" w:rsidRPr="001927DF" w:rsidRDefault="00094EEA">
          <w:pPr>
            <w:pStyle w:val="TOC2"/>
            <w:tabs>
              <w:tab w:val="right" w:leader="dot" w:pos="8296"/>
            </w:tabs>
            <w:rPr>
              <w:rFonts w:ascii="Verdana" w:eastAsiaTheme="minorEastAsia" w:hAnsi="Verdana" w:cstheme="minorBidi"/>
              <w:noProof/>
            </w:rPr>
          </w:pPr>
          <w:hyperlink w:anchor="_Toc116461701" w:history="1">
            <w:r w:rsidR="001927DF" w:rsidRPr="001927DF">
              <w:rPr>
                <w:rStyle w:val="Hyperlink"/>
                <w:rFonts w:ascii="Verdana" w:hAnsi="Verdana"/>
                <w:noProof/>
                <w:lang w:val="en-US"/>
              </w:rPr>
              <w:t>(iv) UN Second Committee (Economic and Financial) - Other UN High Level Meetings</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_Toc116461701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8</w:t>
            </w:r>
            <w:r w:rsidR="001927DF" w:rsidRPr="001927DF">
              <w:rPr>
                <w:rFonts w:ascii="Verdana" w:hAnsi="Verdana"/>
                <w:noProof/>
                <w:webHidden/>
              </w:rPr>
              <w:fldChar w:fldCharType="end"/>
            </w:r>
          </w:hyperlink>
        </w:p>
        <w:p w14:paraId="6E671856" w14:textId="4CE66867" w:rsidR="001927DF" w:rsidRPr="001927DF" w:rsidRDefault="00094EEA">
          <w:pPr>
            <w:pStyle w:val="TOC2"/>
            <w:tabs>
              <w:tab w:val="right" w:leader="dot" w:pos="8296"/>
            </w:tabs>
            <w:rPr>
              <w:rFonts w:ascii="Verdana" w:eastAsiaTheme="minorEastAsia" w:hAnsi="Verdana" w:cstheme="minorBidi"/>
              <w:noProof/>
            </w:rPr>
          </w:pPr>
          <w:hyperlink w:anchor="_Toc116461702" w:history="1">
            <w:r w:rsidR="001927DF" w:rsidRPr="001927DF">
              <w:rPr>
                <w:rStyle w:val="Hyperlink"/>
                <w:rFonts w:ascii="Verdana" w:hAnsi="Verdana"/>
                <w:noProof/>
                <w:lang w:val="en-US"/>
              </w:rPr>
              <w:t>(v) Development Assistance Committee (DAC)/OECD</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_Toc116461702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9</w:t>
            </w:r>
            <w:r w:rsidR="001927DF" w:rsidRPr="001927DF">
              <w:rPr>
                <w:rFonts w:ascii="Verdana" w:hAnsi="Verdana"/>
                <w:noProof/>
                <w:webHidden/>
              </w:rPr>
              <w:fldChar w:fldCharType="end"/>
            </w:r>
          </w:hyperlink>
        </w:p>
        <w:p w14:paraId="041D7E14" w14:textId="42E36C25" w:rsidR="001927DF" w:rsidRPr="001927DF" w:rsidRDefault="00094EEA">
          <w:pPr>
            <w:pStyle w:val="TOC2"/>
            <w:tabs>
              <w:tab w:val="right" w:leader="dot" w:pos="8296"/>
            </w:tabs>
            <w:rPr>
              <w:rFonts w:ascii="Verdana" w:eastAsiaTheme="minorEastAsia" w:hAnsi="Verdana" w:cstheme="minorBidi"/>
              <w:noProof/>
            </w:rPr>
          </w:pPr>
          <w:hyperlink w:anchor="_Toc116461703" w:history="1">
            <w:r w:rsidR="001927DF" w:rsidRPr="001927DF">
              <w:rPr>
                <w:rStyle w:val="Hyperlink"/>
                <w:rFonts w:ascii="Verdana" w:hAnsi="Verdana"/>
                <w:noProof/>
                <w:lang w:val="en-US"/>
              </w:rPr>
              <w:t>(vi) European and International Meetings</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_Toc116461703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10</w:t>
            </w:r>
            <w:r w:rsidR="001927DF" w:rsidRPr="001927DF">
              <w:rPr>
                <w:rFonts w:ascii="Verdana" w:hAnsi="Verdana"/>
                <w:noProof/>
                <w:webHidden/>
              </w:rPr>
              <w:fldChar w:fldCharType="end"/>
            </w:r>
          </w:hyperlink>
        </w:p>
        <w:p w14:paraId="7A7A68DA" w14:textId="58A2FBA0" w:rsidR="001927DF" w:rsidRPr="001927DF" w:rsidRDefault="00094EEA">
          <w:pPr>
            <w:pStyle w:val="TOC2"/>
            <w:tabs>
              <w:tab w:val="right" w:leader="dot" w:pos="8296"/>
            </w:tabs>
            <w:rPr>
              <w:rFonts w:ascii="Verdana" w:eastAsiaTheme="minorEastAsia" w:hAnsi="Verdana" w:cstheme="minorBidi"/>
              <w:noProof/>
            </w:rPr>
          </w:pPr>
          <w:hyperlink w:anchor="_Toc116461704" w:history="1">
            <w:r w:rsidR="001927DF" w:rsidRPr="001927DF">
              <w:rPr>
                <w:rStyle w:val="Hyperlink"/>
                <w:rFonts w:ascii="Verdana" w:hAnsi="Verdana"/>
                <w:noProof/>
                <w:lang w:val="en-US"/>
              </w:rPr>
              <w:t>(vii) National Program of International Development Cooperation</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_Toc116461704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10</w:t>
            </w:r>
            <w:r w:rsidR="001927DF" w:rsidRPr="001927DF">
              <w:rPr>
                <w:rFonts w:ascii="Verdana" w:hAnsi="Verdana"/>
                <w:noProof/>
                <w:webHidden/>
              </w:rPr>
              <w:fldChar w:fldCharType="end"/>
            </w:r>
          </w:hyperlink>
        </w:p>
        <w:p w14:paraId="45157E1D" w14:textId="036E58F0" w:rsidR="001927DF" w:rsidRPr="001927DF" w:rsidRDefault="00094EEA">
          <w:pPr>
            <w:pStyle w:val="TOC2"/>
            <w:tabs>
              <w:tab w:val="right" w:leader="dot" w:pos="8296"/>
            </w:tabs>
            <w:rPr>
              <w:rFonts w:ascii="Verdana" w:eastAsiaTheme="minorEastAsia" w:hAnsi="Verdana" w:cstheme="minorBidi"/>
              <w:noProof/>
            </w:rPr>
          </w:pPr>
          <w:hyperlink w:anchor="_Toc116461705" w:history="1">
            <w:r w:rsidR="001927DF" w:rsidRPr="001927DF">
              <w:rPr>
                <w:rStyle w:val="Hyperlink"/>
                <w:rFonts w:ascii="Verdana" w:hAnsi="Verdana"/>
                <w:noProof/>
                <w:lang w:val="en-US"/>
              </w:rPr>
              <w:t>(viii) Team Europe Initiatives (TEIs)</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_Toc116461705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11</w:t>
            </w:r>
            <w:r w:rsidR="001927DF" w:rsidRPr="001927DF">
              <w:rPr>
                <w:rFonts w:ascii="Verdana" w:hAnsi="Verdana"/>
                <w:noProof/>
                <w:webHidden/>
              </w:rPr>
              <w:fldChar w:fldCharType="end"/>
            </w:r>
          </w:hyperlink>
        </w:p>
        <w:p w14:paraId="6493EF62" w14:textId="2710EA60" w:rsidR="001927DF" w:rsidRPr="001927DF" w:rsidRDefault="00094EEA">
          <w:pPr>
            <w:pStyle w:val="TOC2"/>
            <w:tabs>
              <w:tab w:val="right" w:leader="dot" w:pos="8296"/>
            </w:tabs>
            <w:rPr>
              <w:rFonts w:ascii="Verdana" w:eastAsiaTheme="minorEastAsia" w:hAnsi="Verdana" w:cstheme="minorBidi"/>
              <w:noProof/>
            </w:rPr>
          </w:pPr>
          <w:hyperlink w:anchor="_Toc116461706" w:history="1">
            <w:r w:rsidR="001927DF" w:rsidRPr="001927DF">
              <w:rPr>
                <w:rStyle w:val="Hyperlink"/>
                <w:rFonts w:ascii="Verdana" w:hAnsi="Verdana"/>
                <w:noProof/>
                <w:lang w:val="en-US"/>
              </w:rPr>
              <w:t>(ix) Development of Hellenic Aid</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_Toc116461706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11</w:t>
            </w:r>
            <w:r w:rsidR="001927DF" w:rsidRPr="001927DF">
              <w:rPr>
                <w:rFonts w:ascii="Verdana" w:hAnsi="Verdana"/>
                <w:noProof/>
                <w:webHidden/>
              </w:rPr>
              <w:fldChar w:fldCharType="end"/>
            </w:r>
          </w:hyperlink>
        </w:p>
        <w:p w14:paraId="1A535C12" w14:textId="7DDBEC94" w:rsidR="001927DF" w:rsidRPr="001927DF" w:rsidRDefault="00094EEA">
          <w:pPr>
            <w:pStyle w:val="TOC2"/>
            <w:tabs>
              <w:tab w:val="right" w:leader="dot" w:pos="8296"/>
            </w:tabs>
            <w:rPr>
              <w:rFonts w:ascii="Verdana" w:eastAsiaTheme="minorEastAsia" w:hAnsi="Verdana" w:cstheme="minorBidi"/>
              <w:noProof/>
            </w:rPr>
          </w:pPr>
          <w:hyperlink w:anchor="_Toc116461707" w:history="1">
            <w:r w:rsidR="001927DF" w:rsidRPr="001927DF">
              <w:rPr>
                <w:rStyle w:val="Hyperlink"/>
                <w:rFonts w:ascii="Verdana" w:hAnsi="Verdana"/>
                <w:noProof/>
                <w:lang w:val="en-GB"/>
              </w:rPr>
              <w:t>(x) Coordination and Management of Issues Connected to the COVID-19 Pandemic</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_Toc116461707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12</w:t>
            </w:r>
            <w:r w:rsidR="001927DF" w:rsidRPr="001927DF">
              <w:rPr>
                <w:rFonts w:ascii="Verdana" w:hAnsi="Verdana"/>
                <w:noProof/>
                <w:webHidden/>
              </w:rPr>
              <w:fldChar w:fldCharType="end"/>
            </w:r>
          </w:hyperlink>
        </w:p>
        <w:p w14:paraId="0AFFCD5F" w14:textId="1CD6AE85" w:rsidR="001927DF" w:rsidRPr="001927DF" w:rsidRDefault="00094EEA">
          <w:pPr>
            <w:pStyle w:val="TOC2"/>
            <w:tabs>
              <w:tab w:val="right" w:leader="dot" w:pos="8296"/>
            </w:tabs>
            <w:rPr>
              <w:rFonts w:ascii="Verdana" w:eastAsiaTheme="minorEastAsia" w:hAnsi="Verdana" w:cstheme="minorBidi"/>
              <w:noProof/>
            </w:rPr>
          </w:pPr>
          <w:hyperlink w:anchor="_Toc116461708" w:history="1">
            <w:r w:rsidR="001927DF" w:rsidRPr="001927DF">
              <w:rPr>
                <w:rStyle w:val="Hyperlink"/>
                <w:rFonts w:ascii="Verdana" w:hAnsi="Verdana"/>
                <w:noProof/>
                <w:lang w:val="en-GB"/>
              </w:rPr>
              <w:t>(xi) Legal framework</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_Toc116461708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13</w:t>
            </w:r>
            <w:r w:rsidR="001927DF" w:rsidRPr="001927DF">
              <w:rPr>
                <w:rFonts w:ascii="Verdana" w:hAnsi="Verdana"/>
                <w:noProof/>
                <w:webHidden/>
              </w:rPr>
              <w:fldChar w:fldCharType="end"/>
            </w:r>
          </w:hyperlink>
        </w:p>
        <w:p w14:paraId="12767D25" w14:textId="55E7D5AC" w:rsidR="001927DF" w:rsidRPr="001927DF" w:rsidRDefault="00094EEA">
          <w:pPr>
            <w:pStyle w:val="TOC2"/>
            <w:tabs>
              <w:tab w:val="right" w:leader="dot" w:pos="8296"/>
            </w:tabs>
            <w:rPr>
              <w:rFonts w:ascii="Verdana" w:eastAsiaTheme="minorEastAsia" w:hAnsi="Verdana" w:cstheme="minorBidi"/>
              <w:noProof/>
            </w:rPr>
          </w:pPr>
          <w:hyperlink w:anchor="_Toc116461709" w:history="1">
            <w:r w:rsidR="001927DF" w:rsidRPr="001927DF">
              <w:rPr>
                <w:rStyle w:val="Hyperlink"/>
                <w:rFonts w:ascii="Verdana" w:hAnsi="Verdana"/>
                <w:noProof/>
                <w:lang w:val="en-GB"/>
              </w:rPr>
              <w:t>(xii) Legal disputes</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_Toc116461709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13</w:t>
            </w:r>
            <w:r w:rsidR="001927DF" w:rsidRPr="001927DF">
              <w:rPr>
                <w:rFonts w:ascii="Verdana" w:hAnsi="Verdana"/>
                <w:noProof/>
                <w:webHidden/>
              </w:rPr>
              <w:fldChar w:fldCharType="end"/>
            </w:r>
          </w:hyperlink>
        </w:p>
        <w:p w14:paraId="66ABC0CB" w14:textId="258440E9" w:rsidR="001927DF" w:rsidRPr="001927DF" w:rsidRDefault="00094EEA">
          <w:pPr>
            <w:pStyle w:val="TOC2"/>
            <w:tabs>
              <w:tab w:val="right" w:leader="dot" w:pos="8296"/>
            </w:tabs>
            <w:rPr>
              <w:rFonts w:ascii="Verdana" w:eastAsiaTheme="minorEastAsia" w:hAnsi="Verdana" w:cstheme="minorBidi"/>
              <w:noProof/>
            </w:rPr>
          </w:pPr>
          <w:hyperlink w:anchor="_Toc116461710" w:history="1">
            <w:r w:rsidR="001927DF" w:rsidRPr="001927DF">
              <w:rPr>
                <w:rStyle w:val="Hyperlink"/>
                <w:rFonts w:ascii="Verdana" w:hAnsi="Verdana"/>
                <w:noProof/>
                <w:lang w:val="en-GB"/>
              </w:rPr>
              <w:t>(xiii) Correspondence with defendants. Data providing</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_Toc116461710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13</w:t>
            </w:r>
            <w:r w:rsidR="001927DF" w:rsidRPr="001927DF">
              <w:rPr>
                <w:rFonts w:ascii="Verdana" w:hAnsi="Verdana"/>
                <w:noProof/>
                <w:webHidden/>
              </w:rPr>
              <w:fldChar w:fldCharType="end"/>
            </w:r>
          </w:hyperlink>
        </w:p>
        <w:p w14:paraId="6610091B" w14:textId="50E0DF79" w:rsidR="001927DF" w:rsidRPr="001927DF" w:rsidRDefault="00094EEA">
          <w:pPr>
            <w:pStyle w:val="TOC2"/>
            <w:tabs>
              <w:tab w:val="right" w:leader="dot" w:pos="8296"/>
            </w:tabs>
            <w:rPr>
              <w:rFonts w:ascii="Verdana" w:eastAsiaTheme="minorEastAsia" w:hAnsi="Verdana" w:cstheme="minorBidi"/>
              <w:noProof/>
            </w:rPr>
          </w:pPr>
          <w:hyperlink w:anchor="_Toc116461711" w:history="1">
            <w:r w:rsidR="001927DF" w:rsidRPr="001927DF">
              <w:rPr>
                <w:rStyle w:val="Hyperlink"/>
                <w:rFonts w:ascii="Verdana" w:hAnsi="Verdana"/>
                <w:noProof/>
                <w:lang w:val="en-GB"/>
              </w:rPr>
              <w:t>(xiv) Other Activities</w:t>
            </w:r>
            <w:r w:rsidR="001927DF" w:rsidRPr="001927DF">
              <w:rPr>
                <w:rFonts w:ascii="Verdana" w:hAnsi="Verdana"/>
                <w:noProof/>
                <w:webHidden/>
              </w:rPr>
              <w:tab/>
            </w:r>
            <w:r w:rsidR="001927DF" w:rsidRPr="001927DF">
              <w:rPr>
                <w:rFonts w:ascii="Verdana" w:hAnsi="Verdana"/>
                <w:noProof/>
                <w:webHidden/>
              </w:rPr>
              <w:fldChar w:fldCharType="begin"/>
            </w:r>
            <w:r w:rsidR="001927DF" w:rsidRPr="001927DF">
              <w:rPr>
                <w:rFonts w:ascii="Verdana" w:hAnsi="Verdana"/>
                <w:noProof/>
                <w:webHidden/>
              </w:rPr>
              <w:instrText xml:space="preserve"> PAGEREF _Toc116461711 \h </w:instrText>
            </w:r>
            <w:r w:rsidR="001927DF" w:rsidRPr="001927DF">
              <w:rPr>
                <w:rFonts w:ascii="Verdana" w:hAnsi="Verdana"/>
                <w:noProof/>
                <w:webHidden/>
              </w:rPr>
            </w:r>
            <w:r w:rsidR="001927DF" w:rsidRPr="001927DF">
              <w:rPr>
                <w:rFonts w:ascii="Verdana" w:hAnsi="Verdana"/>
                <w:noProof/>
                <w:webHidden/>
              </w:rPr>
              <w:fldChar w:fldCharType="separate"/>
            </w:r>
            <w:r w:rsidR="006B6A39">
              <w:rPr>
                <w:rFonts w:ascii="Verdana" w:hAnsi="Verdana"/>
                <w:noProof/>
                <w:webHidden/>
              </w:rPr>
              <w:t>13</w:t>
            </w:r>
            <w:r w:rsidR="001927DF" w:rsidRPr="001927DF">
              <w:rPr>
                <w:rFonts w:ascii="Verdana" w:hAnsi="Verdana"/>
                <w:noProof/>
                <w:webHidden/>
              </w:rPr>
              <w:fldChar w:fldCharType="end"/>
            </w:r>
          </w:hyperlink>
        </w:p>
        <w:p w14:paraId="0E782B8F" w14:textId="7F6B9D12" w:rsidR="00882D9B" w:rsidRPr="001927DF" w:rsidRDefault="000339FB" w:rsidP="00882D9B">
          <w:pPr>
            <w:pStyle w:val="TOC2"/>
            <w:tabs>
              <w:tab w:val="right" w:leader="dot" w:pos="8296"/>
            </w:tabs>
            <w:jc w:val="both"/>
            <w:rPr>
              <w:rFonts w:ascii="Verdana" w:eastAsiaTheme="minorEastAsia" w:hAnsi="Verdana" w:cstheme="minorBidi"/>
              <w:noProof/>
            </w:rPr>
          </w:pPr>
          <w:r w:rsidRPr="001927DF">
            <w:rPr>
              <w:rFonts w:ascii="Verdana" w:hAnsi="Verdana"/>
            </w:rPr>
            <w:fldChar w:fldCharType="end"/>
          </w:r>
        </w:p>
        <w:p w14:paraId="332BCCB7" w14:textId="77777777" w:rsidR="00527481" w:rsidRPr="00807EB4" w:rsidRDefault="00094EEA" w:rsidP="002651A2">
          <w:pPr>
            <w:jc w:val="both"/>
            <w:rPr>
              <w:rFonts w:ascii="Verdana" w:hAnsi="Verdana"/>
            </w:rPr>
          </w:pPr>
        </w:p>
      </w:sdtContent>
    </w:sdt>
    <w:p w14:paraId="32595210" w14:textId="77777777" w:rsidR="00527481" w:rsidRPr="00882D9B" w:rsidRDefault="00527481" w:rsidP="00882D9B">
      <w:pPr>
        <w:pStyle w:val="Heading1"/>
        <w:spacing w:before="120" w:after="120"/>
        <w:rPr>
          <w:lang w:val="en-US"/>
        </w:rPr>
      </w:pPr>
      <w:bookmarkStart w:id="1" w:name="_Toc116461691"/>
      <w:r w:rsidRPr="00882D9B">
        <w:rPr>
          <w:lang w:val="en-US"/>
        </w:rPr>
        <w:lastRenderedPageBreak/>
        <w:t xml:space="preserve">1. </w:t>
      </w:r>
      <w:r w:rsidR="00E017A7" w:rsidRPr="00882D9B">
        <w:rPr>
          <w:lang w:val="en-US"/>
        </w:rPr>
        <w:t xml:space="preserve">OFFICIAL DEVELOPMENT ASSISTANCE (ODA) </w:t>
      </w:r>
      <w:r w:rsidRPr="00882D9B">
        <w:rPr>
          <w:lang w:val="en-US"/>
        </w:rPr>
        <w:t>–</w:t>
      </w:r>
      <w:r w:rsidR="00E017A7" w:rsidRPr="00882D9B">
        <w:rPr>
          <w:lang w:val="en-US"/>
        </w:rPr>
        <w:t xml:space="preserve"> </w:t>
      </w:r>
      <w:r w:rsidRPr="00882D9B">
        <w:rPr>
          <w:lang w:val="en-US"/>
        </w:rPr>
        <w:t>INTERNATIONAL FLOWS</w:t>
      </w:r>
      <w:r w:rsidRPr="00882D9B">
        <w:rPr>
          <w:rStyle w:val="FootnoteReference"/>
          <w:lang w:val="en-US"/>
        </w:rPr>
        <w:footnoteReference w:id="1"/>
      </w:r>
      <w:bookmarkEnd w:id="1"/>
    </w:p>
    <w:p w14:paraId="27ADF187" w14:textId="77777777" w:rsidR="00527481"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In 20</w:t>
      </w:r>
      <w:r w:rsidR="001A6851" w:rsidRPr="00882D9B">
        <w:rPr>
          <w:rFonts w:ascii="Verdana" w:hAnsi="Verdana" w:cs="Arial"/>
          <w:lang w:val="en-US"/>
        </w:rPr>
        <w:t>2</w:t>
      </w:r>
      <w:r w:rsidR="00FE24F3">
        <w:rPr>
          <w:rFonts w:ascii="Verdana" w:hAnsi="Verdana" w:cs="Arial"/>
          <w:lang w:val="en-US"/>
        </w:rPr>
        <w:t>1</w:t>
      </w:r>
      <w:r w:rsidRPr="00882D9B">
        <w:rPr>
          <w:rFonts w:ascii="Verdana" w:hAnsi="Verdana" w:cs="Arial"/>
          <w:lang w:val="en-US"/>
        </w:rPr>
        <w:t xml:space="preserve">, net Official Development Assistance (ODA) by members (donors) of the OECD Development Assistance Committee (DAC) reached USD </w:t>
      </w:r>
      <w:r w:rsidR="00FE24F3">
        <w:rPr>
          <w:rFonts w:ascii="Verdana" w:hAnsi="Verdana" w:cs="Arial"/>
          <w:lang w:val="en-US"/>
        </w:rPr>
        <w:t>178.916</w:t>
      </w:r>
      <w:r w:rsidR="001A6851" w:rsidRPr="00882D9B">
        <w:rPr>
          <w:rFonts w:ascii="Verdana" w:hAnsi="Verdana" w:cs="Arial"/>
          <w:lang w:val="en-US"/>
        </w:rPr>
        <w:t xml:space="preserve"> </w:t>
      </w:r>
      <w:r w:rsidRPr="00882D9B">
        <w:rPr>
          <w:rFonts w:ascii="Verdana" w:hAnsi="Verdana" w:cs="Arial"/>
          <w:lang w:val="en-US"/>
        </w:rPr>
        <w:t>billion, representing a</w:t>
      </w:r>
      <w:r w:rsidR="001A6851" w:rsidRPr="00882D9B">
        <w:rPr>
          <w:rFonts w:ascii="Verdana" w:hAnsi="Verdana" w:cs="Arial"/>
          <w:lang w:val="en-US"/>
        </w:rPr>
        <w:t>n increase</w:t>
      </w:r>
      <w:r w:rsidRPr="00882D9B">
        <w:rPr>
          <w:rFonts w:ascii="Verdana" w:hAnsi="Verdana" w:cs="Arial"/>
          <w:lang w:val="en-US"/>
        </w:rPr>
        <w:t xml:space="preserve"> of </w:t>
      </w:r>
      <w:r w:rsidR="00FE24F3">
        <w:rPr>
          <w:rFonts w:ascii="Verdana" w:hAnsi="Verdana" w:cs="Arial"/>
          <w:lang w:val="en-US"/>
        </w:rPr>
        <w:t>4.4</w:t>
      </w:r>
      <w:r w:rsidR="001A6851" w:rsidRPr="00882D9B">
        <w:rPr>
          <w:rFonts w:ascii="Verdana" w:hAnsi="Verdana" w:cs="Arial"/>
          <w:lang w:val="en-US"/>
        </w:rPr>
        <w:t>%</w:t>
      </w:r>
      <w:r w:rsidR="00FE24F3">
        <w:rPr>
          <w:rFonts w:ascii="Verdana" w:hAnsi="Verdana" w:cs="Arial"/>
          <w:lang w:val="en-US"/>
        </w:rPr>
        <w:t>,</w:t>
      </w:r>
      <w:r w:rsidR="001A6851" w:rsidRPr="00882D9B">
        <w:rPr>
          <w:rFonts w:ascii="Verdana" w:hAnsi="Verdana" w:cs="Arial"/>
          <w:lang w:val="en-US"/>
        </w:rPr>
        <w:t xml:space="preserve"> </w:t>
      </w:r>
      <w:r w:rsidRPr="00882D9B">
        <w:rPr>
          <w:rFonts w:ascii="Verdana" w:hAnsi="Verdana" w:cs="Arial"/>
          <w:lang w:val="en-US"/>
        </w:rPr>
        <w:t>in real terms</w:t>
      </w:r>
      <w:r w:rsidR="00FE24F3">
        <w:rPr>
          <w:rFonts w:ascii="Verdana" w:hAnsi="Verdana" w:cs="Arial"/>
          <w:lang w:val="en-US"/>
        </w:rPr>
        <w:t>,</w:t>
      </w:r>
      <w:r w:rsidRPr="00882D9B">
        <w:rPr>
          <w:rFonts w:ascii="Verdana" w:hAnsi="Verdana" w:cs="Arial"/>
          <w:lang w:val="en-US"/>
        </w:rPr>
        <w:t xml:space="preserve"> compar</w:t>
      </w:r>
      <w:r w:rsidR="00FE41ED" w:rsidRPr="00882D9B">
        <w:rPr>
          <w:rFonts w:ascii="Verdana" w:hAnsi="Verdana" w:cs="Arial"/>
          <w:lang w:val="en-US"/>
        </w:rPr>
        <w:t>ed to 20</w:t>
      </w:r>
      <w:r w:rsidR="00FE24F3">
        <w:rPr>
          <w:rFonts w:ascii="Verdana" w:hAnsi="Verdana" w:cs="Arial"/>
          <w:lang w:val="en-US"/>
        </w:rPr>
        <w:t>20</w:t>
      </w:r>
      <w:r w:rsidR="001A6851" w:rsidRPr="00882D9B">
        <w:rPr>
          <w:rFonts w:ascii="Verdana" w:hAnsi="Verdana" w:cs="Arial"/>
          <w:lang w:val="en-US"/>
        </w:rPr>
        <w:t xml:space="preserve">, reaching </w:t>
      </w:r>
      <w:r w:rsidR="00FE24F3">
        <w:rPr>
          <w:rFonts w:ascii="Verdana" w:hAnsi="Verdana" w:cs="Arial"/>
          <w:lang w:val="en-US"/>
        </w:rPr>
        <w:t>a new high</w:t>
      </w:r>
      <w:r w:rsidRPr="00882D9B">
        <w:rPr>
          <w:rFonts w:ascii="Verdana" w:hAnsi="Verdana" w:cs="Arial"/>
          <w:lang w:val="en-US"/>
        </w:rPr>
        <w:t>. As a share of Gross National Income (GNI), DAC members’</w:t>
      </w:r>
      <w:r w:rsidRPr="00882D9B">
        <w:rPr>
          <w:rStyle w:val="FootnoteReference"/>
          <w:rFonts w:ascii="Verdana" w:hAnsi="Verdana"/>
          <w:lang w:val="en-US"/>
        </w:rPr>
        <w:footnoteReference w:id="2"/>
      </w:r>
      <w:r w:rsidRPr="00882D9B">
        <w:rPr>
          <w:rFonts w:ascii="Verdana" w:hAnsi="Verdana" w:cs="Arial"/>
          <w:lang w:val="en-US"/>
        </w:rPr>
        <w:t xml:space="preserve"> ODA </w:t>
      </w:r>
      <w:r w:rsidR="00D20ECD" w:rsidRPr="00882D9B">
        <w:rPr>
          <w:rFonts w:ascii="Verdana" w:hAnsi="Verdana" w:cs="Arial"/>
          <w:lang w:val="en-US"/>
        </w:rPr>
        <w:t>reached</w:t>
      </w:r>
      <w:r w:rsidRPr="00882D9B">
        <w:rPr>
          <w:rFonts w:ascii="Verdana" w:hAnsi="Verdana" w:cs="Arial"/>
          <w:lang w:val="en-US"/>
        </w:rPr>
        <w:t xml:space="preserve"> 0.3</w:t>
      </w:r>
      <w:r w:rsidR="00FE24F3">
        <w:rPr>
          <w:rFonts w:ascii="Verdana" w:hAnsi="Verdana" w:cs="Arial"/>
          <w:lang w:val="en-US"/>
        </w:rPr>
        <w:t>3% (the same as in2020), well below the</w:t>
      </w:r>
      <w:r w:rsidRPr="00882D9B">
        <w:rPr>
          <w:rFonts w:ascii="Verdana" w:hAnsi="Verdana" w:cs="Arial"/>
          <w:lang w:val="en-US"/>
        </w:rPr>
        <w:t xml:space="preserve"> United Nations target to keep ODA at or above 0.7% of donor GNI. </w:t>
      </w:r>
    </w:p>
    <w:p w14:paraId="571786FB" w14:textId="06484859" w:rsidR="005C20EB" w:rsidRDefault="005C20EB" w:rsidP="005C20EB">
      <w:pPr>
        <w:autoSpaceDE w:val="0"/>
        <w:autoSpaceDN w:val="0"/>
        <w:adjustRightInd w:val="0"/>
        <w:spacing w:before="120" w:after="120"/>
        <w:jc w:val="both"/>
        <w:rPr>
          <w:rFonts w:ascii="Verdana" w:hAnsi="Verdana" w:cs="Arial"/>
          <w:lang w:val="en-US"/>
        </w:rPr>
      </w:pPr>
      <w:r w:rsidRPr="007A33A4">
        <w:rPr>
          <w:rFonts w:ascii="Verdana" w:hAnsi="Verdana" w:cs="Arial"/>
          <w:lang w:val="en-US"/>
        </w:rPr>
        <w:t xml:space="preserve">The increase is mostly due to DAC members’ support for COVID-19 </w:t>
      </w:r>
      <w:r w:rsidR="00C439DF" w:rsidRPr="007A33A4">
        <w:rPr>
          <w:rFonts w:ascii="Verdana" w:hAnsi="Verdana" w:cs="Arial"/>
          <w:lang w:val="en-US"/>
        </w:rPr>
        <w:t>related actions</w:t>
      </w:r>
      <w:r w:rsidRPr="007A33A4">
        <w:rPr>
          <w:rFonts w:ascii="Verdana" w:hAnsi="Verdana" w:cs="Arial"/>
          <w:lang w:val="en-US"/>
        </w:rPr>
        <w:t>, particularly in the form of vaccine donations to respond to global vaccine inequities. If the costs for vaccines are excluded, ODA grew by 0.6% in real terms compared to 2020. ODA for COVID-19 vaccine donations</w:t>
      </w:r>
      <w:r w:rsidRPr="005C20EB">
        <w:rPr>
          <w:rFonts w:ascii="Verdana" w:hAnsi="Verdana" w:cs="Arial"/>
          <w:lang w:val="en-US"/>
        </w:rPr>
        <w:t xml:space="preserve"> was USD 6.3 billion (or 3.5% of total ODA), and amounted</w:t>
      </w:r>
      <w:r>
        <w:rPr>
          <w:rFonts w:ascii="Verdana" w:hAnsi="Verdana" w:cs="Arial"/>
          <w:lang w:val="en-US"/>
        </w:rPr>
        <w:t xml:space="preserve"> </w:t>
      </w:r>
      <w:r w:rsidRPr="005C20EB">
        <w:rPr>
          <w:rFonts w:ascii="Verdana" w:hAnsi="Verdana" w:cs="Arial"/>
          <w:lang w:val="en-US"/>
        </w:rPr>
        <w:t>to nearly 857 million doses for developing counties. Within this total, USD 2.3 billion (or 1.3% of</w:t>
      </w:r>
      <w:r>
        <w:rPr>
          <w:rFonts w:ascii="Verdana" w:hAnsi="Verdana" w:cs="Arial"/>
          <w:lang w:val="en-US"/>
        </w:rPr>
        <w:t xml:space="preserve"> </w:t>
      </w:r>
      <w:r w:rsidRPr="005C20EB">
        <w:rPr>
          <w:rFonts w:ascii="Verdana" w:hAnsi="Verdana" w:cs="Arial"/>
          <w:lang w:val="en-US"/>
        </w:rPr>
        <w:t>total ODA), were for donations of doses in excess from domestic supply (amounting to nearly</w:t>
      </w:r>
      <w:r>
        <w:rPr>
          <w:rFonts w:ascii="Verdana" w:hAnsi="Verdana" w:cs="Arial"/>
          <w:lang w:val="en-US"/>
        </w:rPr>
        <w:t xml:space="preserve"> </w:t>
      </w:r>
      <w:r w:rsidRPr="005C20EB">
        <w:rPr>
          <w:rFonts w:ascii="Verdana" w:hAnsi="Verdana" w:cs="Arial"/>
          <w:lang w:val="en-US"/>
        </w:rPr>
        <w:t>357 million doses), USD 3.5 billion were for donations of doses specifically purchased for</w:t>
      </w:r>
      <w:r>
        <w:rPr>
          <w:rFonts w:ascii="Verdana" w:hAnsi="Verdana" w:cs="Arial"/>
          <w:lang w:val="en-US"/>
        </w:rPr>
        <w:t xml:space="preserve"> </w:t>
      </w:r>
      <w:r w:rsidRPr="005C20EB">
        <w:rPr>
          <w:rFonts w:ascii="Verdana" w:hAnsi="Verdana" w:cs="Arial"/>
          <w:lang w:val="en-US"/>
        </w:rPr>
        <w:t xml:space="preserve">developing countries, and USD </w:t>
      </w:r>
      <w:r w:rsidRPr="007A33A4">
        <w:rPr>
          <w:rFonts w:ascii="Verdana" w:hAnsi="Verdana" w:cs="Arial"/>
          <w:lang w:val="en-US"/>
        </w:rPr>
        <w:t xml:space="preserve">0.5 billion in </w:t>
      </w:r>
      <w:r w:rsidR="00C439DF" w:rsidRPr="007A33A4">
        <w:rPr>
          <w:rFonts w:ascii="Verdana" w:hAnsi="Verdana" w:cs="Arial"/>
          <w:lang w:val="en-US"/>
        </w:rPr>
        <w:t>logistics</w:t>
      </w:r>
      <w:r w:rsidRPr="007A33A4">
        <w:rPr>
          <w:rFonts w:ascii="Verdana" w:hAnsi="Verdana" w:cs="Arial"/>
          <w:lang w:val="en-US"/>
        </w:rPr>
        <w:t xml:space="preserve"> costs.</w:t>
      </w:r>
    </w:p>
    <w:p w14:paraId="3CA23B34" w14:textId="6F96A889" w:rsidR="005C20EB" w:rsidRDefault="005C20EB" w:rsidP="005C20EB">
      <w:pPr>
        <w:autoSpaceDE w:val="0"/>
        <w:autoSpaceDN w:val="0"/>
        <w:adjustRightInd w:val="0"/>
        <w:spacing w:before="120" w:after="120"/>
        <w:jc w:val="both"/>
        <w:rPr>
          <w:rFonts w:ascii="Verdana" w:hAnsi="Verdana" w:cs="Arial"/>
          <w:lang w:val="en-US"/>
        </w:rPr>
      </w:pPr>
      <w:r w:rsidRPr="007A33A4">
        <w:rPr>
          <w:rFonts w:ascii="Verdana" w:hAnsi="Verdana" w:cs="Arial"/>
          <w:lang w:val="en-US"/>
        </w:rPr>
        <w:t xml:space="preserve">For the purpose of </w:t>
      </w:r>
      <w:r w:rsidR="00AC4091" w:rsidRPr="007A33A4">
        <w:rPr>
          <w:rFonts w:ascii="Verdana" w:hAnsi="Verdana" w:cs="Arial"/>
          <w:lang w:val="en-US"/>
        </w:rPr>
        <w:t xml:space="preserve">evaluating the cost of </w:t>
      </w:r>
      <w:r w:rsidRPr="007A33A4">
        <w:rPr>
          <w:rFonts w:ascii="Verdana" w:hAnsi="Verdana" w:cs="Arial"/>
          <w:lang w:val="en-US"/>
        </w:rPr>
        <w:t>donations of COVID-19 vaccine doses in excess of domestic supply</w:t>
      </w:r>
      <w:r w:rsidR="00AC4091" w:rsidRPr="007A33A4">
        <w:rPr>
          <w:rFonts w:ascii="Verdana" w:hAnsi="Verdana" w:cs="Arial"/>
          <w:lang w:val="en-US"/>
        </w:rPr>
        <w:t xml:space="preserve"> in 2021</w:t>
      </w:r>
      <w:r w:rsidRPr="007A33A4">
        <w:rPr>
          <w:rFonts w:ascii="Verdana" w:hAnsi="Verdana" w:cs="Arial"/>
          <w:lang w:val="en-US"/>
        </w:rPr>
        <w:t xml:space="preserve">, the OECD recommended that members apply a price of USD 6.72 </w:t>
      </w:r>
      <w:r w:rsidR="002678AA">
        <w:rPr>
          <w:rFonts w:ascii="Verdana" w:hAnsi="Verdana" w:cs="Arial"/>
          <w:lang w:val="en-US"/>
        </w:rPr>
        <w:t>per dose.</w:t>
      </w:r>
      <w:r w:rsidRPr="007A33A4">
        <w:rPr>
          <w:rFonts w:ascii="Verdana" w:hAnsi="Verdana" w:cs="Arial"/>
          <w:lang w:val="en-US"/>
        </w:rPr>
        <w:t xml:space="preserve"> </w:t>
      </w:r>
      <w:r w:rsidR="002678AA">
        <w:rPr>
          <w:rFonts w:ascii="Verdana" w:hAnsi="Verdana" w:cs="Arial"/>
          <w:lang w:val="en-US"/>
        </w:rPr>
        <w:t>All members, except one</w:t>
      </w:r>
      <w:r w:rsidRPr="007A33A4">
        <w:rPr>
          <w:rFonts w:ascii="Verdana" w:hAnsi="Verdana" w:cs="Arial"/>
          <w:lang w:val="en-US"/>
        </w:rPr>
        <w:t>, reported their vaccine donations according to the OECD’s recommendation, and where relevant, proceeded with the required adjustments in order to not overstate their ODA figures</w:t>
      </w:r>
      <w:r w:rsidR="002C094A">
        <w:rPr>
          <w:rFonts w:ascii="Verdana" w:hAnsi="Verdana" w:cs="Arial"/>
          <w:lang w:val="en-US"/>
        </w:rPr>
        <w:t>.</w:t>
      </w:r>
    </w:p>
    <w:p w14:paraId="36C60292" w14:textId="5A245C57" w:rsidR="00527481"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In the context of 2030 Agenda and the implementation of the 17 Sustainable Development Goals (SDGs), at a global level (Resolution A</w:t>
      </w:r>
      <w:r w:rsidR="002617E2">
        <w:rPr>
          <w:rFonts w:ascii="Verdana" w:hAnsi="Verdana" w:cs="Arial"/>
          <w:lang w:val="en-US"/>
        </w:rPr>
        <w:t>.</w:t>
      </w:r>
      <w:r w:rsidRPr="00882D9B">
        <w:rPr>
          <w:rFonts w:ascii="Verdana" w:hAnsi="Verdana" w:cs="Arial"/>
          <w:lang w:val="en-US"/>
        </w:rPr>
        <w:t xml:space="preserve"> RES</w:t>
      </w:r>
      <w:r w:rsidR="002617E2">
        <w:rPr>
          <w:rFonts w:ascii="Verdana" w:hAnsi="Verdana" w:cs="Arial"/>
          <w:lang w:val="en-US"/>
        </w:rPr>
        <w:t>.</w:t>
      </w:r>
      <w:r w:rsidRPr="00882D9B">
        <w:rPr>
          <w:rFonts w:ascii="Verdana" w:hAnsi="Verdana" w:cs="Arial"/>
          <w:lang w:val="en-US"/>
        </w:rPr>
        <w:t>70</w:t>
      </w:r>
      <w:r w:rsidR="002617E2">
        <w:rPr>
          <w:rFonts w:ascii="Verdana" w:hAnsi="Verdana" w:cs="Arial"/>
          <w:lang w:val="en-US"/>
        </w:rPr>
        <w:t>.</w:t>
      </w:r>
      <w:r w:rsidRPr="00882D9B">
        <w:rPr>
          <w:rFonts w:ascii="Verdana" w:hAnsi="Verdana" w:cs="Arial"/>
          <w:lang w:val="en-US"/>
        </w:rPr>
        <w:t>1</w:t>
      </w:r>
      <w:r w:rsidR="002617E2">
        <w:rPr>
          <w:rFonts w:ascii="Verdana" w:hAnsi="Verdana" w:cs="Arial"/>
          <w:lang w:val="en-US"/>
        </w:rPr>
        <w:t>.</w:t>
      </w:r>
      <w:r w:rsidRPr="00882D9B">
        <w:rPr>
          <w:rFonts w:ascii="Verdana" w:hAnsi="Verdana" w:cs="Arial"/>
          <w:lang w:val="en-US"/>
        </w:rPr>
        <w:t>25.9.2015, 70th UN General Assembly, “Transforming Our World: Agenda 2030 for Sustainable Development”), OECD is responding to the need to capture programs that integrate the SDG dimension and thus contribute to their implementation. For this reason, new variables (fields) have been introduced for the registration of SDGs (17 Goals and 169 Targets).</w:t>
      </w:r>
    </w:p>
    <w:p w14:paraId="0E05E5F9" w14:textId="7730E1C0" w:rsidR="00AE4329" w:rsidRDefault="00AE4329" w:rsidP="00882D9B">
      <w:pPr>
        <w:autoSpaceDE w:val="0"/>
        <w:autoSpaceDN w:val="0"/>
        <w:adjustRightInd w:val="0"/>
        <w:spacing w:before="120" w:after="120"/>
        <w:jc w:val="both"/>
        <w:rPr>
          <w:rFonts w:ascii="Verdana" w:hAnsi="Verdana" w:cs="Arial"/>
          <w:lang w:val="en-US"/>
        </w:rPr>
      </w:pPr>
    </w:p>
    <w:p w14:paraId="29516C53" w14:textId="77777777" w:rsidR="00AE4329" w:rsidRDefault="00AE4329" w:rsidP="00882D9B">
      <w:pPr>
        <w:autoSpaceDE w:val="0"/>
        <w:autoSpaceDN w:val="0"/>
        <w:adjustRightInd w:val="0"/>
        <w:spacing w:before="120" w:after="120"/>
        <w:jc w:val="both"/>
        <w:rPr>
          <w:rFonts w:ascii="Verdana" w:hAnsi="Verdana" w:cs="Arial"/>
          <w:lang w:val="en-US"/>
        </w:rPr>
      </w:pPr>
    </w:p>
    <w:p w14:paraId="655D7C38" w14:textId="77777777" w:rsidR="00527481" w:rsidRPr="001927DF" w:rsidRDefault="00C01AD3" w:rsidP="001927DF">
      <w:pPr>
        <w:keepNext/>
        <w:keepLines/>
        <w:spacing w:before="200" w:after="0"/>
        <w:outlineLvl w:val="1"/>
        <w:rPr>
          <w:rFonts w:ascii="Verdana" w:hAnsi="Verdana"/>
          <w:b/>
          <w:bCs/>
          <w:szCs w:val="26"/>
          <w:lang w:val="x-none" w:eastAsia="x-none"/>
        </w:rPr>
      </w:pPr>
      <w:bookmarkStart w:id="2" w:name="_Toc116461692"/>
      <w:r w:rsidRPr="001927DF">
        <w:rPr>
          <w:rFonts w:ascii="Verdana" w:hAnsi="Verdana"/>
          <w:b/>
          <w:bCs/>
          <w:szCs w:val="26"/>
          <w:lang w:val="x-none" w:eastAsia="x-none"/>
        </w:rPr>
        <w:lastRenderedPageBreak/>
        <w:t>(</w:t>
      </w:r>
      <w:proofErr w:type="spellStart"/>
      <w:r w:rsidRPr="001927DF">
        <w:rPr>
          <w:rFonts w:ascii="Verdana" w:hAnsi="Verdana"/>
          <w:b/>
          <w:bCs/>
          <w:szCs w:val="26"/>
          <w:lang w:val="x-none" w:eastAsia="x-none"/>
        </w:rPr>
        <w:t>i</w:t>
      </w:r>
      <w:proofErr w:type="spellEnd"/>
      <w:r w:rsidRPr="001927DF">
        <w:rPr>
          <w:rFonts w:ascii="Verdana" w:hAnsi="Verdana"/>
          <w:b/>
          <w:bCs/>
          <w:szCs w:val="26"/>
          <w:lang w:val="x-none" w:eastAsia="x-none"/>
        </w:rPr>
        <w:t xml:space="preserve">) </w:t>
      </w:r>
      <w:r w:rsidR="00527481" w:rsidRPr="001927DF">
        <w:rPr>
          <w:rFonts w:ascii="Verdana" w:hAnsi="Verdana"/>
          <w:b/>
          <w:bCs/>
          <w:szCs w:val="26"/>
          <w:lang w:val="x-none" w:eastAsia="x-none"/>
        </w:rPr>
        <w:t>ODA Allocations</w:t>
      </w:r>
      <w:bookmarkEnd w:id="2"/>
    </w:p>
    <w:p w14:paraId="4E7360BC" w14:textId="71CFF463" w:rsidR="009214C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In 20</w:t>
      </w:r>
      <w:r w:rsidR="00C01AD3" w:rsidRPr="00882D9B">
        <w:rPr>
          <w:rFonts w:ascii="Verdana" w:hAnsi="Verdana" w:cs="Arial"/>
          <w:lang w:val="en-US"/>
        </w:rPr>
        <w:t>2</w:t>
      </w:r>
      <w:r w:rsidR="009214CB">
        <w:rPr>
          <w:rFonts w:ascii="Verdana" w:hAnsi="Verdana" w:cs="Arial"/>
          <w:lang w:val="en-US"/>
        </w:rPr>
        <w:t>1</w:t>
      </w:r>
      <w:r w:rsidRPr="00882D9B">
        <w:rPr>
          <w:rFonts w:ascii="Verdana" w:hAnsi="Verdana" w:cs="Arial"/>
          <w:lang w:val="en-US"/>
        </w:rPr>
        <w:t>, the volume of bilateral development assistance (projects, programmes, technical cooperation, including the “in-donor refugee costs”)</w:t>
      </w:r>
      <w:r w:rsidR="00126FBD" w:rsidRPr="00882D9B">
        <w:rPr>
          <w:rFonts w:ascii="Verdana" w:hAnsi="Verdana" w:cs="Arial"/>
          <w:lang w:val="en-US"/>
        </w:rPr>
        <w:t xml:space="preserve"> </w:t>
      </w:r>
      <w:r w:rsidR="00126FBD" w:rsidRPr="007A33A4">
        <w:rPr>
          <w:rFonts w:ascii="Verdana" w:hAnsi="Verdana" w:cs="Arial"/>
          <w:lang w:val="en-US"/>
        </w:rPr>
        <w:t>amounted to USD 1</w:t>
      </w:r>
      <w:r w:rsidR="009214CB" w:rsidRPr="007A33A4">
        <w:rPr>
          <w:rFonts w:ascii="Verdana" w:hAnsi="Verdana" w:cs="Arial"/>
          <w:lang w:val="en-US"/>
        </w:rPr>
        <w:t>24</w:t>
      </w:r>
      <w:r w:rsidR="00C01AD3" w:rsidRPr="007A33A4">
        <w:rPr>
          <w:rFonts w:ascii="Verdana" w:hAnsi="Verdana" w:cs="Arial"/>
          <w:lang w:val="en-US"/>
        </w:rPr>
        <w:t>.</w:t>
      </w:r>
      <w:r w:rsidR="009214CB" w:rsidRPr="007A33A4">
        <w:rPr>
          <w:rFonts w:ascii="Verdana" w:hAnsi="Verdana" w:cs="Arial"/>
          <w:lang w:val="en-US"/>
        </w:rPr>
        <w:t>710 billion (in 2020</w:t>
      </w:r>
      <w:r w:rsidR="003D3B74" w:rsidRPr="007A33A4">
        <w:rPr>
          <w:rFonts w:ascii="Verdana" w:hAnsi="Verdana" w:cs="Arial"/>
          <w:lang w:val="en-US"/>
        </w:rPr>
        <w:t xml:space="preserve"> it</w:t>
      </w:r>
      <w:r w:rsidRPr="007A33A4">
        <w:rPr>
          <w:rFonts w:ascii="Verdana" w:hAnsi="Verdana" w:cs="Arial"/>
          <w:lang w:val="en-US"/>
        </w:rPr>
        <w:t xml:space="preserve"> amounted to USD </w:t>
      </w:r>
      <w:r w:rsidR="000C5211" w:rsidRPr="007A33A4">
        <w:rPr>
          <w:rFonts w:ascii="Verdana" w:hAnsi="Verdana" w:cs="Arial"/>
          <w:lang w:val="en-US"/>
        </w:rPr>
        <w:t>115.892</w:t>
      </w:r>
      <w:r w:rsidR="00126FBD" w:rsidRPr="00882D9B">
        <w:rPr>
          <w:rFonts w:ascii="Verdana" w:hAnsi="Verdana" w:cs="Arial"/>
          <w:lang w:val="en-US"/>
        </w:rPr>
        <w:t xml:space="preserve"> </w:t>
      </w:r>
      <w:r w:rsidRPr="00882D9B">
        <w:rPr>
          <w:rFonts w:ascii="Verdana" w:hAnsi="Verdana" w:cs="Arial"/>
          <w:lang w:val="en-US"/>
        </w:rPr>
        <w:t xml:space="preserve">billion). Humanitarian aid amounted to USD </w:t>
      </w:r>
      <w:r w:rsidR="00C01AD3" w:rsidRPr="00882D9B">
        <w:rPr>
          <w:rFonts w:ascii="Verdana" w:hAnsi="Verdana" w:cs="Arial"/>
          <w:lang w:val="en-US"/>
        </w:rPr>
        <w:t>18</w:t>
      </w:r>
      <w:r w:rsidR="007A33A4">
        <w:rPr>
          <w:rFonts w:ascii="Verdana" w:hAnsi="Verdana" w:cs="Arial"/>
          <w:lang w:val="en-US"/>
        </w:rPr>
        <w:t>.</w:t>
      </w:r>
      <w:r w:rsidR="009214CB">
        <w:rPr>
          <w:rFonts w:ascii="Verdana" w:hAnsi="Verdana" w:cs="Arial"/>
          <w:lang w:val="en-US"/>
        </w:rPr>
        <w:t>8</w:t>
      </w:r>
      <w:r w:rsidR="00C01AD3" w:rsidRPr="00882D9B">
        <w:rPr>
          <w:rFonts w:ascii="Verdana" w:hAnsi="Verdana" w:cs="Arial"/>
          <w:lang w:val="en-US"/>
        </w:rPr>
        <w:t xml:space="preserve"> </w:t>
      </w:r>
      <w:r w:rsidRPr="00882D9B">
        <w:rPr>
          <w:rFonts w:ascii="Verdana" w:hAnsi="Verdana" w:cs="Arial"/>
          <w:lang w:val="en-US"/>
        </w:rPr>
        <w:t>billion</w:t>
      </w:r>
      <w:r w:rsidR="00CA53A7" w:rsidRPr="00882D9B">
        <w:rPr>
          <w:rFonts w:ascii="Verdana" w:hAnsi="Verdana" w:cs="Arial"/>
          <w:lang w:val="en-US"/>
        </w:rPr>
        <w:t xml:space="preserve"> and </w:t>
      </w:r>
      <w:r w:rsidR="009214CB">
        <w:rPr>
          <w:rFonts w:ascii="Verdana" w:hAnsi="Verdana" w:cs="Arial"/>
          <w:lang w:val="en-US"/>
        </w:rPr>
        <w:t>rose by 3.5%, in real terms, compared to 2020.</w:t>
      </w:r>
    </w:p>
    <w:p w14:paraId="3B52F7D2" w14:textId="77777777" w:rsidR="008A56DF" w:rsidRDefault="008A56DF" w:rsidP="008A56DF">
      <w:pPr>
        <w:autoSpaceDE w:val="0"/>
        <w:autoSpaceDN w:val="0"/>
        <w:adjustRightInd w:val="0"/>
        <w:spacing w:before="120" w:after="120"/>
        <w:jc w:val="both"/>
        <w:rPr>
          <w:rFonts w:ascii="Verdana" w:hAnsi="Verdana" w:cs="Arial"/>
          <w:lang w:val="en-US"/>
        </w:rPr>
      </w:pPr>
      <w:r w:rsidRPr="008A56DF">
        <w:rPr>
          <w:rFonts w:ascii="Verdana" w:hAnsi="Verdana" w:cs="Arial"/>
          <w:lang w:val="en-US"/>
        </w:rPr>
        <w:t>In-donor refugee costs amounted to USD 9.3 billion in 2021, practically unchanged in real terms</w:t>
      </w:r>
      <w:r>
        <w:rPr>
          <w:rFonts w:ascii="Verdana" w:hAnsi="Verdana" w:cs="Arial"/>
          <w:lang w:val="en-US"/>
        </w:rPr>
        <w:t xml:space="preserve"> </w:t>
      </w:r>
      <w:r w:rsidRPr="008A56DF">
        <w:rPr>
          <w:rFonts w:ascii="Verdana" w:hAnsi="Verdana" w:cs="Arial"/>
          <w:lang w:val="en-US"/>
        </w:rPr>
        <w:t>compared to 2020 and representing 5.2% of DAC member countries’ total ODA.</w:t>
      </w:r>
      <w:r>
        <w:rPr>
          <w:rFonts w:ascii="Verdana" w:hAnsi="Verdana" w:cs="Arial"/>
          <w:lang w:val="en-US"/>
        </w:rPr>
        <w:t xml:space="preserve"> </w:t>
      </w:r>
      <w:r w:rsidRPr="008A56DF">
        <w:rPr>
          <w:rFonts w:ascii="Verdana" w:hAnsi="Verdana" w:cs="Arial"/>
          <w:lang w:val="en-US"/>
        </w:rPr>
        <w:t>In real terms, ODA volume for in-donor refugee costs has nearly halved since its peak in 2016</w:t>
      </w:r>
      <w:r>
        <w:rPr>
          <w:rFonts w:ascii="Verdana" w:hAnsi="Verdana" w:cs="Arial"/>
          <w:lang w:val="en-US"/>
        </w:rPr>
        <w:t xml:space="preserve"> </w:t>
      </w:r>
      <w:r w:rsidRPr="008A56DF">
        <w:rPr>
          <w:rFonts w:ascii="Verdana" w:hAnsi="Verdana" w:cs="Arial"/>
          <w:lang w:val="en-US"/>
        </w:rPr>
        <w:t>where it amounted to USD 16 billion and represented 11.0% of total ODA.</w:t>
      </w:r>
    </w:p>
    <w:p w14:paraId="78F9FFDD" w14:textId="6E6B7C95" w:rsidR="008A56DF" w:rsidRDefault="008A56DF" w:rsidP="008A56DF">
      <w:pPr>
        <w:autoSpaceDE w:val="0"/>
        <w:autoSpaceDN w:val="0"/>
        <w:adjustRightInd w:val="0"/>
        <w:spacing w:before="120" w:after="120"/>
        <w:jc w:val="both"/>
        <w:rPr>
          <w:rFonts w:ascii="Verdana" w:hAnsi="Verdana" w:cs="Arial"/>
          <w:lang w:val="en-US"/>
        </w:rPr>
      </w:pPr>
      <w:r w:rsidRPr="008A56DF">
        <w:rPr>
          <w:rFonts w:ascii="Verdana" w:hAnsi="Verdana" w:cs="Arial"/>
          <w:lang w:val="en-US"/>
        </w:rPr>
        <w:t>Contributions to internati</w:t>
      </w:r>
      <w:r>
        <w:rPr>
          <w:rFonts w:ascii="Verdana" w:hAnsi="Verdana" w:cs="Arial"/>
          <w:lang w:val="en-US"/>
        </w:rPr>
        <w:t xml:space="preserve">onal </w:t>
      </w:r>
      <w:proofErr w:type="spellStart"/>
      <w:r>
        <w:rPr>
          <w:rFonts w:ascii="Verdana" w:hAnsi="Verdana" w:cs="Arial"/>
          <w:lang w:val="en-US"/>
        </w:rPr>
        <w:t>organisations</w:t>
      </w:r>
      <w:proofErr w:type="spellEnd"/>
      <w:r>
        <w:rPr>
          <w:rFonts w:ascii="Verdana" w:hAnsi="Verdana" w:cs="Arial"/>
          <w:lang w:val="en-US"/>
        </w:rPr>
        <w:t xml:space="preserve"> rose by 9.4% and reached USD 54.205 million (USD 46</w:t>
      </w:r>
      <w:r w:rsidR="00585395">
        <w:rPr>
          <w:rFonts w:ascii="Verdana" w:hAnsi="Verdana" w:cs="Arial"/>
          <w:lang w:val="en-US"/>
        </w:rPr>
        <w:t>.</w:t>
      </w:r>
      <w:r>
        <w:rPr>
          <w:rFonts w:ascii="Verdana" w:hAnsi="Verdana" w:cs="Arial"/>
          <w:lang w:val="en-US"/>
        </w:rPr>
        <w:t xml:space="preserve">930 million in 2020), </w:t>
      </w:r>
      <w:r w:rsidRPr="008A56DF">
        <w:rPr>
          <w:rFonts w:ascii="Verdana" w:hAnsi="Verdana" w:cs="Arial"/>
          <w:lang w:val="en-US"/>
        </w:rPr>
        <w:t>whereas other bilateral ODA for</w:t>
      </w:r>
      <w:r>
        <w:rPr>
          <w:rFonts w:ascii="Verdana" w:hAnsi="Verdana" w:cs="Arial"/>
          <w:lang w:val="en-US"/>
        </w:rPr>
        <w:t xml:space="preserve"> </w:t>
      </w:r>
      <w:r w:rsidRPr="008A56DF">
        <w:rPr>
          <w:rFonts w:ascii="Verdana" w:hAnsi="Verdana" w:cs="Arial"/>
          <w:lang w:val="en-US"/>
        </w:rPr>
        <w:t>programmes and projects and technical assistance (excluding in-donor refugees and vaccine</w:t>
      </w:r>
      <w:r>
        <w:rPr>
          <w:rFonts w:ascii="Verdana" w:hAnsi="Verdana" w:cs="Arial"/>
          <w:lang w:val="en-US"/>
        </w:rPr>
        <w:t xml:space="preserve"> </w:t>
      </w:r>
      <w:r w:rsidRPr="008A56DF">
        <w:rPr>
          <w:rFonts w:ascii="Verdana" w:hAnsi="Verdana" w:cs="Arial"/>
          <w:lang w:val="en-US"/>
        </w:rPr>
        <w:t>donations) fell by 3.3%, due in part to a drop in bilateral sovereign ODA lending.</w:t>
      </w:r>
      <w:r>
        <w:rPr>
          <w:rFonts w:ascii="Verdana" w:hAnsi="Verdana" w:cs="Arial"/>
          <w:lang w:val="en-US"/>
        </w:rPr>
        <w:t xml:space="preserve"> </w:t>
      </w:r>
    </w:p>
    <w:p w14:paraId="29D9B38D" w14:textId="77777777" w:rsidR="00527481" w:rsidRPr="001927DF" w:rsidRDefault="00CA53A7" w:rsidP="001927DF">
      <w:pPr>
        <w:keepNext/>
        <w:keepLines/>
        <w:spacing w:before="200" w:after="0"/>
        <w:outlineLvl w:val="1"/>
        <w:rPr>
          <w:rFonts w:ascii="Verdana" w:hAnsi="Verdana"/>
          <w:b/>
          <w:bCs/>
          <w:szCs w:val="26"/>
          <w:lang w:val="x-none" w:eastAsia="x-none"/>
        </w:rPr>
      </w:pPr>
      <w:bookmarkStart w:id="3" w:name="_Toc116461693"/>
      <w:r w:rsidRPr="001927DF">
        <w:rPr>
          <w:rFonts w:ascii="Verdana" w:hAnsi="Verdana"/>
          <w:b/>
          <w:bCs/>
          <w:szCs w:val="26"/>
          <w:lang w:val="x-none" w:eastAsia="x-none"/>
        </w:rPr>
        <w:t xml:space="preserve">(ii) </w:t>
      </w:r>
      <w:r w:rsidR="00527481" w:rsidRPr="001927DF">
        <w:rPr>
          <w:rFonts w:ascii="Verdana" w:hAnsi="Verdana"/>
          <w:b/>
          <w:bCs/>
          <w:szCs w:val="26"/>
          <w:lang w:val="x-none" w:eastAsia="x-none"/>
        </w:rPr>
        <w:t>Bilateral Donor Performance</w:t>
      </w:r>
      <w:bookmarkEnd w:id="3"/>
      <w:r w:rsidR="00527481" w:rsidRPr="001927DF">
        <w:rPr>
          <w:rFonts w:ascii="Verdana" w:hAnsi="Verdana"/>
          <w:b/>
          <w:bCs/>
          <w:szCs w:val="26"/>
          <w:lang w:val="x-none" w:eastAsia="x-none"/>
        </w:rPr>
        <w:t xml:space="preserve"> </w:t>
      </w:r>
    </w:p>
    <w:p w14:paraId="1FCA0237" w14:textId="77777777" w:rsidR="00126FBD"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The United States continued to be the </w:t>
      </w:r>
      <w:r w:rsidR="00F428CD">
        <w:rPr>
          <w:rFonts w:ascii="Verdana" w:hAnsi="Verdana" w:cs="Arial"/>
          <w:lang w:val="en-US"/>
        </w:rPr>
        <w:t>largest donor by volume in 2021</w:t>
      </w:r>
      <w:r w:rsidR="00126FBD" w:rsidRPr="00882D9B">
        <w:rPr>
          <w:rFonts w:ascii="Verdana" w:hAnsi="Verdana" w:cs="Arial"/>
          <w:lang w:val="en-US"/>
        </w:rPr>
        <w:t xml:space="preserve">, with net ODA flows of USD </w:t>
      </w:r>
      <w:r w:rsidR="00F428CD">
        <w:rPr>
          <w:rFonts w:ascii="Verdana" w:hAnsi="Verdana" w:cs="Arial"/>
          <w:lang w:val="en-US"/>
        </w:rPr>
        <w:t xml:space="preserve">42.3 </w:t>
      </w:r>
      <w:r w:rsidRPr="00882D9B">
        <w:rPr>
          <w:rFonts w:ascii="Verdana" w:hAnsi="Verdana" w:cs="Arial"/>
          <w:lang w:val="en-US"/>
        </w:rPr>
        <w:t xml:space="preserve">billion, </w:t>
      </w:r>
      <w:r w:rsidR="00A876D2" w:rsidRPr="00882D9B">
        <w:rPr>
          <w:rFonts w:ascii="Verdana" w:hAnsi="Verdana" w:cs="Arial"/>
          <w:lang w:val="en-US"/>
        </w:rPr>
        <w:t xml:space="preserve">followed by Germany </w:t>
      </w:r>
      <w:r w:rsidR="00F11627" w:rsidRPr="00882D9B">
        <w:rPr>
          <w:rFonts w:ascii="Verdana" w:hAnsi="Verdana" w:cs="Arial"/>
          <w:lang w:val="en-US"/>
        </w:rPr>
        <w:t>(</w:t>
      </w:r>
      <w:r w:rsidR="00A876D2" w:rsidRPr="00882D9B">
        <w:rPr>
          <w:rFonts w:ascii="Verdana" w:hAnsi="Verdana" w:cs="Arial"/>
          <w:lang w:val="en-US"/>
        </w:rPr>
        <w:t xml:space="preserve">USD </w:t>
      </w:r>
      <w:r w:rsidR="00F428CD">
        <w:rPr>
          <w:rFonts w:ascii="Verdana" w:hAnsi="Verdana" w:cs="Arial"/>
          <w:lang w:val="en-US"/>
        </w:rPr>
        <w:t>32.2</w:t>
      </w:r>
      <w:r w:rsidR="00A876D2" w:rsidRPr="00882D9B">
        <w:rPr>
          <w:rFonts w:ascii="Verdana" w:hAnsi="Verdana" w:cs="Arial"/>
          <w:lang w:val="en-US"/>
        </w:rPr>
        <w:t xml:space="preserve"> billion</w:t>
      </w:r>
      <w:r w:rsidR="00F11627" w:rsidRPr="00882D9B">
        <w:rPr>
          <w:rFonts w:ascii="Verdana" w:hAnsi="Verdana" w:cs="Arial"/>
          <w:lang w:val="en-US"/>
        </w:rPr>
        <w:t>)</w:t>
      </w:r>
      <w:r w:rsidR="00A876D2" w:rsidRPr="00882D9B">
        <w:rPr>
          <w:rFonts w:ascii="Verdana" w:hAnsi="Verdana" w:cs="Arial"/>
          <w:lang w:val="en-US"/>
        </w:rPr>
        <w:t xml:space="preserve">, the United Kingdom </w:t>
      </w:r>
      <w:r w:rsidR="00F11627" w:rsidRPr="00882D9B">
        <w:rPr>
          <w:rFonts w:ascii="Verdana" w:hAnsi="Verdana" w:cs="Arial"/>
          <w:lang w:val="en-US"/>
        </w:rPr>
        <w:t>(</w:t>
      </w:r>
      <w:r w:rsidR="00A876D2" w:rsidRPr="00882D9B">
        <w:rPr>
          <w:rFonts w:ascii="Verdana" w:hAnsi="Verdana" w:cs="Arial"/>
          <w:lang w:val="en-US"/>
        </w:rPr>
        <w:t xml:space="preserve">USD </w:t>
      </w:r>
      <w:r w:rsidR="00F428CD">
        <w:rPr>
          <w:rFonts w:ascii="Verdana" w:hAnsi="Verdana" w:cs="Arial"/>
          <w:lang w:val="en-US"/>
        </w:rPr>
        <w:t>15.8</w:t>
      </w:r>
      <w:r w:rsidR="00A876D2" w:rsidRPr="00882D9B">
        <w:rPr>
          <w:rFonts w:ascii="Verdana" w:hAnsi="Verdana" w:cs="Arial"/>
          <w:lang w:val="en-US"/>
        </w:rPr>
        <w:t xml:space="preserve"> </w:t>
      </w:r>
      <w:r w:rsidR="00F11627" w:rsidRPr="00882D9B">
        <w:rPr>
          <w:rFonts w:ascii="Verdana" w:hAnsi="Verdana" w:cs="Arial"/>
          <w:lang w:val="en-US"/>
        </w:rPr>
        <w:t>b</w:t>
      </w:r>
      <w:r w:rsidR="00A876D2" w:rsidRPr="00882D9B">
        <w:rPr>
          <w:rFonts w:ascii="Verdana" w:hAnsi="Verdana" w:cs="Arial"/>
          <w:lang w:val="en-US"/>
        </w:rPr>
        <w:t>illion</w:t>
      </w:r>
      <w:r w:rsidR="00F11627" w:rsidRPr="00882D9B">
        <w:rPr>
          <w:rFonts w:ascii="Verdana" w:hAnsi="Verdana" w:cs="Arial"/>
          <w:lang w:val="en-US"/>
        </w:rPr>
        <w:t>)</w:t>
      </w:r>
      <w:r w:rsidR="00A876D2" w:rsidRPr="00882D9B">
        <w:rPr>
          <w:rFonts w:ascii="Verdana" w:hAnsi="Verdana" w:cs="Arial"/>
          <w:lang w:val="en-US"/>
        </w:rPr>
        <w:t xml:space="preserve"> and France </w:t>
      </w:r>
      <w:r w:rsidR="00F11627" w:rsidRPr="00882D9B">
        <w:rPr>
          <w:rFonts w:ascii="Verdana" w:hAnsi="Verdana" w:cs="Arial"/>
          <w:lang w:val="en-US"/>
        </w:rPr>
        <w:t>(</w:t>
      </w:r>
      <w:r w:rsidR="00A876D2" w:rsidRPr="00882D9B">
        <w:rPr>
          <w:rFonts w:ascii="Verdana" w:hAnsi="Verdana" w:cs="Arial"/>
          <w:lang w:val="en-US"/>
        </w:rPr>
        <w:t xml:space="preserve">USD </w:t>
      </w:r>
      <w:r w:rsidR="00F428CD">
        <w:rPr>
          <w:rFonts w:ascii="Verdana" w:hAnsi="Verdana" w:cs="Arial"/>
          <w:lang w:val="en-US"/>
        </w:rPr>
        <w:t>15.4</w:t>
      </w:r>
      <w:r w:rsidR="00A876D2" w:rsidRPr="00882D9B">
        <w:rPr>
          <w:rFonts w:ascii="Verdana" w:hAnsi="Verdana" w:cs="Arial"/>
          <w:lang w:val="en-US"/>
        </w:rPr>
        <w:t xml:space="preserve"> billion</w:t>
      </w:r>
      <w:r w:rsidR="00F11627" w:rsidRPr="00882D9B">
        <w:rPr>
          <w:rFonts w:ascii="Verdana" w:hAnsi="Verdana" w:cs="Arial"/>
          <w:lang w:val="en-US"/>
        </w:rPr>
        <w:t>)</w:t>
      </w:r>
      <w:r w:rsidR="00A876D2" w:rsidRPr="00882D9B">
        <w:rPr>
          <w:rFonts w:ascii="Verdana" w:hAnsi="Verdana" w:cs="Arial"/>
          <w:lang w:val="en-US"/>
        </w:rPr>
        <w:t>.</w:t>
      </w:r>
    </w:p>
    <w:p w14:paraId="23C3B13A" w14:textId="77777777" w:rsidR="00527481" w:rsidRDefault="00133634"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Luxembourg (</w:t>
      </w:r>
      <w:r>
        <w:rPr>
          <w:rFonts w:ascii="Verdana" w:hAnsi="Verdana" w:cs="Arial"/>
          <w:lang w:val="en-US"/>
        </w:rPr>
        <w:t>0.99</w:t>
      </w:r>
      <w:r w:rsidRPr="00882D9B">
        <w:rPr>
          <w:rFonts w:ascii="Verdana" w:hAnsi="Verdana" w:cs="Arial"/>
          <w:lang w:val="en-US"/>
        </w:rPr>
        <w:t>%),</w:t>
      </w:r>
      <w:r>
        <w:rPr>
          <w:rFonts w:ascii="Verdana" w:hAnsi="Verdana" w:cs="Arial"/>
          <w:lang w:val="en-US"/>
        </w:rPr>
        <w:t xml:space="preserve"> Norway (0.93</w:t>
      </w:r>
      <w:r w:rsidRPr="00882D9B">
        <w:rPr>
          <w:rFonts w:ascii="Verdana" w:hAnsi="Verdana" w:cs="Arial"/>
          <w:lang w:val="en-US"/>
        </w:rPr>
        <w:t>%),</w:t>
      </w:r>
      <w:r>
        <w:rPr>
          <w:rFonts w:ascii="Verdana" w:hAnsi="Verdana" w:cs="Arial"/>
          <w:lang w:val="en-US"/>
        </w:rPr>
        <w:t xml:space="preserve"> Sweden (0.92</w:t>
      </w:r>
      <w:r w:rsidRPr="00882D9B">
        <w:rPr>
          <w:rFonts w:ascii="Verdana" w:hAnsi="Verdana" w:cs="Arial"/>
          <w:lang w:val="en-US"/>
        </w:rPr>
        <w:t>%),</w:t>
      </w:r>
      <w:r>
        <w:rPr>
          <w:rFonts w:ascii="Verdana" w:hAnsi="Verdana" w:cs="Arial"/>
          <w:lang w:val="en-US"/>
        </w:rPr>
        <w:t xml:space="preserve"> Germany (0.74</w:t>
      </w:r>
      <w:r w:rsidRPr="00882D9B">
        <w:rPr>
          <w:rFonts w:ascii="Verdana" w:hAnsi="Verdana" w:cs="Arial"/>
          <w:lang w:val="en-US"/>
        </w:rPr>
        <w:t>%)</w:t>
      </w:r>
      <w:r>
        <w:rPr>
          <w:rFonts w:ascii="Verdana" w:hAnsi="Verdana" w:cs="Arial"/>
          <w:lang w:val="en-US"/>
        </w:rPr>
        <w:t xml:space="preserve"> and </w:t>
      </w:r>
      <w:r w:rsidRPr="00882D9B">
        <w:rPr>
          <w:rFonts w:ascii="Verdana" w:hAnsi="Verdana" w:cs="Arial"/>
          <w:lang w:val="en-US"/>
        </w:rPr>
        <w:t>Denmark (0.7</w:t>
      </w:r>
      <w:r>
        <w:rPr>
          <w:rFonts w:ascii="Verdana" w:hAnsi="Verdana" w:cs="Arial"/>
          <w:lang w:val="en-US"/>
        </w:rPr>
        <w:t>0</w:t>
      </w:r>
      <w:r w:rsidRPr="00882D9B">
        <w:rPr>
          <w:rFonts w:ascii="Verdana" w:hAnsi="Verdana" w:cs="Arial"/>
          <w:lang w:val="en-US"/>
        </w:rPr>
        <w:t>%),</w:t>
      </w:r>
      <w:r>
        <w:rPr>
          <w:rFonts w:ascii="Verdana" w:hAnsi="Verdana" w:cs="Arial"/>
          <w:lang w:val="en-US"/>
        </w:rPr>
        <w:t xml:space="preserve"> </w:t>
      </w:r>
      <w:r w:rsidR="00527481" w:rsidRPr="00882D9B">
        <w:rPr>
          <w:rFonts w:ascii="Verdana" w:hAnsi="Verdana" w:cs="Arial"/>
          <w:lang w:val="en-US"/>
        </w:rPr>
        <w:t>met or exceeded the United Nati</w:t>
      </w:r>
      <w:r w:rsidR="0084499F" w:rsidRPr="00882D9B">
        <w:rPr>
          <w:rFonts w:ascii="Verdana" w:hAnsi="Verdana" w:cs="Arial"/>
          <w:lang w:val="en-US"/>
        </w:rPr>
        <w:t xml:space="preserve">ons’ ODA target of 0.7% of GNI. </w:t>
      </w:r>
      <w:r w:rsidR="00527481" w:rsidRPr="00882D9B">
        <w:rPr>
          <w:rFonts w:ascii="Verdana" w:hAnsi="Verdana" w:cs="Arial"/>
          <w:lang w:val="en-US"/>
        </w:rPr>
        <w:t>Many donors that are not members of DAC</w:t>
      </w:r>
      <w:r w:rsidR="00527481" w:rsidRPr="00882D9B">
        <w:rPr>
          <w:rStyle w:val="FootnoteReference"/>
          <w:rFonts w:ascii="Verdana" w:hAnsi="Verdana"/>
        </w:rPr>
        <w:footnoteReference w:id="3"/>
      </w:r>
      <w:r w:rsidR="00527481" w:rsidRPr="00882D9B">
        <w:rPr>
          <w:rFonts w:ascii="Verdana" w:hAnsi="Verdana" w:cs="Arial"/>
          <w:lang w:val="en-US"/>
        </w:rPr>
        <w:t xml:space="preserve"> have a tradition of development cooperation. </w:t>
      </w:r>
      <w:r>
        <w:rPr>
          <w:rFonts w:ascii="Verdana" w:hAnsi="Verdana" w:cs="Arial"/>
          <w:lang w:val="en-US"/>
        </w:rPr>
        <w:t>According to OECD data for 2021</w:t>
      </w:r>
      <w:r w:rsidR="0056306F" w:rsidRPr="00882D9B">
        <w:rPr>
          <w:rFonts w:ascii="Verdana" w:hAnsi="Verdana" w:cs="Arial"/>
          <w:lang w:val="en-US"/>
        </w:rPr>
        <w:t xml:space="preserve">, Turkey exceeded the target of 0.7% reaching </w:t>
      </w:r>
      <w:r>
        <w:rPr>
          <w:rFonts w:ascii="Verdana" w:hAnsi="Verdana" w:cs="Arial"/>
          <w:lang w:val="en-US"/>
        </w:rPr>
        <w:t>0.95</w:t>
      </w:r>
      <w:r w:rsidR="0056306F" w:rsidRPr="00882D9B">
        <w:rPr>
          <w:rFonts w:ascii="Verdana" w:hAnsi="Verdana" w:cs="Arial"/>
          <w:lang w:val="en-US"/>
        </w:rPr>
        <w:t>%.</w:t>
      </w:r>
    </w:p>
    <w:p w14:paraId="40846652" w14:textId="77777777" w:rsidR="00527481" w:rsidRPr="00882D9B" w:rsidRDefault="00527481" w:rsidP="00882D9B">
      <w:pPr>
        <w:pStyle w:val="Heading1"/>
        <w:spacing w:before="120" w:after="120"/>
        <w:rPr>
          <w:lang w:val="en-US"/>
        </w:rPr>
      </w:pPr>
      <w:bookmarkStart w:id="4" w:name="_Toc116461694"/>
      <w:r w:rsidRPr="00882D9B">
        <w:rPr>
          <w:lang w:val="en-US"/>
        </w:rPr>
        <w:t>2. AGGREGATE OFFICIAL DEVELOPMENT ASSISTANCE OF GREECE</w:t>
      </w:r>
      <w:bookmarkEnd w:id="4"/>
    </w:p>
    <w:p w14:paraId="32561C80" w14:textId="3177D663"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Total Official Development Assistance of Greece (bilateral and multilateral ODA) in </w:t>
      </w:r>
      <w:r w:rsidR="00A710F1">
        <w:rPr>
          <w:rFonts w:ascii="Verdana" w:hAnsi="Verdana" w:cs="Arial"/>
          <w:lang w:val="en-US"/>
        </w:rPr>
        <w:t>2021</w:t>
      </w:r>
      <w:r w:rsidRPr="00882D9B">
        <w:rPr>
          <w:rFonts w:ascii="Verdana" w:hAnsi="Verdana" w:cs="Arial"/>
          <w:lang w:val="en-US"/>
        </w:rPr>
        <w:t xml:space="preserve"> reached USD </w:t>
      </w:r>
      <w:r w:rsidR="00442CB8">
        <w:rPr>
          <w:rFonts w:ascii="Verdana" w:hAnsi="Verdana" w:cs="Arial"/>
          <w:lang w:val="en-US"/>
        </w:rPr>
        <w:t>341.57</w:t>
      </w:r>
      <w:r w:rsidR="00F11627" w:rsidRPr="00882D9B">
        <w:rPr>
          <w:rFonts w:ascii="Verdana" w:hAnsi="Verdana" w:cs="Arial"/>
          <w:lang w:val="en-US"/>
        </w:rPr>
        <w:t xml:space="preserve"> million (0.1</w:t>
      </w:r>
      <w:r w:rsidR="00442CB8">
        <w:rPr>
          <w:rFonts w:ascii="Verdana" w:hAnsi="Verdana" w:cs="Arial"/>
          <w:lang w:val="en-US"/>
        </w:rPr>
        <w:t>6</w:t>
      </w:r>
      <w:r w:rsidRPr="00882D9B">
        <w:rPr>
          <w:rFonts w:ascii="Verdana" w:hAnsi="Verdana" w:cs="Arial"/>
          <w:lang w:val="en-US"/>
        </w:rPr>
        <w:t>% of</w:t>
      </w:r>
      <w:r w:rsidR="0056306F" w:rsidRPr="00882D9B">
        <w:rPr>
          <w:rFonts w:ascii="Verdana" w:hAnsi="Verdana" w:cs="Arial"/>
          <w:lang w:val="en-US"/>
        </w:rPr>
        <w:t xml:space="preserve"> Gross National Income</w:t>
      </w:r>
      <w:r w:rsidRPr="00882D9B">
        <w:rPr>
          <w:rFonts w:ascii="Verdana" w:hAnsi="Verdana" w:cs="Arial"/>
          <w:lang w:val="en-US"/>
        </w:rPr>
        <w:t xml:space="preserve">), which represents </w:t>
      </w:r>
      <w:r w:rsidR="0056306F" w:rsidRPr="00882D9B">
        <w:rPr>
          <w:rFonts w:ascii="Verdana" w:hAnsi="Verdana" w:cs="Arial"/>
          <w:lang w:val="en-US"/>
        </w:rPr>
        <w:t>a</w:t>
      </w:r>
      <w:r w:rsidR="00442CB8">
        <w:rPr>
          <w:rFonts w:ascii="Verdana" w:hAnsi="Verdana" w:cs="Arial"/>
          <w:lang w:val="en-US"/>
        </w:rPr>
        <w:t>n increase</w:t>
      </w:r>
      <w:r w:rsidR="0056306F" w:rsidRPr="00882D9B">
        <w:rPr>
          <w:rFonts w:ascii="Verdana" w:hAnsi="Verdana" w:cs="Arial"/>
          <w:lang w:val="en-US"/>
        </w:rPr>
        <w:t xml:space="preserve"> </w:t>
      </w:r>
      <w:r w:rsidR="00442CB8">
        <w:rPr>
          <w:rFonts w:ascii="Verdana" w:hAnsi="Verdana" w:cs="Arial"/>
          <w:lang w:val="en-US"/>
        </w:rPr>
        <w:t>compared to 2020</w:t>
      </w:r>
      <w:r w:rsidRPr="00882D9B">
        <w:rPr>
          <w:rFonts w:ascii="Verdana" w:hAnsi="Verdana" w:cs="Arial"/>
          <w:lang w:val="en-US"/>
        </w:rPr>
        <w:t xml:space="preserve"> (USD </w:t>
      </w:r>
      <w:r w:rsidR="00442CB8">
        <w:rPr>
          <w:rFonts w:ascii="Verdana" w:hAnsi="Verdana" w:cs="Arial"/>
          <w:lang w:val="en-US"/>
        </w:rPr>
        <w:t>325.44</w:t>
      </w:r>
      <w:r w:rsidRPr="00882D9B">
        <w:rPr>
          <w:rFonts w:ascii="Verdana" w:hAnsi="Verdana" w:cs="Arial"/>
          <w:lang w:val="en-US"/>
        </w:rPr>
        <w:t xml:space="preserve"> million, i.e. 0.1</w:t>
      </w:r>
      <w:r w:rsidR="00442CB8">
        <w:rPr>
          <w:rFonts w:ascii="Verdana" w:hAnsi="Verdana" w:cs="Arial"/>
          <w:lang w:val="en-US"/>
        </w:rPr>
        <w:t>7</w:t>
      </w:r>
      <w:r w:rsidRPr="00882D9B">
        <w:rPr>
          <w:rFonts w:ascii="Verdana" w:hAnsi="Verdana" w:cs="Arial"/>
          <w:lang w:val="en-US"/>
        </w:rPr>
        <w:t>% of Gross National Income).</w:t>
      </w:r>
    </w:p>
    <w:p w14:paraId="2C9023A2" w14:textId="2E5FD73A" w:rsidR="00527481" w:rsidRPr="00882D9B" w:rsidRDefault="00DF4D07" w:rsidP="00882D9B">
      <w:pPr>
        <w:autoSpaceDE w:val="0"/>
        <w:autoSpaceDN w:val="0"/>
        <w:adjustRightInd w:val="0"/>
        <w:spacing w:after="0"/>
        <w:jc w:val="both"/>
        <w:rPr>
          <w:rFonts w:ascii="Verdana" w:hAnsi="Verdana" w:cs="Arial"/>
          <w:b/>
          <w:sz w:val="20"/>
          <w:szCs w:val="20"/>
          <w:lang w:val="en-US"/>
        </w:rPr>
      </w:pPr>
      <w:r w:rsidRPr="00882D9B">
        <w:rPr>
          <w:rFonts w:ascii="Verdana" w:hAnsi="Verdana" w:cs="Arial"/>
          <w:b/>
          <w:i/>
          <w:lang w:val="en-US"/>
        </w:rPr>
        <w:t xml:space="preserve">Official </w:t>
      </w:r>
      <w:r w:rsidR="00527481" w:rsidRPr="00882D9B">
        <w:rPr>
          <w:rFonts w:ascii="Verdana" w:hAnsi="Verdana" w:cs="Arial"/>
          <w:b/>
          <w:i/>
          <w:lang w:val="en-US"/>
        </w:rPr>
        <w:t xml:space="preserve">Development Assistance </w:t>
      </w:r>
      <w:r w:rsidRPr="00882D9B">
        <w:rPr>
          <w:rFonts w:ascii="Verdana" w:hAnsi="Verdana" w:cs="Arial"/>
          <w:b/>
          <w:i/>
          <w:lang w:val="en-US"/>
        </w:rPr>
        <w:t>of Greece</w:t>
      </w:r>
      <w:r w:rsidR="003E4137" w:rsidRPr="00882D9B">
        <w:rPr>
          <w:rFonts w:ascii="Verdana" w:hAnsi="Verdana" w:cs="Arial"/>
          <w:b/>
          <w:i/>
          <w:lang w:val="en-US"/>
        </w:rPr>
        <w:t xml:space="preserve"> </w:t>
      </w:r>
      <w:r w:rsidR="00527481" w:rsidRPr="00882D9B">
        <w:rPr>
          <w:rFonts w:ascii="Verdana" w:hAnsi="Verdana" w:cs="Arial"/>
          <w:b/>
          <w:i/>
          <w:lang w:val="en-US"/>
        </w:rPr>
        <w:t>20</w:t>
      </w:r>
      <w:r w:rsidR="00A710F1">
        <w:rPr>
          <w:rFonts w:ascii="Verdana" w:hAnsi="Verdana" w:cs="Arial"/>
          <w:b/>
          <w:i/>
          <w:lang w:val="en-US"/>
        </w:rPr>
        <w:t>2</w:t>
      </w:r>
      <w:r w:rsidR="00A710F1" w:rsidRPr="00A710F1">
        <w:rPr>
          <w:rFonts w:ascii="Verdana" w:hAnsi="Verdana" w:cs="Arial"/>
          <w:b/>
          <w:i/>
          <w:lang w:val="en-US"/>
        </w:rPr>
        <w:t>1</w:t>
      </w:r>
      <w:r w:rsidR="00527481" w:rsidRPr="00882D9B">
        <w:rPr>
          <w:rFonts w:ascii="Verdana" w:hAnsi="Verdana" w:cs="Arial"/>
          <w:sz w:val="20"/>
          <w:szCs w:val="20"/>
          <w:lang w:val="en-US"/>
        </w:rPr>
        <w:t xml:space="preserve"> </w:t>
      </w:r>
    </w:p>
    <w:tbl>
      <w:tblPr>
        <w:tblpPr w:leftFromText="180" w:rightFromText="180" w:vertAnchor="text" w:horzAnchor="page" w:tblpX="1933" w:tblpY="85"/>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1701"/>
      </w:tblGrid>
      <w:tr w:rsidR="00527481" w:rsidRPr="00882D9B" w14:paraId="361D5C15" w14:textId="77777777" w:rsidTr="008D2A53">
        <w:trPr>
          <w:trHeight w:val="300"/>
        </w:trPr>
        <w:tc>
          <w:tcPr>
            <w:tcW w:w="2518" w:type="dxa"/>
            <w:shd w:val="clear" w:color="000000" w:fill="C6EFCE"/>
            <w:noWrap/>
            <w:vAlign w:val="bottom"/>
          </w:tcPr>
          <w:p w14:paraId="30B3BC1E" w14:textId="77777777" w:rsidR="00527481" w:rsidRPr="00882D9B" w:rsidRDefault="00527481" w:rsidP="00882D9B">
            <w:pPr>
              <w:spacing w:after="0"/>
              <w:jc w:val="both"/>
              <w:rPr>
                <w:rFonts w:ascii="Verdana" w:hAnsi="Verdana"/>
                <w:sz w:val="20"/>
                <w:szCs w:val="20"/>
                <w:lang w:val="en-US"/>
              </w:rPr>
            </w:pPr>
            <w:r w:rsidRPr="00882D9B">
              <w:rPr>
                <w:rFonts w:ascii="Verdana" w:hAnsi="Verdana"/>
                <w:sz w:val="20"/>
                <w:szCs w:val="20"/>
                <w:lang w:val="en-US"/>
              </w:rPr>
              <w:t>Type of Aid</w:t>
            </w:r>
          </w:p>
        </w:tc>
        <w:tc>
          <w:tcPr>
            <w:tcW w:w="3544" w:type="dxa"/>
            <w:gridSpan w:val="2"/>
            <w:shd w:val="clear" w:color="000000" w:fill="C6EFCE"/>
            <w:noWrap/>
            <w:vAlign w:val="bottom"/>
          </w:tcPr>
          <w:p w14:paraId="7A44A290" w14:textId="77777777" w:rsidR="00527481" w:rsidRPr="00882D9B" w:rsidRDefault="000B0911" w:rsidP="000B0911">
            <w:pPr>
              <w:spacing w:after="0"/>
              <w:jc w:val="center"/>
              <w:rPr>
                <w:rFonts w:ascii="Verdana" w:hAnsi="Verdana"/>
                <w:sz w:val="20"/>
                <w:szCs w:val="20"/>
                <w:lang w:val="en-US"/>
              </w:rPr>
            </w:pPr>
            <w:r>
              <w:rPr>
                <w:rFonts w:ascii="Verdana" w:hAnsi="Verdana"/>
                <w:sz w:val="20"/>
                <w:szCs w:val="20"/>
                <w:lang w:val="en-US"/>
              </w:rPr>
              <w:t>2021</w:t>
            </w:r>
          </w:p>
        </w:tc>
      </w:tr>
      <w:tr w:rsidR="00527481" w:rsidRPr="00882D9B" w14:paraId="3D0FFFE5" w14:textId="77777777" w:rsidTr="008D2A53">
        <w:trPr>
          <w:trHeight w:val="300"/>
        </w:trPr>
        <w:tc>
          <w:tcPr>
            <w:tcW w:w="2518" w:type="dxa"/>
            <w:shd w:val="clear" w:color="000000" w:fill="DCE6F1"/>
            <w:noWrap/>
            <w:vAlign w:val="bottom"/>
          </w:tcPr>
          <w:p w14:paraId="1F626F84" w14:textId="77777777" w:rsidR="00527481" w:rsidRPr="00882D9B" w:rsidRDefault="00527481" w:rsidP="00882D9B">
            <w:pPr>
              <w:spacing w:after="0"/>
              <w:jc w:val="both"/>
              <w:rPr>
                <w:rFonts w:ascii="Verdana" w:hAnsi="Verdana"/>
                <w:sz w:val="20"/>
                <w:szCs w:val="20"/>
              </w:rPr>
            </w:pPr>
            <w:r w:rsidRPr="00882D9B">
              <w:rPr>
                <w:rFonts w:ascii="Verdana" w:hAnsi="Verdana"/>
                <w:sz w:val="20"/>
                <w:szCs w:val="20"/>
                <w:lang w:val="en-US"/>
              </w:rPr>
              <w:t xml:space="preserve">Bilateral </w:t>
            </w:r>
            <w:r w:rsidRPr="00882D9B">
              <w:rPr>
                <w:rFonts w:ascii="Verdana" w:hAnsi="Verdana"/>
                <w:sz w:val="20"/>
                <w:szCs w:val="20"/>
              </w:rPr>
              <w:t>(ODA)</w:t>
            </w:r>
          </w:p>
        </w:tc>
        <w:tc>
          <w:tcPr>
            <w:tcW w:w="1843" w:type="dxa"/>
            <w:noWrap/>
            <w:vAlign w:val="center"/>
          </w:tcPr>
          <w:p w14:paraId="1E5CE549" w14:textId="77777777" w:rsidR="00527481" w:rsidRPr="00882D9B" w:rsidRDefault="000B0911" w:rsidP="000B0911">
            <w:pPr>
              <w:spacing w:after="0"/>
              <w:jc w:val="center"/>
              <w:rPr>
                <w:rFonts w:ascii="Verdana" w:hAnsi="Verdana"/>
                <w:sz w:val="20"/>
                <w:szCs w:val="20"/>
                <w:lang w:val="en-US"/>
              </w:rPr>
            </w:pPr>
            <w:r>
              <w:rPr>
                <w:rFonts w:ascii="Verdana" w:hAnsi="Verdana"/>
                <w:sz w:val="20"/>
                <w:szCs w:val="20"/>
                <w:lang w:val="en-US"/>
              </w:rPr>
              <w:t xml:space="preserve"> 74.28</w:t>
            </w:r>
          </w:p>
        </w:tc>
        <w:tc>
          <w:tcPr>
            <w:tcW w:w="1701" w:type="dxa"/>
            <w:noWrap/>
            <w:vAlign w:val="center"/>
          </w:tcPr>
          <w:p w14:paraId="6CD4DC30" w14:textId="77777777" w:rsidR="00527481" w:rsidRPr="00882D9B" w:rsidRDefault="00527481" w:rsidP="00882D9B">
            <w:pPr>
              <w:spacing w:after="0"/>
              <w:jc w:val="both"/>
              <w:rPr>
                <w:rFonts w:ascii="Verdana" w:hAnsi="Verdana"/>
                <w:sz w:val="20"/>
                <w:szCs w:val="20"/>
              </w:rPr>
            </w:pPr>
            <w:r w:rsidRPr="00882D9B">
              <w:rPr>
                <w:rFonts w:ascii="Verdana" w:hAnsi="Verdana"/>
                <w:sz w:val="20"/>
                <w:szCs w:val="20"/>
              </w:rPr>
              <w:t>0.0</w:t>
            </w:r>
            <w:r w:rsidR="000B0911">
              <w:rPr>
                <w:rFonts w:ascii="Verdana" w:hAnsi="Verdana"/>
                <w:sz w:val="20"/>
                <w:szCs w:val="20"/>
                <w:lang w:val="en-US"/>
              </w:rPr>
              <w:t>3</w:t>
            </w:r>
            <w:r w:rsidR="0056306F" w:rsidRPr="00882D9B">
              <w:rPr>
                <w:rFonts w:ascii="Verdana" w:hAnsi="Verdana"/>
                <w:sz w:val="20"/>
                <w:szCs w:val="20"/>
                <w:lang w:val="en-US"/>
              </w:rPr>
              <w:t>4</w:t>
            </w:r>
            <w:r w:rsidRPr="00882D9B">
              <w:rPr>
                <w:rFonts w:ascii="Verdana" w:hAnsi="Verdana"/>
                <w:sz w:val="20"/>
                <w:szCs w:val="20"/>
              </w:rPr>
              <w:t>%</w:t>
            </w:r>
            <w:r w:rsidRPr="00882D9B">
              <w:rPr>
                <w:rFonts w:ascii="Verdana" w:hAnsi="Verdana"/>
                <w:sz w:val="20"/>
                <w:szCs w:val="20"/>
                <w:lang w:val="en-US"/>
              </w:rPr>
              <w:t xml:space="preserve"> </w:t>
            </w:r>
            <w:r w:rsidRPr="00882D9B">
              <w:rPr>
                <w:rFonts w:ascii="Verdana" w:hAnsi="Verdana"/>
                <w:sz w:val="20"/>
                <w:szCs w:val="20"/>
              </w:rPr>
              <w:t>GNI</w:t>
            </w:r>
          </w:p>
        </w:tc>
      </w:tr>
      <w:tr w:rsidR="00527481" w:rsidRPr="00882D9B" w14:paraId="1C142095" w14:textId="77777777" w:rsidTr="008D2A53">
        <w:trPr>
          <w:trHeight w:val="300"/>
        </w:trPr>
        <w:tc>
          <w:tcPr>
            <w:tcW w:w="2518" w:type="dxa"/>
            <w:shd w:val="clear" w:color="000000" w:fill="DCE6F1"/>
            <w:noWrap/>
            <w:vAlign w:val="bottom"/>
          </w:tcPr>
          <w:p w14:paraId="29D8C1BE" w14:textId="77777777" w:rsidR="00527481" w:rsidRPr="00882D9B" w:rsidRDefault="00527481" w:rsidP="00882D9B">
            <w:pPr>
              <w:spacing w:after="0"/>
              <w:jc w:val="both"/>
              <w:rPr>
                <w:rFonts w:ascii="Verdana" w:hAnsi="Verdana"/>
                <w:sz w:val="20"/>
                <w:szCs w:val="20"/>
              </w:rPr>
            </w:pPr>
            <w:r w:rsidRPr="00882D9B">
              <w:rPr>
                <w:rFonts w:ascii="Verdana" w:hAnsi="Verdana"/>
                <w:sz w:val="20"/>
                <w:szCs w:val="20"/>
                <w:lang w:val="en-US"/>
              </w:rPr>
              <w:t xml:space="preserve">Multilateral </w:t>
            </w:r>
            <w:r w:rsidRPr="00882D9B">
              <w:rPr>
                <w:rFonts w:ascii="Verdana" w:hAnsi="Verdana"/>
                <w:sz w:val="20"/>
                <w:szCs w:val="20"/>
              </w:rPr>
              <w:t>(ODA)</w:t>
            </w:r>
          </w:p>
        </w:tc>
        <w:tc>
          <w:tcPr>
            <w:tcW w:w="1843" w:type="dxa"/>
            <w:noWrap/>
            <w:vAlign w:val="center"/>
          </w:tcPr>
          <w:p w14:paraId="7B8D6FC9" w14:textId="77777777" w:rsidR="00527481" w:rsidRPr="00882D9B" w:rsidRDefault="000B0911" w:rsidP="000B0911">
            <w:pPr>
              <w:spacing w:after="0"/>
              <w:jc w:val="center"/>
              <w:rPr>
                <w:rFonts w:ascii="Verdana" w:hAnsi="Verdana"/>
                <w:sz w:val="20"/>
                <w:szCs w:val="20"/>
                <w:lang w:val="en-US"/>
              </w:rPr>
            </w:pPr>
            <w:r>
              <w:rPr>
                <w:rFonts w:ascii="Verdana" w:hAnsi="Verdana"/>
                <w:sz w:val="20"/>
                <w:szCs w:val="20"/>
                <w:lang w:val="en-US"/>
              </w:rPr>
              <w:t>267.29</w:t>
            </w:r>
          </w:p>
        </w:tc>
        <w:tc>
          <w:tcPr>
            <w:tcW w:w="1701" w:type="dxa"/>
            <w:noWrap/>
            <w:vAlign w:val="center"/>
          </w:tcPr>
          <w:p w14:paraId="7C066315" w14:textId="77777777" w:rsidR="00527481" w:rsidRPr="00882D9B" w:rsidRDefault="00527481" w:rsidP="00882D9B">
            <w:pPr>
              <w:spacing w:after="0"/>
              <w:jc w:val="both"/>
              <w:rPr>
                <w:rFonts w:ascii="Verdana" w:hAnsi="Verdana"/>
                <w:sz w:val="20"/>
                <w:szCs w:val="20"/>
                <w:lang w:val="en-US"/>
              </w:rPr>
            </w:pPr>
            <w:r w:rsidRPr="00882D9B">
              <w:rPr>
                <w:rFonts w:ascii="Verdana" w:hAnsi="Verdana"/>
                <w:sz w:val="20"/>
                <w:szCs w:val="20"/>
                <w:lang w:val="en-US"/>
              </w:rPr>
              <w:t>0.1</w:t>
            </w:r>
            <w:r w:rsidR="000B0911">
              <w:rPr>
                <w:rFonts w:ascii="Verdana" w:hAnsi="Verdana"/>
                <w:sz w:val="20"/>
                <w:szCs w:val="20"/>
                <w:lang w:val="en-US"/>
              </w:rPr>
              <w:t>2</w:t>
            </w:r>
            <w:r w:rsidR="0056306F" w:rsidRPr="00882D9B">
              <w:rPr>
                <w:rFonts w:ascii="Verdana" w:hAnsi="Verdana"/>
                <w:sz w:val="20"/>
                <w:szCs w:val="20"/>
                <w:lang w:val="en-US"/>
              </w:rPr>
              <w:t>3</w:t>
            </w:r>
            <w:r w:rsidRPr="00882D9B">
              <w:rPr>
                <w:rFonts w:ascii="Verdana" w:hAnsi="Verdana"/>
                <w:sz w:val="20"/>
                <w:szCs w:val="20"/>
                <w:lang w:val="en-US"/>
              </w:rPr>
              <w:t>% GNI</w:t>
            </w:r>
          </w:p>
        </w:tc>
      </w:tr>
      <w:tr w:rsidR="00527481" w:rsidRPr="00882D9B" w14:paraId="702FEC51" w14:textId="77777777" w:rsidTr="008D2A53">
        <w:trPr>
          <w:trHeight w:val="300"/>
        </w:trPr>
        <w:tc>
          <w:tcPr>
            <w:tcW w:w="2518" w:type="dxa"/>
            <w:shd w:val="clear" w:color="000000" w:fill="C0504D"/>
            <w:noWrap/>
            <w:vAlign w:val="bottom"/>
          </w:tcPr>
          <w:p w14:paraId="4B32A2A9" w14:textId="77777777" w:rsidR="00527481" w:rsidRPr="00882D9B" w:rsidRDefault="00527481" w:rsidP="00882D9B">
            <w:pPr>
              <w:spacing w:after="0"/>
              <w:jc w:val="both"/>
              <w:rPr>
                <w:rFonts w:ascii="Verdana" w:hAnsi="Verdana"/>
                <w:sz w:val="20"/>
                <w:szCs w:val="20"/>
                <w:lang w:val="en-US"/>
              </w:rPr>
            </w:pPr>
            <w:r w:rsidRPr="00882D9B">
              <w:rPr>
                <w:rFonts w:ascii="Verdana" w:hAnsi="Verdana"/>
                <w:sz w:val="20"/>
                <w:szCs w:val="20"/>
                <w:lang w:val="en-US"/>
              </w:rPr>
              <w:t xml:space="preserve">TOTAL </w:t>
            </w:r>
          </w:p>
        </w:tc>
        <w:tc>
          <w:tcPr>
            <w:tcW w:w="1843" w:type="dxa"/>
            <w:noWrap/>
            <w:vAlign w:val="center"/>
          </w:tcPr>
          <w:p w14:paraId="7096FF83" w14:textId="77777777" w:rsidR="00527481" w:rsidRPr="00882D9B" w:rsidRDefault="000B0911" w:rsidP="000B0911">
            <w:pPr>
              <w:spacing w:after="0"/>
              <w:jc w:val="center"/>
              <w:rPr>
                <w:rFonts w:ascii="Verdana" w:hAnsi="Verdana"/>
                <w:sz w:val="20"/>
                <w:szCs w:val="20"/>
                <w:lang w:val="en-US"/>
              </w:rPr>
            </w:pPr>
            <w:r>
              <w:rPr>
                <w:rFonts w:ascii="Verdana" w:hAnsi="Verdana"/>
                <w:sz w:val="20"/>
                <w:szCs w:val="20"/>
                <w:lang w:val="en-US"/>
              </w:rPr>
              <w:t>341.57</w:t>
            </w:r>
          </w:p>
        </w:tc>
        <w:tc>
          <w:tcPr>
            <w:tcW w:w="1701" w:type="dxa"/>
            <w:noWrap/>
            <w:vAlign w:val="center"/>
          </w:tcPr>
          <w:p w14:paraId="6BD547C9" w14:textId="77777777" w:rsidR="00527481" w:rsidRPr="00882D9B" w:rsidRDefault="00527481" w:rsidP="00882D9B">
            <w:pPr>
              <w:spacing w:after="0"/>
              <w:jc w:val="both"/>
              <w:rPr>
                <w:rFonts w:ascii="Verdana" w:hAnsi="Verdana"/>
                <w:sz w:val="20"/>
                <w:szCs w:val="20"/>
                <w:lang w:val="en-US"/>
              </w:rPr>
            </w:pPr>
            <w:r w:rsidRPr="00882D9B">
              <w:rPr>
                <w:rFonts w:ascii="Verdana" w:hAnsi="Verdana"/>
                <w:sz w:val="20"/>
                <w:szCs w:val="20"/>
                <w:lang w:val="en-US"/>
              </w:rPr>
              <w:t>0.1</w:t>
            </w:r>
            <w:r w:rsidR="000B0911">
              <w:rPr>
                <w:rFonts w:ascii="Verdana" w:hAnsi="Verdana"/>
                <w:sz w:val="20"/>
                <w:szCs w:val="20"/>
                <w:lang w:val="en-US"/>
              </w:rPr>
              <w:t>6</w:t>
            </w:r>
            <w:r w:rsidRPr="00882D9B">
              <w:rPr>
                <w:rFonts w:ascii="Verdana" w:hAnsi="Verdana"/>
                <w:sz w:val="20"/>
                <w:szCs w:val="20"/>
                <w:lang w:val="en-US"/>
              </w:rPr>
              <w:t>% GNI</w:t>
            </w:r>
          </w:p>
        </w:tc>
      </w:tr>
    </w:tbl>
    <w:p w14:paraId="7989DAD4" w14:textId="77777777" w:rsidR="00527481" w:rsidRPr="00882D9B" w:rsidRDefault="00527481" w:rsidP="00882D9B">
      <w:pPr>
        <w:autoSpaceDE w:val="0"/>
        <w:autoSpaceDN w:val="0"/>
        <w:adjustRightInd w:val="0"/>
        <w:spacing w:after="0"/>
        <w:jc w:val="both"/>
        <w:rPr>
          <w:rFonts w:ascii="Verdana" w:hAnsi="Verdana" w:cs="Arial"/>
          <w:sz w:val="20"/>
          <w:szCs w:val="20"/>
          <w:lang w:val="en-US"/>
        </w:rPr>
      </w:pPr>
    </w:p>
    <w:p w14:paraId="389CFD83" w14:textId="77777777" w:rsidR="00527481" w:rsidRPr="00882D9B" w:rsidRDefault="00527481" w:rsidP="00882D9B">
      <w:pPr>
        <w:autoSpaceDE w:val="0"/>
        <w:autoSpaceDN w:val="0"/>
        <w:adjustRightInd w:val="0"/>
        <w:spacing w:after="0"/>
        <w:jc w:val="both"/>
        <w:rPr>
          <w:rFonts w:ascii="Verdana" w:hAnsi="Verdana" w:cs="Arial"/>
          <w:sz w:val="20"/>
          <w:szCs w:val="20"/>
          <w:lang w:val="en-US"/>
        </w:rPr>
      </w:pPr>
    </w:p>
    <w:p w14:paraId="79B66639" w14:textId="77777777" w:rsidR="00527481" w:rsidRPr="00882D9B" w:rsidRDefault="00527481" w:rsidP="00882D9B">
      <w:pPr>
        <w:autoSpaceDE w:val="0"/>
        <w:autoSpaceDN w:val="0"/>
        <w:adjustRightInd w:val="0"/>
        <w:spacing w:after="0"/>
        <w:jc w:val="both"/>
        <w:rPr>
          <w:rFonts w:ascii="Verdana" w:hAnsi="Verdana" w:cs="Arial"/>
          <w:sz w:val="20"/>
          <w:szCs w:val="20"/>
          <w:lang w:val="en-US"/>
        </w:rPr>
      </w:pPr>
    </w:p>
    <w:p w14:paraId="657C9E87" w14:textId="77777777" w:rsidR="00527481" w:rsidRPr="00882D9B" w:rsidRDefault="00527481" w:rsidP="00882D9B">
      <w:pPr>
        <w:autoSpaceDE w:val="0"/>
        <w:autoSpaceDN w:val="0"/>
        <w:adjustRightInd w:val="0"/>
        <w:spacing w:after="0"/>
        <w:jc w:val="both"/>
        <w:rPr>
          <w:rFonts w:ascii="Verdana" w:hAnsi="Verdana" w:cs="Arial"/>
          <w:sz w:val="20"/>
          <w:szCs w:val="20"/>
          <w:lang w:val="en-US"/>
        </w:rPr>
      </w:pPr>
    </w:p>
    <w:p w14:paraId="78DA8AC3" w14:textId="77777777" w:rsidR="00527481" w:rsidRPr="00882D9B" w:rsidRDefault="00527481" w:rsidP="00882D9B">
      <w:pPr>
        <w:autoSpaceDE w:val="0"/>
        <w:autoSpaceDN w:val="0"/>
        <w:adjustRightInd w:val="0"/>
        <w:spacing w:after="0"/>
        <w:jc w:val="both"/>
        <w:rPr>
          <w:rFonts w:ascii="Verdana" w:hAnsi="Verdana" w:cs="Arial"/>
          <w:bCs/>
          <w:sz w:val="20"/>
          <w:szCs w:val="20"/>
          <w:lang w:val="en-US"/>
        </w:rPr>
      </w:pPr>
    </w:p>
    <w:p w14:paraId="730A665B" w14:textId="55900E0A" w:rsidR="00527481" w:rsidRPr="00DD4DC0" w:rsidRDefault="00DD4DC0" w:rsidP="00882D9B">
      <w:pPr>
        <w:autoSpaceDE w:val="0"/>
        <w:autoSpaceDN w:val="0"/>
        <w:adjustRightInd w:val="0"/>
        <w:spacing w:after="0"/>
        <w:jc w:val="both"/>
        <w:rPr>
          <w:rFonts w:ascii="Verdana" w:hAnsi="Verdana" w:cs="Arial"/>
          <w:bCs/>
          <w:sz w:val="20"/>
          <w:szCs w:val="20"/>
          <w:lang w:val="de-DE"/>
        </w:rPr>
      </w:pPr>
      <w:r>
        <w:rPr>
          <w:rFonts w:ascii="Verdana" w:hAnsi="Verdana" w:cs="Arial"/>
          <w:bCs/>
          <w:lang w:val="de-DE"/>
        </w:rPr>
        <w:t xml:space="preserve">  </w:t>
      </w:r>
      <w:r w:rsidR="008D2A53" w:rsidRPr="00DD4DC0">
        <w:rPr>
          <w:rFonts w:ascii="Verdana" w:hAnsi="Verdana" w:cs="Arial"/>
          <w:bCs/>
          <w:sz w:val="20"/>
          <w:szCs w:val="20"/>
          <w:lang w:val="de-DE"/>
        </w:rPr>
        <w:t xml:space="preserve">In USD </w:t>
      </w:r>
      <w:proofErr w:type="spellStart"/>
      <w:r w:rsidR="008D2A53" w:rsidRPr="00DD4DC0">
        <w:rPr>
          <w:rFonts w:ascii="Verdana" w:hAnsi="Verdana" w:cs="Arial"/>
          <w:bCs/>
          <w:sz w:val="20"/>
          <w:szCs w:val="20"/>
          <w:lang w:val="de-DE"/>
        </w:rPr>
        <w:t>million</w:t>
      </w:r>
      <w:proofErr w:type="spellEnd"/>
      <w:r w:rsidR="00527481" w:rsidRPr="00DD4DC0">
        <w:rPr>
          <w:rFonts w:ascii="Verdana" w:hAnsi="Verdana" w:cs="Arial"/>
          <w:bCs/>
          <w:sz w:val="20"/>
          <w:szCs w:val="20"/>
          <w:lang w:val="de-DE"/>
        </w:rPr>
        <w:t xml:space="preserve"> </w:t>
      </w:r>
      <w:r w:rsidR="008D2A53" w:rsidRPr="00DD4DC0">
        <w:rPr>
          <w:rFonts w:ascii="Verdana" w:hAnsi="Verdana" w:cs="Arial"/>
          <w:bCs/>
          <w:sz w:val="20"/>
          <w:szCs w:val="20"/>
          <w:lang w:val="de-DE"/>
        </w:rPr>
        <w:t>(</w:t>
      </w:r>
      <w:r w:rsidR="00527481" w:rsidRPr="00DD4DC0">
        <w:rPr>
          <w:rFonts w:ascii="Verdana" w:hAnsi="Verdana" w:cs="Arial"/>
          <w:bCs/>
          <w:sz w:val="20"/>
          <w:szCs w:val="20"/>
          <w:lang w:val="de-DE"/>
        </w:rPr>
        <w:t xml:space="preserve">GNI </w:t>
      </w:r>
      <w:r w:rsidR="0056306F" w:rsidRPr="00DD4DC0">
        <w:rPr>
          <w:rFonts w:ascii="Verdana" w:hAnsi="Verdana" w:cs="Arial"/>
          <w:bCs/>
          <w:sz w:val="20"/>
          <w:szCs w:val="20"/>
          <w:lang w:val="de-DE"/>
        </w:rPr>
        <w:t>2020</w:t>
      </w:r>
      <w:r w:rsidR="00527481" w:rsidRPr="00DD4DC0">
        <w:rPr>
          <w:rFonts w:ascii="Verdana" w:hAnsi="Verdana" w:cs="Arial"/>
          <w:bCs/>
          <w:sz w:val="20"/>
          <w:szCs w:val="20"/>
          <w:lang w:val="de-DE"/>
        </w:rPr>
        <w:t xml:space="preserve">: USD </w:t>
      </w:r>
      <w:r w:rsidR="009175EB" w:rsidRPr="00DD4DC0">
        <w:rPr>
          <w:rFonts w:ascii="Verdana" w:hAnsi="Verdana" w:cs="Arial"/>
          <w:bCs/>
          <w:sz w:val="20"/>
          <w:szCs w:val="20"/>
          <w:lang w:val="de-DE"/>
        </w:rPr>
        <w:t>216.804</w:t>
      </w:r>
      <w:r w:rsidR="00527481" w:rsidRPr="00DD4DC0">
        <w:rPr>
          <w:rFonts w:ascii="Verdana" w:hAnsi="Verdana" w:cs="Arial"/>
          <w:bCs/>
          <w:sz w:val="20"/>
          <w:szCs w:val="20"/>
          <w:lang w:val="de-DE"/>
        </w:rPr>
        <w:t xml:space="preserve"> </w:t>
      </w:r>
      <w:proofErr w:type="spellStart"/>
      <w:r w:rsidR="00527481" w:rsidRPr="00DD4DC0">
        <w:rPr>
          <w:rFonts w:ascii="Verdana" w:hAnsi="Verdana" w:cs="Arial"/>
          <w:bCs/>
          <w:sz w:val="20"/>
          <w:szCs w:val="20"/>
          <w:lang w:val="de-DE"/>
        </w:rPr>
        <w:t>billion</w:t>
      </w:r>
      <w:proofErr w:type="spellEnd"/>
      <w:r w:rsidR="008D2A53" w:rsidRPr="00DD4DC0">
        <w:rPr>
          <w:rFonts w:ascii="Verdana" w:hAnsi="Verdana" w:cs="Arial"/>
          <w:bCs/>
          <w:sz w:val="20"/>
          <w:szCs w:val="20"/>
          <w:lang w:val="de-DE"/>
        </w:rPr>
        <w:t>)</w:t>
      </w:r>
    </w:p>
    <w:p w14:paraId="71059349" w14:textId="77777777" w:rsidR="00527481" w:rsidRPr="001927DF" w:rsidRDefault="002604A7" w:rsidP="001927DF">
      <w:pPr>
        <w:keepNext/>
        <w:keepLines/>
        <w:spacing w:before="200" w:after="0"/>
        <w:outlineLvl w:val="1"/>
        <w:rPr>
          <w:rFonts w:ascii="Verdana" w:hAnsi="Verdana"/>
          <w:b/>
          <w:bCs/>
          <w:szCs w:val="26"/>
          <w:lang w:val="x-none" w:eastAsia="x-none"/>
        </w:rPr>
      </w:pPr>
      <w:bookmarkStart w:id="5" w:name="_Toc116461695"/>
      <w:r w:rsidRPr="001927DF">
        <w:rPr>
          <w:rFonts w:ascii="Verdana" w:hAnsi="Verdana"/>
          <w:b/>
          <w:bCs/>
          <w:szCs w:val="26"/>
          <w:lang w:val="x-none" w:eastAsia="x-none"/>
        </w:rPr>
        <w:lastRenderedPageBreak/>
        <w:t>(</w:t>
      </w:r>
      <w:proofErr w:type="spellStart"/>
      <w:r w:rsidRPr="001927DF">
        <w:rPr>
          <w:rFonts w:ascii="Verdana" w:hAnsi="Verdana"/>
          <w:b/>
          <w:bCs/>
          <w:szCs w:val="26"/>
          <w:lang w:val="x-none" w:eastAsia="x-none"/>
        </w:rPr>
        <w:t>i</w:t>
      </w:r>
      <w:proofErr w:type="spellEnd"/>
      <w:r w:rsidRPr="001927DF">
        <w:rPr>
          <w:rFonts w:ascii="Verdana" w:hAnsi="Verdana"/>
          <w:b/>
          <w:bCs/>
          <w:szCs w:val="26"/>
          <w:lang w:val="x-none" w:eastAsia="x-none"/>
        </w:rPr>
        <w:t>)</w:t>
      </w:r>
      <w:r w:rsidR="00527481" w:rsidRPr="001927DF">
        <w:rPr>
          <w:rFonts w:ascii="Verdana" w:hAnsi="Verdana"/>
          <w:b/>
          <w:bCs/>
          <w:szCs w:val="26"/>
          <w:lang w:val="x-none" w:eastAsia="x-none"/>
        </w:rPr>
        <w:t xml:space="preserve"> </w:t>
      </w:r>
      <w:r w:rsidRPr="001927DF">
        <w:rPr>
          <w:rFonts w:ascii="Verdana" w:hAnsi="Verdana"/>
          <w:b/>
          <w:bCs/>
          <w:szCs w:val="26"/>
          <w:lang w:val="x-none" w:eastAsia="x-none"/>
        </w:rPr>
        <w:t>Bilateral</w:t>
      </w:r>
      <w:r w:rsidR="00527481" w:rsidRPr="001927DF">
        <w:rPr>
          <w:rFonts w:ascii="Verdana" w:hAnsi="Verdana"/>
          <w:b/>
          <w:bCs/>
          <w:szCs w:val="26"/>
          <w:lang w:val="x-none" w:eastAsia="x-none"/>
        </w:rPr>
        <w:t xml:space="preserve"> </w:t>
      </w:r>
      <w:r w:rsidRPr="001927DF">
        <w:rPr>
          <w:rFonts w:ascii="Verdana" w:hAnsi="Verdana"/>
          <w:b/>
          <w:bCs/>
          <w:szCs w:val="26"/>
          <w:lang w:val="x-none" w:eastAsia="x-none"/>
        </w:rPr>
        <w:t>Official Development Assistance of</w:t>
      </w:r>
      <w:r w:rsidR="00527481" w:rsidRPr="001927DF">
        <w:rPr>
          <w:rFonts w:ascii="Verdana" w:hAnsi="Verdana"/>
          <w:b/>
          <w:bCs/>
          <w:szCs w:val="26"/>
          <w:lang w:val="x-none" w:eastAsia="x-none"/>
        </w:rPr>
        <w:t xml:space="preserve"> </w:t>
      </w:r>
      <w:r w:rsidRPr="001927DF">
        <w:rPr>
          <w:rFonts w:ascii="Verdana" w:hAnsi="Verdana"/>
          <w:b/>
          <w:bCs/>
          <w:szCs w:val="26"/>
          <w:lang w:val="x-none" w:eastAsia="x-none"/>
        </w:rPr>
        <w:t>Greece</w:t>
      </w:r>
      <w:bookmarkEnd w:id="5"/>
    </w:p>
    <w:p w14:paraId="7DF05CD0" w14:textId="77777777" w:rsidR="00B50E55" w:rsidRPr="00882D9B" w:rsidRDefault="00527481" w:rsidP="00882D9B">
      <w:pPr>
        <w:autoSpaceDE w:val="0"/>
        <w:autoSpaceDN w:val="0"/>
        <w:adjustRightInd w:val="0"/>
        <w:spacing w:before="120" w:after="120"/>
        <w:jc w:val="both"/>
        <w:rPr>
          <w:rFonts w:ascii="Verdana" w:hAnsi="Verdana" w:cs="Arial"/>
          <w:lang w:val="en-GB"/>
        </w:rPr>
      </w:pPr>
      <w:r w:rsidRPr="00882D9B">
        <w:rPr>
          <w:rFonts w:ascii="Verdana" w:hAnsi="Verdana" w:cs="Arial"/>
          <w:lang w:val="en-GB"/>
        </w:rPr>
        <w:t>Total bilateral ODA granted by Greece in 20</w:t>
      </w:r>
      <w:r w:rsidR="00E41E68" w:rsidRPr="00882D9B">
        <w:rPr>
          <w:rFonts w:ascii="Verdana" w:hAnsi="Verdana" w:cs="Arial"/>
          <w:lang w:val="en-GB"/>
        </w:rPr>
        <w:t>2</w:t>
      </w:r>
      <w:r w:rsidR="008708D3">
        <w:rPr>
          <w:rFonts w:ascii="Verdana" w:hAnsi="Verdana" w:cs="Arial"/>
          <w:lang w:val="en-GB"/>
        </w:rPr>
        <w:t>1</w:t>
      </w:r>
      <w:r w:rsidRPr="00882D9B">
        <w:rPr>
          <w:rFonts w:ascii="Verdana" w:hAnsi="Verdana" w:cs="Arial"/>
          <w:lang w:val="en-GB"/>
        </w:rPr>
        <w:t xml:space="preserve"> was USD </w:t>
      </w:r>
      <w:r w:rsidR="008708D3">
        <w:rPr>
          <w:rFonts w:ascii="Verdana" w:hAnsi="Verdana" w:cs="Arial"/>
          <w:lang w:val="en-GB"/>
        </w:rPr>
        <w:t>74.28</w:t>
      </w:r>
      <w:r w:rsidRPr="00882D9B">
        <w:rPr>
          <w:rFonts w:ascii="Verdana" w:hAnsi="Verdana" w:cs="Arial"/>
          <w:lang w:val="en-GB"/>
        </w:rPr>
        <w:t xml:space="preserve"> million (USD </w:t>
      </w:r>
      <w:r w:rsidR="008708D3">
        <w:rPr>
          <w:rFonts w:ascii="Verdana" w:hAnsi="Verdana" w:cs="Arial"/>
          <w:lang w:val="en-GB"/>
        </w:rPr>
        <w:t>84.78</w:t>
      </w:r>
      <w:r w:rsidRPr="00882D9B">
        <w:rPr>
          <w:rFonts w:ascii="Verdana" w:hAnsi="Verdana" w:cs="Arial"/>
          <w:lang w:val="en-GB"/>
        </w:rPr>
        <w:t xml:space="preserve"> million</w:t>
      </w:r>
      <w:r w:rsidR="008708D3">
        <w:rPr>
          <w:rFonts w:ascii="Verdana" w:hAnsi="Verdana" w:cs="Arial"/>
          <w:lang w:val="en-GB"/>
        </w:rPr>
        <w:t xml:space="preserve"> respectively in 2020</w:t>
      </w:r>
      <w:r w:rsidRPr="00882D9B">
        <w:rPr>
          <w:rFonts w:ascii="Verdana" w:hAnsi="Verdana" w:cs="Arial"/>
          <w:lang w:val="en-GB"/>
        </w:rPr>
        <w:t xml:space="preserve">). Bilateral ODA is provided by various Ministries. The amount of USD </w:t>
      </w:r>
      <w:r w:rsidR="008708D3">
        <w:rPr>
          <w:rFonts w:ascii="Verdana" w:hAnsi="Verdana" w:cs="Arial"/>
          <w:lang w:val="en-GB"/>
        </w:rPr>
        <w:t>36.49</w:t>
      </w:r>
      <w:r w:rsidRPr="00882D9B">
        <w:rPr>
          <w:rFonts w:ascii="Verdana" w:hAnsi="Verdana" w:cs="Arial"/>
          <w:lang w:val="en-GB"/>
        </w:rPr>
        <w:t xml:space="preserve"> million was granted f</w:t>
      </w:r>
      <w:r w:rsidR="004E0D96" w:rsidRPr="00882D9B">
        <w:rPr>
          <w:rFonts w:ascii="Verdana" w:hAnsi="Verdana" w:cs="Arial"/>
          <w:lang w:val="en-GB"/>
        </w:rPr>
        <w:t>or in-donor refugee costs</w:t>
      </w:r>
      <w:r w:rsidR="00D264A8" w:rsidRPr="00882D9B">
        <w:rPr>
          <w:rFonts w:ascii="Verdana" w:hAnsi="Verdana" w:cs="Arial"/>
          <w:lang w:val="en-GB"/>
        </w:rPr>
        <w:t xml:space="preserve"> (USD </w:t>
      </w:r>
      <w:r w:rsidR="008708D3">
        <w:rPr>
          <w:rFonts w:ascii="Verdana" w:hAnsi="Verdana" w:cs="Arial"/>
          <w:lang w:val="en-GB"/>
        </w:rPr>
        <w:t>80.37</w:t>
      </w:r>
      <w:r w:rsidR="00D264A8" w:rsidRPr="00882D9B">
        <w:rPr>
          <w:rFonts w:ascii="Verdana" w:hAnsi="Verdana" w:cs="Arial"/>
          <w:lang w:val="en-GB"/>
        </w:rPr>
        <w:t xml:space="preserve"> million</w:t>
      </w:r>
      <w:r w:rsidR="0008540E" w:rsidRPr="00882D9B">
        <w:rPr>
          <w:rFonts w:ascii="Verdana" w:hAnsi="Verdana" w:cs="Arial"/>
          <w:lang w:val="en-GB"/>
        </w:rPr>
        <w:t xml:space="preserve"> respectively</w:t>
      </w:r>
      <w:r w:rsidR="00D264A8" w:rsidRPr="00882D9B">
        <w:rPr>
          <w:rFonts w:ascii="Verdana" w:hAnsi="Verdana" w:cs="Arial"/>
          <w:lang w:val="en-GB"/>
        </w:rPr>
        <w:t xml:space="preserve"> in </w:t>
      </w:r>
      <w:r w:rsidR="00E41E68" w:rsidRPr="00882D9B">
        <w:rPr>
          <w:rFonts w:ascii="Verdana" w:hAnsi="Verdana" w:cs="Arial"/>
          <w:lang w:val="en-GB"/>
        </w:rPr>
        <w:t>20</w:t>
      </w:r>
      <w:r w:rsidR="008708D3">
        <w:rPr>
          <w:rFonts w:ascii="Verdana" w:hAnsi="Verdana" w:cs="Arial"/>
          <w:lang w:val="en-GB"/>
        </w:rPr>
        <w:t>20</w:t>
      </w:r>
      <w:r w:rsidR="00D264A8" w:rsidRPr="00882D9B">
        <w:rPr>
          <w:rFonts w:ascii="Verdana" w:hAnsi="Verdana" w:cs="Arial"/>
          <w:lang w:val="en-GB"/>
        </w:rPr>
        <w:t>)</w:t>
      </w:r>
      <w:r w:rsidR="004E0D96" w:rsidRPr="00882D9B">
        <w:rPr>
          <w:rFonts w:ascii="Verdana" w:hAnsi="Verdana" w:cs="Arial"/>
          <w:lang w:val="en-GB"/>
        </w:rPr>
        <w:t xml:space="preserve">, USD </w:t>
      </w:r>
      <w:r w:rsidR="008708D3">
        <w:rPr>
          <w:rFonts w:ascii="Verdana" w:hAnsi="Verdana" w:cs="Arial"/>
          <w:lang w:val="en-GB"/>
        </w:rPr>
        <w:t>13.92</w:t>
      </w:r>
      <w:r w:rsidRPr="00882D9B">
        <w:rPr>
          <w:rFonts w:ascii="Verdana" w:hAnsi="Verdana" w:cs="Arial"/>
          <w:lang w:val="en-GB"/>
        </w:rPr>
        <w:t xml:space="preserve"> million for international organizations’ programmes and </w:t>
      </w:r>
      <w:r w:rsidR="004E0D96" w:rsidRPr="00882D9B">
        <w:rPr>
          <w:rFonts w:ascii="Verdana" w:hAnsi="Verdana" w:cs="Arial"/>
          <w:lang w:val="en-GB"/>
        </w:rPr>
        <w:t xml:space="preserve">USD </w:t>
      </w:r>
      <w:r w:rsidR="008708D3">
        <w:rPr>
          <w:rFonts w:ascii="Verdana" w:hAnsi="Verdana" w:cs="Arial"/>
          <w:lang w:val="en-GB"/>
        </w:rPr>
        <w:t>1.74</w:t>
      </w:r>
      <w:r w:rsidRPr="00882D9B">
        <w:rPr>
          <w:rFonts w:ascii="Verdana" w:hAnsi="Verdana" w:cs="Arial"/>
          <w:lang w:val="en-GB"/>
        </w:rPr>
        <w:t xml:space="preserve"> million</w:t>
      </w:r>
      <w:r w:rsidR="003623B5" w:rsidRPr="00882D9B">
        <w:rPr>
          <w:rFonts w:ascii="Verdana" w:hAnsi="Verdana" w:cs="Arial"/>
          <w:lang w:val="en-GB"/>
        </w:rPr>
        <w:t xml:space="preserve"> were </w:t>
      </w:r>
      <w:r w:rsidR="00B50E55" w:rsidRPr="00882D9B">
        <w:rPr>
          <w:rFonts w:ascii="Verdana" w:hAnsi="Verdana" w:cs="Arial"/>
          <w:lang w:val="en-GB"/>
        </w:rPr>
        <w:t>allocated</w:t>
      </w:r>
      <w:r w:rsidR="003623B5" w:rsidRPr="00882D9B">
        <w:rPr>
          <w:rFonts w:ascii="Verdana" w:hAnsi="Verdana" w:cs="Arial"/>
          <w:lang w:val="en-GB"/>
        </w:rPr>
        <w:t xml:space="preserve"> to foreign students from developing countries </w:t>
      </w:r>
      <w:r w:rsidR="00B50E55" w:rsidRPr="00882D9B">
        <w:rPr>
          <w:rFonts w:ascii="Verdana" w:hAnsi="Verdana" w:cs="Arial"/>
          <w:lang w:val="en-GB"/>
        </w:rPr>
        <w:t>(</w:t>
      </w:r>
      <w:r w:rsidR="003623B5" w:rsidRPr="00882D9B">
        <w:rPr>
          <w:rFonts w:ascii="Verdana" w:hAnsi="Verdana" w:cs="Arial"/>
          <w:lang w:val="en-GB"/>
        </w:rPr>
        <w:t>scholarships</w:t>
      </w:r>
      <w:r w:rsidR="00B50E55" w:rsidRPr="00882D9B">
        <w:rPr>
          <w:rFonts w:ascii="Verdana" w:hAnsi="Verdana" w:cs="Arial"/>
          <w:lang w:val="en-GB"/>
        </w:rPr>
        <w:t>)</w:t>
      </w:r>
      <w:r w:rsidR="003623B5" w:rsidRPr="00882D9B">
        <w:rPr>
          <w:rFonts w:ascii="Verdana" w:hAnsi="Verdana" w:cs="Arial"/>
          <w:lang w:val="en-GB"/>
        </w:rPr>
        <w:t xml:space="preserve"> for their studies in Greek universities</w:t>
      </w:r>
      <w:r w:rsidRPr="00882D9B">
        <w:rPr>
          <w:rFonts w:ascii="Verdana" w:hAnsi="Verdana" w:cs="Arial"/>
          <w:lang w:val="en-GB"/>
        </w:rPr>
        <w:t>.</w:t>
      </w:r>
      <w:r w:rsidR="008708D3">
        <w:rPr>
          <w:rFonts w:ascii="Verdana" w:hAnsi="Verdana" w:cs="Arial"/>
          <w:lang w:val="en-GB"/>
        </w:rPr>
        <w:t xml:space="preserve"> Bilateral assistance fell by 12.4</w:t>
      </w:r>
      <w:r w:rsidR="00B50E55" w:rsidRPr="00882D9B">
        <w:rPr>
          <w:rFonts w:ascii="Verdana" w:hAnsi="Verdana" w:cs="Arial"/>
          <w:lang w:val="en-GB"/>
        </w:rPr>
        <w:t>% due to lower costs for in-donor refugees.</w:t>
      </w:r>
    </w:p>
    <w:p w14:paraId="030B02A4" w14:textId="77777777"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Aid Allocation </w:t>
      </w:r>
      <w:r w:rsidRPr="00882D9B">
        <w:rPr>
          <w:rFonts w:ascii="Verdana" w:hAnsi="Verdana" w:cs="Arial"/>
          <w:bCs/>
          <w:lang w:val="en-US"/>
        </w:rPr>
        <w:t>by Geographical Region (in USD)</w:t>
      </w:r>
      <w:r w:rsidRPr="00882D9B">
        <w:rPr>
          <w:rFonts w:ascii="Verdana" w:hAnsi="Verdana" w:cs="Arial"/>
          <w:lang w:val="en-US"/>
        </w:rPr>
        <w:t>:</w:t>
      </w:r>
    </w:p>
    <w:p w14:paraId="587111C3" w14:textId="77777777" w:rsidR="00527481" w:rsidRPr="00882D9B" w:rsidRDefault="00527481" w:rsidP="00034395">
      <w:pPr>
        <w:pStyle w:val="ListParagraph"/>
        <w:numPr>
          <w:ilvl w:val="0"/>
          <w:numId w:val="1"/>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t xml:space="preserve">Europe: </w:t>
      </w:r>
      <w:r w:rsidR="00247F59">
        <w:rPr>
          <w:rFonts w:ascii="Verdana" w:hAnsi="Verdana" w:cs="Arial"/>
          <w:lang w:val="en-US"/>
        </w:rPr>
        <w:t>6.97</w:t>
      </w:r>
      <w:r w:rsidRPr="00882D9B">
        <w:rPr>
          <w:rFonts w:ascii="Verdana" w:hAnsi="Verdana" w:cs="Arial"/>
          <w:lang w:val="en-US"/>
        </w:rPr>
        <w:t xml:space="preserve"> million</w:t>
      </w:r>
    </w:p>
    <w:p w14:paraId="04C34AED" w14:textId="77777777" w:rsidR="007D4EA1" w:rsidRPr="00882D9B" w:rsidRDefault="007D4EA1" w:rsidP="00034395">
      <w:pPr>
        <w:pStyle w:val="ListParagraph"/>
        <w:numPr>
          <w:ilvl w:val="0"/>
          <w:numId w:val="1"/>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t xml:space="preserve">Asia: </w:t>
      </w:r>
      <w:r w:rsidR="00247F59">
        <w:rPr>
          <w:rFonts w:ascii="Verdana" w:hAnsi="Verdana" w:cs="Arial"/>
          <w:lang w:val="en-US"/>
        </w:rPr>
        <w:t>13.02</w:t>
      </w:r>
      <w:r w:rsidRPr="00882D9B">
        <w:rPr>
          <w:rFonts w:ascii="Verdana" w:hAnsi="Verdana" w:cs="Arial"/>
          <w:lang w:val="en-US"/>
        </w:rPr>
        <w:t xml:space="preserve"> million </w:t>
      </w:r>
    </w:p>
    <w:p w14:paraId="531E0B7C" w14:textId="77777777" w:rsidR="00527481" w:rsidRPr="00882D9B" w:rsidRDefault="00527481" w:rsidP="00034395">
      <w:pPr>
        <w:pStyle w:val="ListParagraph"/>
        <w:numPr>
          <w:ilvl w:val="0"/>
          <w:numId w:val="1"/>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t xml:space="preserve">Africa: </w:t>
      </w:r>
      <w:r w:rsidR="00247F59">
        <w:rPr>
          <w:rFonts w:ascii="Verdana" w:hAnsi="Verdana" w:cs="Arial"/>
          <w:lang w:val="en-US"/>
        </w:rPr>
        <w:t>13.63</w:t>
      </w:r>
      <w:r w:rsidRPr="00882D9B">
        <w:rPr>
          <w:rFonts w:ascii="Verdana" w:hAnsi="Verdana" w:cs="Arial"/>
          <w:lang w:val="en-US"/>
        </w:rPr>
        <w:t xml:space="preserve"> million </w:t>
      </w:r>
    </w:p>
    <w:p w14:paraId="42AB8663" w14:textId="77777777" w:rsidR="00E41E68" w:rsidRPr="00882D9B" w:rsidRDefault="00E41E68" w:rsidP="00034395">
      <w:pPr>
        <w:pStyle w:val="ListParagraph"/>
        <w:numPr>
          <w:ilvl w:val="0"/>
          <w:numId w:val="1"/>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t>America 0.0</w:t>
      </w:r>
      <w:r w:rsidR="00247F59">
        <w:rPr>
          <w:rFonts w:ascii="Verdana" w:hAnsi="Verdana" w:cs="Arial"/>
          <w:lang w:val="en-US"/>
        </w:rPr>
        <w:t>2</w:t>
      </w:r>
      <w:r w:rsidRPr="00882D9B">
        <w:rPr>
          <w:rFonts w:ascii="Verdana" w:hAnsi="Verdana" w:cs="Arial"/>
          <w:lang w:val="en-US"/>
        </w:rPr>
        <w:t xml:space="preserve"> </w:t>
      </w:r>
      <w:r w:rsidR="00B50E55" w:rsidRPr="00882D9B">
        <w:rPr>
          <w:rFonts w:ascii="Verdana" w:hAnsi="Verdana" w:cs="Arial"/>
          <w:lang w:val="en-US"/>
        </w:rPr>
        <w:t>million</w:t>
      </w:r>
    </w:p>
    <w:p w14:paraId="494F64D9" w14:textId="77777777" w:rsidR="00527481" w:rsidRDefault="00527481" w:rsidP="00034395">
      <w:pPr>
        <w:pStyle w:val="ListParagraph"/>
        <w:numPr>
          <w:ilvl w:val="0"/>
          <w:numId w:val="1"/>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t>Developing countries, unspecified:</w:t>
      </w:r>
      <w:r w:rsidR="00247F59">
        <w:rPr>
          <w:rFonts w:ascii="Verdana" w:hAnsi="Verdana" w:cs="Arial"/>
          <w:lang w:val="en-US"/>
        </w:rPr>
        <w:t xml:space="preserve"> </w:t>
      </w:r>
      <w:r w:rsidR="001801E5" w:rsidRPr="00882D9B">
        <w:rPr>
          <w:rFonts w:ascii="Verdana" w:hAnsi="Verdana" w:cs="Arial"/>
          <w:lang w:val="en-US"/>
        </w:rPr>
        <w:t>39</w:t>
      </w:r>
      <w:r w:rsidRPr="00882D9B">
        <w:rPr>
          <w:rFonts w:ascii="Verdana" w:hAnsi="Verdana" w:cs="Arial"/>
          <w:lang w:val="en-US"/>
        </w:rPr>
        <w:t xml:space="preserve"> m</w:t>
      </w:r>
      <w:r w:rsidR="003971E0" w:rsidRPr="00882D9B">
        <w:rPr>
          <w:rFonts w:ascii="Verdana" w:hAnsi="Verdana" w:cs="Arial"/>
          <w:lang w:val="en-US"/>
        </w:rPr>
        <w:t xml:space="preserve">illion (including, inter alia, </w:t>
      </w:r>
      <w:r w:rsidRPr="00882D9B">
        <w:rPr>
          <w:rFonts w:ascii="Verdana" w:hAnsi="Verdana" w:cs="Arial"/>
          <w:lang w:val="en-US"/>
        </w:rPr>
        <w:t>in-donor refugee costs in Greece)</w:t>
      </w:r>
    </w:p>
    <w:p w14:paraId="05DCAD5B" w14:textId="77777777" w:rsidR="00527481" w:rsidRPr="001927DF" w:rsidRDefault="001801E5" w:rsidP="001927DF">
      <w:pPr>
        <w:keepNext/>
        <w:keepLines/>
        <w:spacing w:before="200" w:after="0"/>
        <w:outlineLvl w:val="1"/>
        <w:rPr>
          <w:rFonts w:ascii="Verdana" w:hAnsi="Verdana"/>
          <w:b/>
          <w:bCs/>
          <w:szCs w:val="26"/>
          <w:lang w:val="x-none" w:eastAsia="x-none"/>
        </w:rPr>
      </w:pPr>
      <w:bookmarkStart w:id="6" w:name="_Toc116461696"/>
      <w:r w:rsidRPr="001927DF">
        <w:rPr>
          <w:rFonts w:ascii="Verdana" w:hAnsi="Verdana"/>
          <w:b/>
          <w:bCs/>
          <w:szCs w:val="26"/>
          <w:lang w:val="x-none" w:eastAsia="x-none"/>
        </w:rPr>
        <w:t>(ii)</w:t>
      </w:r>
      <w:r w:rsidR="00527481" w:rsidRPr="001927DF">
        <w:rPr>
          <w:rFonts w:ascii="Verdana" w:hAnsi="Verdana"/>
          <w:b/>
          <w:bCs/>
          <w:szCs w:val="26"/>
          <w:lang w:val="x-none" w:eastAsia="x-none"/>
        </w:rPr>
        <w:t xml:space="preserve"> M</w:t>
      </w:r>
      <w:r w:rsidRPr="001927DF">
        <w:rPr>
          <w:rFonts w:ascii="Verdana" w:hAnsi="Verdana"/>
          <w:b/>
          <w:bCs/>
          <w:szCs w:val="26"/>
          <w:lang w:val="x-none" w:eastAsia="x-none"/>
        </w:rPr>
        <w:t>ultilateral</w:t>
      </w:r>
      <w:r w:rsidR="00527481" w:rsidRPr="001927DF">
        <w:rPr>
          <w:rFonts w:ascii="Verdana" w:hAnsi="Verdana"/>
          <w:b/>
          <w:bCs/>
          <w:szCs w:val="26"/>
          <w:lang w:val="x-none" w:eastAsia="x-none"/>
        </w:rPr>
        <w:t xml:space="preserve"> </w:t>
      </w:r>
      <w:r w:rsidRPr="001927DF">
        <w:rPr>
          <w:rFonts w:ascii="Verdana" w:hAnsi="Verdana"/>
          <w:b/>
          <w:bCs/>
          <w:szCs w:val="26"/>
          <w:lang w:val="x-none" w:eastAsia="x-none"/>
        </w:rPr>
        <w:t>Official</w:t>
      </w:r>
      <w:r w:rsidR="00527481" w:rsidRPr="001927DF">
        <w:rPr>
          <w:rFonts w:ascii="Verdana" w:hAnsi="Verdana"/>
          <w:b/>
          <w:bCs/>
          <w:szCs w:val="26"/>
          <w:lang w:val="x-none" w:eastAsia="x-none"/>
        </w:rPr>
        <w:t xml:space="preserve"> D</w:t>
      </w:r>
      <w:r w:rsidRPr="001927DF">
        <w:rPr>
          <w:rFonts w:ascii="Verdana" w:hAnsi="Verdana"/>
          <w:b/>
          <w:bCs/>
          <w:szCs w:val="26"/>
          <w:lang w:val="x-none" w:eastAsia="x-none"/>
        </w:rPr>
        <w:t>evelopment</w:t>
      </w:r>
      <w:r w:rsidR="00527481" w:rsidRPr="001927DF">
        <w:rPr>
          <w:rFonts w:ascii="Verdana" w:hAnsi="Verdana"/>
          <w:b/>
          <w:bCs/>
          <w:szCs w:val="26"/>
          <w:lang w:val="x-none" w:eastAsia="x-none"/>
        </w:rPr>
        <w:t xml:space="preserve"> A</w:t>
      </w:r>
      <w:r w:rsidRPr="001927DF">
        <w:rPr>
          <w:rFonts w:ascii="Verdana" w:hAnsi="Verdana"/>
          <w:b/>
          <w:bCs/>
          <w:szCs w:val="26"/>
          <w:lang w:val="x-none" w:eastAsia="x-none"/>
        </w:rPr>
        <w:t>ssistance</w:t>
      </w:r>
      <w:r w:rsidR="00527481" w:rsidRPr="001927DF">
        <w:rPr>
          <w:rFonts w:ascii="Verdana" w:hAnsi="Verdana"/>
          <w:b/>
          <w:bCs/>
          <w:szCs w:val="26"/>
          <w:lang w:val="x-none" w:eastAsia="x-none"/>
        </w:rPr>
        <w:t xml:space="preserve"> </w:t>
      </w:r>
      <w:r w:rsidRPr="001927DF">
        <w:rPr>
          <w:rFonts w:ascii="Verdana" w:hAnsi="Verdana"/>
          <w:b/>
          <w:bCs/>
          <w:szCs w:val="26"/>
          <w:lang w:val="x-none" w:eastAsia="x-none"/>
        </w:rPr>
        <w:t>of Greece</w:t>
      </w:r>
      <w:bookmarkEnd w:id="6"/>
    </w:p>
    <w:p w14:paraId="7DF32B56" w14:textId="5D401CDA" w:rsidR="00527481" w:rsidRDefault="00527481" w:rsidP="00882D9B">
      <w:pPr>
        <w:autoSpaceDE w:val="0"/>
        <w:autoSpaceDN w:val="0"/>
        <w:adjustRightInd w:val="0"/>
        <w:spacing w:before="120" w:after="120"/>
        <w:jc w:val="both"/>
        <w:rPr>
          <w:rFonts w:ascii="Verdana" w:hAnsi="Verdana" w:cs="Arial"/>
          <w:lang w:val="en-US"/>
        </w:rPr>
      </w:pPr>
      <w:r w:rsidRPr="00585395">
        <w:rPr>
          <w:rFonts w:ascii="Verdana" w:hAnsi="Verdana" w:cs="Arial"/>
          <w:lang w:val="en-US"/>
        </w:rPr>
        <w:t xml:space="preserve">Total multilateral </w:t>
      </w:r>
      <w:r w:rsidR="001801E5" w:rsidRPr="00585395">
        <w:rPr>
          <w:rFonts w:ascii="Verdana" w:hAnsi="Verdana" w:cs="Arial"/>
          <w:lang w:val="en-US"/>
        </w:rPr>
        <w:t>Official Development Assistance (</w:t>
      </w:r>
      <w:r w:rsidRPr="00585395">
        <w:rPr>
          <w:rFonts w:ascii="Verdana" w:hAnsi="Verdana" w:cs="Arial"/>
          <w:lang w:val="en-US"/>
        </w:rPr>
        <w:t>ODA</w:t>
      </w:r>
      <w:r w:rsidR="001801E5" w:rsidRPr="00585395">
        <w:rPr>
          <w:rFonts w:ascii="Verdana" w:hAnsi="Verdana" w:cs="Arial"/>
          <w:lang w:val="en-US"/>
        </w:rPr>
        <w:t>)</w:t>
      </w:r>
      <w:r w:rsidRPr="00585395">
        <w:rPr>
          <w:rFonts w:ascii="Verdana" w:hAnsi="Verdana" w:cs="Arial"/>
          <w:lang w:val="en-US"/>
        </w:rPr>
        <w:t xml:space="preserve"> granted by Greece in 20</w:t>
      </w:r>
      <w:r w:rsidR="001801E5" w:rsidRPr="00585395">
        <w:rPr>
          <w:rFonts w:ascii="Verdana" w:hAnsi="Verdana" w:cs="Arial"/>
          <w:lang w:val="en-US"/>
        </w:rPr>
        <w:t>2</w:t>
      </w:r>
      <w:r w:rsidR="00DF3176" w:rsidRPr="00585395">
        <w:rPr>
          <w:rFonts w:ascii="Verdana" w:hAnsi="Verdana" w:cs="Arial"/>
          <w:lang w:val="en-US"/>
        </w:rPr>
        <w:t>1</w:t>
      </w:r>
      <w:r w:rsidRPr="00585395">
        <w:rPr>
          <w:rFonts w:ascii="Verdana" w:hAnsi="Verdana" w:cs="Arial"/>
          <w:lang w:val="en-US"/>
        </w:rPr>
        <w:t xml:space="preserve"> amounted to USD </w:t>
      </w:r>
      <w:r w:rsidR="00DF3176" w:rsidRPr="00585395">
        <w:rPr>
          <w:rFonts w:ascii="Verdana" w:hAnsi="Verdana" w:cs="Arial"/>
          <w:lang w:val="en-US"/>
        </w:rPr>
        <w:t>267.29</w:t>
      </w:r>
      <w:r w:rsidRPr="00585395">
        <w:rPr>
          <w:rFonts w:ascii="Verdana" w:hAnsi="Verdana" w:cs="Arial"/>
          <w:lang w:val="en-US"/>
        </w:rPr>
        <w:t xml:space="preserve"> million (USD </w:t>
      </w:r>
      <w:r w:rsidR="00DF3176" w:rsidRPr="00585395">
        <w:rPr>
          <w:rFonts w:ascii="Verdana" w:hAnsi="Verdana" w:cs="Arial"/>
          <w:lang w:val="en-US"/>
        </w:rPr>
        <w:t>240.67</w:t>
      </w:r>
      <w:r w:rsidRPr="00585395">
        <w:rPr>
          <w:rFonts w:ascii="Verdana" w:hAnsi="Verdana" w:cs="Arial"/>
          <w:lang w:val="en-US"/>
        </w:rPr>
        <w:t xml:space="preserve"> million</w:t>
      </w:r>
      <w:r w:rsidR="001801E5" w:rsidRPr="00585395">
        <w:rPr>
          <w:rFonts w:ascii="Verdana" w:hAnsi="Verdana" w:cs="Arial"/>
          <w:lang w:val="en-US"/>
        </w:rPr>
        <w:t xml:space="preserve"> in 20</w:t>
      </w:r>
      <w:r w:rsidR="00DF3176" w:rsidRPr="00585395">
        <w:rPr>
          <w:rFonts w:ascii="Verdana" w:hAnsi="Verdana" w:cs="Arial"/>
          <w:lang w:val="en-US"/>
        </w:rPr>
        <w:t>20</w:t>
      </w:r>
      <w:r w:rsidRPr="00585395">
        <w:rPr>
          <w:rFonts w:ascii="Verdana" w:hAnsi="Verdana" w:cs="Arial"/>
          <w:lang w:val="en-US"/>
        </w:rPr>
        <w:t xml:space="preserve">). Multilateral ODA is provided by </w:t>
      </w:r>
      <w:r w:rsidR="00974E5B" w:rsidRPr="00585395">
        <w:rPr>
          <w:rFonts w:ascii="Verdana" w:hAnsi="Verdana" w:cs="Arial"/>
          <w:lang w:val="en-US"/>
        </w:rPr>
        <w:t>several</w:t>
      </w:r>
      <w:r w:rsidRPr="00585395">
        <w:rPr>
          <w:rFonts w:ascii="Verdana" w:hAnsi="Verdana" w:cs="Arial"/>
          <w:lang w:val="en-US"/>
        </w:rPr>
        <w:t xml:space="preserve"> Ministries which</w:t>
      </w:r>
      <w:r w:rsidR="00585395" w:rsidRPr="00585395">
        <w:rPr>
          <w:rFonts w:ascii="Verdana" w:hAnsi="Verdana" w:cs="Arial"/>
          <w:lang w:val="en-US"/>
        </w:rPr>
        <w:t xml:space="preserve"> </w:t>
      </w:r>
      <w:r w:rsidRPr="00585395">
        <w:rPr>
          <w:rFonts w:ascii="Verdana" w:hAnsi="Verdana" w:cs="Arial"/>
          <w:lang w:val="en-US"/>
        </w:rPr>
        <w:t xml:space="preserve">provide funds for international development purposes </w:t>
      </w:r>
      <w:r w:rsidR="00974E5B" w:rsidRPr="00585395">
        <w:rPr>
          <w:rFonts w:ascii="Verdana" w:hAnsi="Verdana" w:cs="Arial"/>
          <w:lang w:val="en-US"/>
        </w:rPr>
        <w:t xml:space="preserve">in their respective areas of competence </w:t>
      </w:r>
      <w:r w:rsidRPr="00585395">
        <w:rPr>
          <w:rFonts w:ascii="Verdana" w:hAnsi="Verdana" w:cs="Arial"/>
          <w:lang w:val="en-US"/>
        </w:rPr>
        <w:t>via International Organizations. These Organizations support developing</w:t>
      </w:r>
      <w:r w:rsidRPr="00882D9B">
        <w:rPr>
          <w:rFonts w:ascii="Verdana" w:hAnsi="Verdana" w:cs="Arial"/>
          <w:lang w:val="en-US"/>
        </w:rPr>
        <w:t xml:space="preserve"> countries and provide assistance in emergency situations. Total flows granted by Greece to EU institutions for foreign development assistance amounted to USD </w:t>
      </w:r>
      <w:r w:rsidR="00DF3176">
        <w:rPr>
          <w:rFonts w:ascii="Verdana" w:hAnsi="Verdana" w:cs="Arial"/>
          <w:lang w:val="en-US"/>
        </w:rPr>
        <w:t>224.86</w:t>
      </w:r>
      <w:r w:rsidRPr="00882D9B">
        <w:rPr>
          <w:rFonts w:ascii="Verdana" w:hAnsi="Verdana" w:cs="Arial"/>
          <w:lang w:val="en-US"/>
        </w:rPr>
        <w:t xml:space="preserve"> million, including Greece’s contribution to the </w:t>
      </w:r>
      <w:r w:rsidRPr="00585395">
        <w:rPr>
          <w:rFonts w:ascii="Verdana" w:hAnsi="Verdana" w:cs="Arial"/>
          <w:lang w:val="en-US"/>
        </w:rPr>
        <w:t>European Devel</w:t>
      </w:r>
      <w:r w:rsidR="003D3B74" w:rsidRPr="00585395">
        <w:rPr>
          <w:rFonts w:ascii="Verdana" w:hAnsi="Verdana" w:cs="Arial"/>
          <w:lang w:val="en-US"/>
        </w:rPr>
        <w:t>opment Fund (EDF</w:t>
      </w:r>
      <w:r w:rsidR="00DF3176" w:rsidRPr="00585395">
        <w:rPr>
          <w:rFonts w:ascii="Verdana" w:hAnsi="Verdana" w:cs="Arial"/>
          <w:lang w:val="en-US"/>
        </w:rPr>
        <w:t>), which</w:t>
      </w:r>
      <w:r w:rsidR="003D3B74" w:rsidRPr="00585395">
        <w:rPr>
          <w:rFonts w:ascii="Verdana" w:hAnsi="Verdana" w:cs="Arial"/>
          <w:lang w:val="en-US"/>
        </w:rPr>
        <w:t xml:space="preserve"> </w:t>
      </w:r>
      <w:r w:rsidR="003623B5" w:rsidRPr="00585395">
        <w:rPr>
          <w:rFonts w:ascii="Verdana" w:hAnsi="Verdana" w:cs="Arial"/>
          <w:lang w:val="en-US"/>
        </w:rPr>
        <w:t>totaled</w:t>
      </w:r>
      <w:r w:rsidRPr="00585395">
        <w:rPr>
          <w:rFonts w:ascii="Verdana" w:hAnsi="Verdana" w:cs="Arial"/>
          <w:lang w:val="en-US"/>
        </w:rPr>
        <w:t xml:space="preserve"> USD </w:t>
      </w:r>
      <w:r w:rsidR="00DF3176" w:rsidRPr="00585395">
        <w:rPr>
          <w:rFonts w:ascii="Verdana" w:hAnsi="Verdana" w:cs="Arial"/>
          <w:lang w:val="en-US"/>
        </w:rPr>
        <w:t>67.98</w:t>
      </w:r>
      <w:r w:rsidRPr="00585395">
        <w:rPr>
          <w:rFonts w:ascii="Verdana" w:hAnsi="Verdana" w:cs="Arial"/>
          <w:lang w:val="en-US"/>
        </w:rPr>
        <w:t xml:space="preserve"> million. </w:t>
      </w:r>
      <w:r w:rsidR="00746C4A" w:rsidRPr="00585395">
        <w:rPr>
          <w:rFonts w:ascii="Verdana" w:hAnsi="Verdana" w:cs="Arial"/>
          <w:lang w:val="en-US"/>
        </w:rPr>
        <w:t xml:space="preserve">In addition, </w:t>
      </w:r>
      <w:r w:rsidRPr="00585395">
        <w:rPr>
          <w:rFonts w:ascii="Verdana" w:hAnsi="Verdana" w:cs="Arial"/>
          <w:lang w:val="en-US"/>
        </w:rPr>
        <w:t xml:space="preserve">ODA amounting to USD </w:t>
      </w:r>
      <w:r w:rsidR="00DF3176" w:rsidRPr="00585395">
        <w:rPr>
          <w:rFonts w:ascii="Verdana" w:hAnsi="Verdana" w:cs="Arial"/>
          <w:lang w:val="en-US"/>
        </w:rPr>
        <w:t>17.83</w:t>
      </w:r>
      <w:r w:rsidRPr="00585395">
        <w:rPr>
          <w:rFonts w:ascii="Verdana" w:hAnsi="Verdana" w:cs="Arial"/>
          <w:lang w:val="en-US"/>
        </w:rPr>
        <w:t xml:space="preserve"> </w:t>
      </w:r>
      <w:r w:rsidR="00BB2D5F" w:rsidRPr="00585395">
        <w:rPr>
          <w:rFonts w:ascii="Verdana" w:hAnsi="Verdana" w:cs="Arial"/>
          <w:lang w:val="en-US"/>
        </w:rPr>
        <w:t>million</w:t>
      </w:r>
      <w:r w:rsidRPr="00585395">
        <w:rPr>
          <w:rFonts w:ascii="Verdana" w:hAnsi="Verdana" w:cs="Arial"/>
          <w:lang w:val="en-US"/>
        </w:rPr>
        <w:t xml:space="preserve"> was also granted through</w:t>
      </w:r>
      <w:r w:rsidRPr="00882D9B">
        <w:rPr>
          <w:rFonts w:ascii="Verdana" w:hAnsi="Verdana" w:cs="Arial"/>
          <w:lang w:val="en-US"/>
        </w:rPr>
        <w:t xml:space="preserve"> the United Nations system, the amount of </w:t>
      </w:r>
      <w:r w:rsidR="00BB2D5F">
        <w:rPr>
          <w:rFonts w:ascii="Verdana" w:hAnsi="Verdana" w:cs="Arial"/>
          <w:lang w:val="en-US"/>
        </w:rPr>
        <w:t>USD 8.59</w:t>
      </w:r>
      <w:r w:rsidRPr="00882D9B">
        <w:rPr>
          <w:rFonts w:ascii="Verdana" w:hAnsi="Verdana" w:cs="Arial"/>
          <w:lang w:val="en-US"/>
        </w:rPr>
        <w:t xml:space="preserve"> million </w:t>
      </w:r>
      <w:r w:rsidR="00BB2D5F" w:rsidRPr="00BB2D5F">
        <w:rPr>
          <w:rFonts w:ascii="Verdana" w:hAnsi="Verdana" w:cs="Arial"/>
          <w:lang w:val="en-US"/>
        </w:rPr>
        <w:t>for the implementation of the Montreal Protocol</w:t>
      </w:r>
      <w:r w:rsidR="00BB2D5F">
        <w:rPr>
          <w:rFonts w:ascii="Verdana" w:hAnsi="Verdana" w:cs="Arial"/>
          <w:lang w:val="en-US"/>
        </w:rPr>
        <w:t xml:space="preserve"> </w:t>
      </w:r>
      <w:r w:rsidRPr="00882D9B">
        <w:rPr>
          <w:rFonts w:ascii="Verdana" w:hAnsi="Verdana" w:cs="Arial"/>
          <w:lang w:val="en-US"/>
        </w:rPr>
        <w:t xml:space="preserve">and the amount of USD </w:t>
      </w:r>
      <w:r w:rsidR="00DF3176">
        <w:rPr>
          <w:rFonts w:ascii="Verdana" w:hAnsi="Verdana" w:cs="Arial"/>
          <w:lang w:val="en-US"/>
        </w:rPr>
        <w:t>16</w:t>
      </w:r>
      <w:r w:rsidRPr="00882D9B">
        <w:rPr>
          <w:rFonts w:ascii="Verdana" w:hAnsi="Verdana" w:cs="Arial"/>
          <w:lang w:val="en-US"/>
        </w:rPr>
        <w:t xml:space="preserve"> million to </w:t>
      </w:r>
      <w:r w:rsidR="00B50E55" w:rsidRPr="00882D9B">
        <w:rPr>
          <w:rFonts w:ascii="Verdana" w:hAnsi="Verdana" w:cs="Arial"/>
          <w:lang w:val="en-US"/>
        </w:rPr>
        <w:t>other</w:t>
      </w:r>
      <w:r w:rsidRPr="00882D9B">
        <w:rPr>
          <w:rFonts w:ascii="Verdana" w:hAnsi="Verdana" w:cs="Arial"/>
          <w:lang w:val="en-US"/>
        </w:rPr>
        <w:t xml:space="preserve"> international organizations.</w:t>
      </w:r>
    </w:p>
    <w:p w14:paraId="74D273AE" w14:textId="7A85D645" w:rsidR="00046460" w:rsidRPr="00046460" w:rsidRDefault="00046460" w:rsidP="00046460">
      <w:pPr>
        <w:autoSpaceDE w:val="0"/>
        <w:autoSpaceDN w:val="0"/>
        <w:adjustRightInd w:val="0"/>
        <w:spacing w:before="120" w:after="120"/>
        <w:jc w:val="both"/>
        <w:rPr>
          <w:rFonts w:ascii="Verdana" w:hAnsi="Verdana" w:cs="Arial"/>
          <w:lang w:val="en-US"/>
        </w:rPr>
      </w:pPr>
      <w:r w:rsidRPr="00046460">
        <w:rPr>
          <w:rFonts w:ascii="Verdana" w:hAnsi="Verdana" w:cs="Arial"/>
          <w:lang w:val="en-US"/>
        </w:rPr>
        <w:t xml:space="preserve">- Following an appeal addressed by Mr. Philippe </w:t>
      </w:r>
      <w:proofErr w:type="spellStart"/>
      <w:r w:rsidRPr="00046460">
        <w:rPr>
          <w:rFonts w:ascii="Verdana" w:hAnsi="Verdana" w:cs="Arial"/>
          <w:lang w:val="en-US"/>
        </w:rPr>
        <w:t>Lazzarini</w:t>
      </w:r>
      <w:proofErr w:type="spellEnd"/>
      <w:r w:rsidRPr="00046460">
        <w:rPr>
          <w:rFonts w:ascii="Verdana" w:hAnsi="Verdana" w:cs="Arial"/>
          <w:lang w:val="en-US"/>
        </w:rPr>
        <w:t>, Commissioner</w:t>
      </w:r>
      <w:r w:rsidR="002617E2">
        <w:rPr>
          <w:rFonts w:ascii="Verdana" w:hAnsi="Verdana" w:cs="Arial"/>
          <w:lang w:val="en-US"/>
        </w:rPr>
        <w:t xml:space="preserve"> General of UNRWA,</w:t>
      </w:r>
      <w:r w:rsidRPr="00046460">
        <w:rPr>
          <w:rFonts w:ascii="Verdana" w:hAnsi="Verdana" w:cs="Arial"/>
          <w:lang w:val="en-US"/>
        </w:rPr>
        <w:t xml:space="preserve"> in the context of the Donors Conference held in Brussels (16.11.2021)</w:t>
      </w:r>
      <w:r>
        <w:rPr>
          <w:rFonts w:ascii="Verdana" w:hAnsi="Verdana" w:cs="Arial"/>
          <w:lang w:val="en-US"/>
        </w:rPr>
        <w:t>,</w:t>
      </w:r>
      <w:r w:rsidRPr="00046460">
        <w:rPr>
          <w:rFonts w:ascii="Verdana" w:hAnsi="Verdana" w:cs="Arial"/>
          <w:lang w:val="en-US"/>
        </w:rPr>
        <w:t xml:space="preserve"> </w:t>
      </w:r>
      <w:r>
        <w:rPr>
          <w:rFonts w:ascii="Verdana" w:hAnsi="Verdana" w:cs="Arial"/>
          <w:lang w:val="en-US"/>
        </w:rPr>
        <w:t>Greece</w:t>
      </w:r>
      <w:r w:rsidRPr="00046460">
        <w:rPr>
          <w:rFonts w:ascii="Verdana" w:hAnsi="Verdana" w:cs="Arial"/>
          <w:lang w:val="en-US"/>
        </w:rPr>
        <w:t xml:space="preserve"> decided on a financial contribution of 30,000 euros to strengthen the budget of the UN Relief and Works Agency for Palestinian Refugees in the Near East (UNRWA).</w:t>
      </w:r>
    </w:p>
    <w:p w14:paraId="48ACDAB6" w14:textId="2FEEBB9F" w:rsidR="000D7AF5" w:rsidRDefault="00046460" w:rsidP="00046460">
      <w:pPr>
        <w:autoSpaceDE w:val="0"/>
        <w:autoSpaceDN w:val="0"/>
        <w:adjustRightInd w:val="0"/>
        <w:spacing w:before="120" w:after="120"/>
        <w:jc w:val="both"/>
        <w:rPr>
          <w:rFonts w:ascii="Verdana" w:hAnsi="Verdana" w:cs="Arial"/>
          <w:lang w:val="en-US"/>
        </w:rPr>
      </w:pPr>
      <w:r w:rsidRPr="00046460">
        <w:rPr>
          <w:rFonts w:ascii="Verdana" w:hAnsi="Verdana" w:cs="Arial"/>
          <w:lang w:val="en-US"/>
        </w:rPr>
        <w:t xml:space="preserve">- As a result of a positive response to the letter of Ms. Natalia </w:t>
      </w:r>
      <w:proofErr w:type="spellStart"/>
      <w:r w:rsidRPr="00046460">
        <w:rPr>
          <w:rFonts w:ascii="Verdana" w:hAnsi="Verdana" w:cs="Arial"/>
          <w:lang w:val="en-US"/>
        </w:rPr>
        <w:t>Kanem</w:t>
      </w:r>
      <w:proofErr w:type="spellEnd"/>
      <w:r w:rsidRPr="00046460">
        <w:rPr>
          <w:rFonts w:ascii="Verdana" w:hAnsi="Verdana" w:cs="Arial"/>
          <w:lang w:val="en-US"/>
        </w:rPr>
        <w:t xml:space="preserve">, Executive Director of the United Nations Population Fund (UNFPA), from 08.10.2021, </w:t>
      </w:r>
      <w:r>
        <w:rPr>
          <w:rFonts w:ascii="Verdana" w:hAnsi="Verdana" w:cs="Arial"/>
          <w:lang w:val="en-US"/>
        </w:rPr>
        <w:t>Greece</w:t>
      </w:r>
      <w:r w:rsidRPr="00046460">
        <w:rPr>
          <w:rFonts w:ascii="Verdana" w:hAnsi="Verdana" w:cs="Arial"/>
          <w:lang w:val="en-US"/>
        </w:rPr>
        <w:t xml:space="preserve"> decided to make a financial contribution to the UNFPA (UN Population Fund), amounting to 30,000 euros, which is a symbolic participation in core resources of the fund in question.</w:t>
      </w:r>
    </w:p>
    <w:p w14:paraId="74A08B37" w14:textId="12E5CBB0" w:rsidR="00CF4670" w:rsidRPr="00CF4670" w:rsidRDefault="00CF4670" w:rsidP="00046460">
      <w:pPr>
        <w:autoSpaceDE w:val="0"/>
        <w:autoSpaceDN w:val="0"/>
        <w:adjustRightInd w:val="0"/>
        <w:spacing w:before="120" w:after="120"/>
        <w:jc w:val="both"/>
        <w:rPr>
          <w:rFonts w:ascii="Verdana" w:hAnsi="Verdana" w:cs="Arial"/>
          <w:lang w:val="en-US"/>
        </w:rPr>
      </w:pPr>
      <w:r w:rsidRPr="00CF4670">
        <w:rPr>
          <w:rFonts w:ascii="Verdana" w:hAnsi="Verdana" w:cs="Arial"/>
          <w:lang w:val="en-US"/>
        </w:rPr>
        <w:lastRenderedPageBreak/>
        <w:t>- Following a related commitment by the pol</w:t>
      </w:r>
      <w:r>
        <w:rPr>
          <w:rFonts w:ascii="Verdana" w:hAnsi="Verdana" w:cs="Arial"/>
          <w:lang w:val="en-US"/>
        </w:rPr>
        <w:t xml:space="preserve">itical leadership, Greece made a financial contribution of </w:t>
      </w:r>
      <w:r w:rsidR="00E472EF">
        <w:rPr>
          <w:rFonts w:ascii="Verdana" w:hAnsi="Verdana" w:cs="Arial"/>
          <w:lang w:val="en-US"/>
        </w:rPr>
        <w:t>100,000 euros</w:t>
      </w:r>
      <w:r w:rsidRPr="00CF4670">
        <w:rPr>
          <w:rFonts w:ascii="Verdana" w:hAnsi="Verdana" w:cs="Arial"/>
          <w:lang w:val="en-US"/>
        </w:rPr>
        <w:t xml:space="preserve"> to Afghanistan, through the United Nations Office for the Coordination of Humanitarian Affairs (OCHA).</w:t>
      </w:r>
    </w:p>
    <w:p w14:paraId="2A4F65BD" w14:textId="77777777" w:rsidR="00D11EC3" w:rsidRDefault="00D11EC3" w:rsidP="00882D9B">
      <w:pPr>
        <w:autoSpaceDE w:val="0"/>
        <w:autoSpaceDN w:val="0"/>
        <w:adjustRightInd w:val="0"/>
        <w:spacing w:before="120" w:after="120"/>
        <w:jc w:val="both"/>
        <w:rPr>
          <w:rFonts w:ascii="Verdana" w:hAnsi="Verdana" w:cs="Arial"/>
          <w:lang w:val="en-US"/>
        </w:rPr>
      </w:pPr>
    </w:p>
    <w:p w14:paraId="42FED389" w14:textId="77777777" w:rsidR="00527481" w:rsidRPr="00D44021" w:rsidRDefault="009C01AC" w:rsidP="00882D9B">
      <w:pPr>
        <w:pStyle w:val="Heading1"/>
        <w:spacing w:before="120" w:after="120"/>
        <w:rPr>
          <w:lang w:val="en-US"/>
        </w:rPr>
      </w:pPr>
      <w:bookmarkStart w:id="7" w:name="_Toc116461697"/>
      <w:r w:rsidRPr="00D44021">
        <w:rPr>
          <w:lang w:val="en-US"/>
        </w:rPr>
        <w:t>3</w:t>
      </w:r>
      <w:r w:rsidR="00527481" w:rsidRPr="00D44021">
        <w:rPr>
          <w:lang w:val="en-US"/>
        </w:rPr>
        <w:t>. HELLENIC AID ACTIVITIES</w:t>
      </w:r>
      <w:bookmarkEnd w:id="7"/>
    </w:p>
    <w:p w14:paraId="4505FA5F" w14:textId="77777777" w:rsidR="00E204B3" w:rsidRPr="00D44021" w:rsidRDefault="006D2A38" w:rsidP="00882D9B">
      <w:pPr>
        <w:pStyle w:val="Heading2"/>
        <w:spacing w:before="120" w:after="120"/>
        <w:jc w:val="both"/>
        <w:rPr>
          <w:lang w:val="en-US"/>
        </w:rPr>
      </w:pPr>
      <w:bookmarkStart w:id="8" w:name="_Toc116461698"/>
      <w:r w:rsidRPr="00D44021">
        <w:rPr>
          <w:lang w:val="en-US"/>
        </w:rPr>
        <w:t>(</w:t>
      </w:r>
      <w:proofErr w:type="spellStart"/>
      <w:r w:rsidRPr="00D44021">
        <w:rPr>
          <w:lang w:val="en-US"/>
        </w:rPr>
        <w:t>i</w:t>
      </w:r>
      <w:proofErr w:type="spellEnd"/>
      <w:r w:rsidRPr="00D44021">
        <w:rPr>
          <w:lang w:val="en-US"/>
        </w:rPr>
        <w:t>)</w:t>
      </w:r>
      <w:r w:rsidR="00E204B3" w:rsidRPr="00D44021">
        <w:rPr>
          <w:lang w:val="en-US"/>
        </w:rPr>
        <w:t xml:space="preserve"> Humanitarian Action</w:t>
      </w:r>
      <w:bookmarkEnd w:id="8"/>
      <w:r w:rsidR="00E204B3" w:rsidRPr="00D44021">
        <w:rPr>
          <w:lang w:val="en-US"/>
        </w:rPr>
        <w:t xml:space="preserve"> </w:t>
      </w:r>
    </w:p>
    <w:p w14:paraId="1162F2EB" w14:textId="51F52225" w:rsidR="00D44021" w:rsidRPr="00D44021" w:rsidRDefault="00E472EF" w:rsidP="00D44021">
      <w:pPr>
        <w:spacing w:before="120" w:after="120"/>
        <w:jc w:val="both"/>
        <w:rPr>
          <w:rFonts w:ascii="Verdana" w:hAnsi="Verdana"/>
          <w:lang w:val="en-US"/>
        </w:rPr>
      </w:pPr>
      <w:r>
        <w:rPr>
          <w:rFonts w:ascii="Verdana" w:hAnsi="Verdana"/>
          <w:lang w:val="en-US"/>
        </w:rPr>
        <w:t>1. Participation and preparation of dossiers</w:t>
      </w:r>
      <w:r w:rsidR="00D44021" w:rsidRPr="00D44021">
        <w:rPr>
          <w:rFonts w:ascii="Verdana" w:hAnsi="Verdana"/>
          <w:lang w:val="en-US"/>
        </w:rPr>
        <w:t xml:space="preserve"> for:</w:t>
      </w:r>
    </w:p>
    <w:p w14:paraId="1C0DE422" w14:textId="09EBD869" w:rsidR="00D44021" w:rsidRPr="00D44021" w:rsidRDefault="00D44021"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D44021">
        <w:rPr>
          <w:rFonts w:ascii="Verdana" w:hAnsi="Verdana" w:cs="Courier New"/>
          <w:lang w:val="en-US"/>
        </w:rPr>
        <w:t>Monthly meetings</w:t>
      </w:r>
      <w:r w:rsidR="00E472EF">
        <w:rPr>
          <w:rFonts w:ascii="Verdana" w:hAnsi="Verdana" w:cs="Courier New"/>
          <w:lang w:val="en-US"/>
        </w:rPr>
        <w:t xml:space="preserve"> of the EU Council Working Party</w:t>
      </w:r>
      <w:r w:rsidRPr="00D44021">
        <w:rPr>
          <w:rFonts w:ascii="Verdana" w:hAnsi="Verdana" w:cs="Courier New"/>
          <w:lang w:val="en-US"/>
        </w:rPr>
        <w:t xml:space="preserve"> on Humanitarian and Food </w:t>
      </w:r>
      <w:r w:rsidR="002C094A">
        <w:rPr>
          <w:rFonts w:ascii="Verdana" w:hAnsi="Verdana" w:cs="Courier New"/>
          <w:lang w:val="en-US"/>
        </w:rPr>
        <w:t>Aid issues (COHAFA) in Brussels.</w:t>
      </w:r>
    </w:p>
    <w:p w14:paraId="5BF5C01F" w14:textId="2E50FB71" w:rsidR="00D44021" w:rsidRPr="00D44021" w:rsidRDefault="00D44021"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D44021">
        <w:rPr>
          <w:rFonts w:ascii="Verdana" w:hAnsi="Verdana" w:cs="Courier New"/>
          <w:lang w:val="en-US"/>
        </w:rPr>
        <w:t xml:space="preserve">The United Nations meetings in Geneva and </w:t>
      </w:r>
      <w:r w:rsidR="002C094A">
        <w:rPr>
          <w:rFonts w:ascii="Verdana" w:hAnsi="Verdana" w:cs="Courier New"/>
          <w:lang w:val="en-US"/>
        </w:rPr>
        <w:t>New York on humanitarian issues.</w:t>
      </w:r>
    </w:p>
    <w:p w14:paraId="7DD841F2" w14:textId="031718D6" w:rsidR="00D44021" w:rsidRPr="00D44021" w:rsidRDefault="00E472EF" w:rsidP="00034395">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Meeting of</w:t>
      </w:r>
      <w:r w:rsidR="002617E2">
        <w:rPr>
          <w:rFonts w:ascii="Verdana" w:hAnsi="Verdana" w:cs="Courier New"/>
          <w:lang w:val="en-US"/>
        </w:rPr>
        <w:t xml:space="preserve"> M</w:t>
      </w:r>
      <w:r w:rsidR="00D44021" w:rsidRPr="00D44021">
        <w:rPr>
          <w:rFonts w:ascii="Verdana" w:hAnsi="Verdana" w:cs="Courier New"/>
          <w:lang w:val="en-US"/>
        </w:rPr>
        <w:t xml:space="preserve">s. </w:t>
      </w:r>
      <w:proofErr w:type="spellStart"/>
      <w:r w:rsidR="00D44021" w:rsidRPr="00D44021">
        <w:rPr>
          <w:rFonts w:ascii="Verdana" w:hAnsi="Verdana" w:cs="Courier New"/>
          <w:lang w:val="en-US"/>
        </w:rPr>
        <w:t>Zeina</w:t>
      </w:r>
      <w:proofErr w:type="spellEnd"/>
      <w:r w:rsidR="00D44021" w:rsidRPr="00D44021">
        <w:rPr>
          <w:rFonts w:ascii="Verdana" w:hAnsi="Verdana" w:cs="Courier New"/>
          <w:lang w:val="en-US"/>
        </w:rPr>
        <w:t xml:space="preserve"> </w:t>
      </w:r>
      <w:proofErr w:type="spellStart"/>
      <w:r w:rsidR="00D44021" w:rsidRPr="00D44021">
        <w:rPr>
          <w:rFonts w:ascii="Verdana" w:hAnsi="Verdana" w:cs="Courier New"/>
          <w:lang w:val="en-US"/>
        </w:rPr>
        <w:t>Akar</w:t>
      </w:r>
      <w:proofErr w:type="spellEnd"/>
      <w:r w:rsidR="00D44021" w:rsidRPr="00D44021">
        <w:rPr>
          <w:rFonts w:ascii="Verdana" w:hAnsi="Verdana" w:cs="Courier New"/>
          <w:lang w:val="en-US"/>
        </w:rPr>
        <w:t>, Vice President of</w:t>
      </w:r>
      <w:r>
        <w:rPr>
          <w:rFonts w:ascii="Verdana" w:hAnsi="Verdana" w:cs="Courier New"/>
          <w:lang w:val="en-US"/>
        </w:rPr>
        <w:t xml:space="preserve"> the</w:t>
      </w:r>
      <w:r w:rsidR="00D44021" w:rsidRPr="00D44021">
        <w:rPr>
          <w:rFonts w:ascii="Verdana" w:hAnsi="Verdana" w:cs="Courier New"/>
          <w:lang w:val="en-US"/>
        </w:rPr>
        <w:t xml:space="preserve"> Government and Minister of Foreign Affairs of Lebanon, with</w:t>
      </w:r>
      <w:r>
        <w:rPr>
          <w:rFonts w:ascii="Verdana" w:hAnsi="Verdana" w:cs="Courier New"/>
          <w:lang w:val="en-US"/>
        </w:rPr>
        <w:t xml:space="preserve"> the</w:t>
      </w:r>
      <w:r w:rsidR="00D44021" w:rsidRPr="00D44021">
        <w:rPr>
          <w:rFonts w:ascii="Verdana" w:hAnsi="Verdana" w:cs="Courier New"/>
          <w:lang w:val="en-US"/>
        </w:rPr>
        <w:t xml:space="preserve"> Minister of Foreign Affairs</w:t>
      </w:r>
      <w:r>
        <w:rPr>
          <w:rFonts w:ascii="Verdana" w:hAnsi="Verdana" w:cs="Courier New"/>
          <w:lang w:val="en-US"/>
        </w:rPr>
        <w:t xml:space="preserve"> of Greece</w:t>
      </w:r>
      <w:r w:rsidR="00D44021" w:rsidRPr="00D44021">
        <w:rPr>
          <w:rFonts w:ascii="Verdana" w:hAnsi="Verdana" w:cs="Courier New"/>
          <w:lang w:val="en-US"/>
        </w:rPr>
        <w:t xml:space="preserve"> (30.7.2021)</w:t>
      </w:r>
      <w:r w:rsidR="002C094A">
        <w:rPr>
          <w:rFonts w:ascii="Verdana" w:hAnsi="Verdana" w:cs="Courier New"/>
          <w:lang w:val="en-US"/>
        </w:rPr>
        <w:t>.</w:t>
      </w:r>
    </w:p>
    <w:p w14:paraId="6C66D533" w14:textId="5A18EEFA" w:rsidR="00D44021" w:rsidRPr="00D44021" w:rsidRDefault="00D44021"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D44021">
        <w:rPr>
          <w:rFonts w:ascii="Verdana" w:hAnsi="Verdana" w:cs="Courier New"/>
          <w:lang w:val="en-US"/>
        </w:rPr>
        <w:t>Visit of the Minister</w:t>
      </w:r>
      <w:r w:rsidR="00E472EF">
        <w:rPr>
          <w:rFonts w:ascii="Verdana" w:hAnsi="Verdana" w:cs="Courier New"/>
          <w:lang w:val="en-US"/>
        </w:rPr>
        <w:t xml:space="preserve"> of Foreign Affairs in</w:t>
      </w:r>
      <w:r w:rsidRPr="00D44021">
        <w:rPr>
          <w:rFonts w:ascii="Verdana" w:hAnsi="Verdana" w:cs="Courier New"/>
          <w:lang w:val="en-US"/>
        </w:rPr>
        <w:t xml:space="preserve"> Tunis (</w:t>
      </w:r>
      <w:r w:rsidR="00E472EF">
        <w:rPr>
          <w:rFonts w:ascii="Verdana" w:hAnsi="Verdana" w:cs="Courier New"/>
          <w:lang w:val="en-US"/>
        </w:rPr>
        <w:t>0</w:t>
      </w:r>
      <w:r w:rsidRPr="00D44021">
        <w:rPr>
          <w:rFonts w:ascii="Verdana" w:hAnsi="Verdana" w:cs="Courier New"/>
          <w:lang w:val="en-US"/>
        </w:rPr>
        <w:t>1.</w:t>
      </w:r>
      <w:r w:rsidR="002617E2">
        <w:rPr>
          <w:rFonts w:ascii="Verdana" w:hAnsi="Verdana" w:cs="Courier New"/>
          <w:lang w:val="en-US"/>
        </w:rPr>
        <w:t>0</w:t>
      </w:r>
      <w:r w:rsidRPr="00D44021">
        <w:rPr>
          <w:rFonts w:ascii="Verdana" w:hAnsi="Verdana" w:cs="Courier New"/>
          <w:lang w:val="en-US"/>
        </w:rPr>
        <w:t>9.2021).</w:t>
      </w:r>
    </w:p>
    <w:p w14:paraId="400E0222" w14:textId="77777777" w:rsidR="00D44021" w:rsidRPr="00D44021" w:rsidRDefault="00D44021"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D44021">
        <w:rPr>
          <w:rFonts w:ascii="Verdana" w:hAnsi="Verdana" w:cs="Courier New"/>
          <w:lang w:val="en-US"/>
        </w:rPr>
        <w:t xml:space="preserve">Visit of Deputy Minister Mr. </w:t>
      </w:r>
      <w:proofErr w:type="spellStart"/>
      <w:r w:rsidRPr="00D44021">
        <w:rPr>
          <w:rFonts w:ascii="Verdana" w:hAnsi="Verdana" w:cs="Courier New"/>
          <w:lang w:val="en-US"/>
        </w:rPr>
        <w:t>Fragkogiannis</w:t>
      </w:r>
      <w:proofErr w:type="spellEnd"/>
      <w:r w:rsidRPr="00D44021">
        <w:rPr>
          <w:rFonts w:ascii="Verdana" w:hAnsi="Verdana" w:cs="Courier New"/>
          <w:lang w:val="en-US"/>
        </w:rPr>
        <w:t xml:space="preserve"> in Tirana (21-22.10.2021). </w:t>
      </w:r>
    </w:p>
    <w:p w14:paraId="7474AEE3" w14:textId="77777777" w:rsidR="00D44021" w:rsidRPr="00D44021" w:rsidRDefault="00D44021"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D44021">
        <w:rPr>
          <w:rFonts w:ascii="Verdana" w:hAnsi="Verdana" w:cs="Courier New"/>
          <w:lang w:val="en-US"/>
        </w:rPr>
        <w:t xml:space="preserve">Visit of Deputy Minister Mr. </w:t>
      </w:r>
      <w:proofErr w:type="spellStart"/>
      <w:r w:rsidRPr="00D44021">
        <w:rPr>
          <w:rFonts w:ascii="Verdana" w:hAnsi="Verdana" w:cs="Courier New"/>
          <w:lang w:val="en-US"/>
        </w:rPr>
        <w:t>Fragkogiannis</w:t>
      </w:r>
      <w:proofErr w:type="spellEnd"/>
      <w:r w:rsidRPr="00D44021">
        <w:rPr>
          <w:rFonts w:ascii="Verdana" w:hAnsi="Verdana" w:cs="Courier New"/>
          <w:lang w:val="en-US"/>
        </w:rPr>
        <w:t xml:space="preserve"> in Kyrgyzstan (27.10.2021).</w:t>
      </w:r>
    </w:p>
    <w:p w14:paraId="3B6620D1" w14:textId="77777777" w:rsidR="00D44021" w:rsidRPr="00D44021" w:rsidRDefault="00D44021"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D44021">
        <w:rPr>
          <w:rFonts w:ascii="Verdana" w:hAnsi="Verdana" w:cs="Courier New"/>
          <w:lang w:val="en-US"/>
        </w:rPr>
        <w:t>The EU Humanitarian Aid Directors-General Meeting (16.11.2021).</w:t>
      </w:r>
    </w:p>
    <w:p w14:paraId="5805D08F" w14:textId="78FC06C5" w:rsidR="00D44021" w:rsidRPr="00D44021" w:rsidRDefault="00D44021"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D44021">
        <w:rPr>
          <w:rFonts w:ascii="Verdana" w:hAnsi="Verdana" w:cs="Courier New"/>
          <w:lang w:val="en-US"/>
        </w:rPr>
        <w:t>International Ministerial Conference, convened by Alternate Prime Minister</w:t>
      </w:r>
      <w:r w:rsidR="00E472EF">
        <w:rPr>
          <w:rFonts w:ascii="Verdana" w:hAnsi="Verdana" w:cs="Courier New"/>
          <w:lang w:val="en-US"/>
        </w:rPr>
        <w:t xml:space="preserve">, </w:t>
      </w:r>
      <w:r w:rsidRPr="00D44021">
        <w:rPr>
          <w:rFonts w:ascii="Verdana" w:hAnsi="Verdana" w:cs="Courier New"/>
          <w:lang w:val="en-US"/>
        </w:rPr>
        <w:t>Minister of Foreign Affairs of Jordan and Minister of Foreign Affairs of Sweden on issues of the United Nations Relief and Works Agency for Palestine Refugees</w:t>
      </w:r>
      <w:r w:rsidR="00E472EF">
        <w:rPr>
          <w:rFonts w:ascii="Verdana" w:hAnsi="Verdana" w:cs="Courier New"/>
          <w:lang w:val="en-US"/>
        </w:rPr>
        <w:t xml:space="preserve"> (</w:t>
      </w:r>
      <w:r w:rsidRPr="00D44021">
        <w:rPr>
          <w:rFonts w:ascii="Verdana" w:hAnsi="Verdana" w:cs="Courier New"/>
          <w:lang w:val="en-US"/>
        </w:rPr>
        <w:t>UNRWA</w:t>
      </w:r>
      <w:r w:rsidR="00E472EF">
        <w:rPr>
          <w:rFonts w:ascii="Verdana" w:hAnsi="Verdana" w:cs="Courier New"/>
          <w:lang w:val="en-US"/>
        </w:rPr>
        <w:t>)</w:t>
      </w:r>
      <w:r w:rsidRPr="00D44021">
        <w:rPr>
          <w:rFonts w:ascii="Verdana" w:hAnsi="Verdana" w:cs="Courier New"/>
          <w:lang w:val="en-US"/>
        </w:rPr>
        <w:t>, under the title “Sustaining the Rights and Human Develop</w:t>
      </w:r>
      <w:r w:rsidR="00E472EF">
        <w:rPr>
          <w:rFonts w:ascii="Verdana" w:hAnsi="Verdana" w:cs="Courier New"/>
          <w:lang w:val="en-US"/>
        </w:rPr>
        <w:t>ment of Palestinian Refugees” (t</w:t>
      </w:r>
      <w:r w:rsidR="00B12C94">
        <w:rPr>
          <w:rFonts w:ascii="Verdana" w:hAnsi="Verdana" w:cs="Courier New"/>
          <w:lang w:val="en-US"/>
        </w:rPr>
        <w:t>eleconference, 16.11.</w:t>
      </w:r>
      <w:r w:rsidRPr="00D44021">
        <w:rPr>
          <w:rFonts w:ascii="Verdana" w:hAnsi="Verdana" w:cs="Courier New"/>
          <w:lang w:val="en-US"/>
        </w:rPr>
        <w:t>2021).</w:t>
      </w:r>
    </w:p>
    <w:p w14:paraId="721EE798" w14:textId="3F0DC5FC" w:rsidR="00D44021" w:rsidRPr="00D44021" w:rsidRDefault="00D44021"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D44021">
        <w:rPr>
          <w:rFonts w:ascii="Verdana" w:hAnsi="Verdana" w:cs="Courier New"/>
          <w:lang w:val="en-US"/>
        </w:rPr>
        <w:t>Meeting of the Alternate Minister</w:t>
      </w:r>
      <w:r w:rsidR="00E472EF">
        <w:rPr>
          <w:rFonts w:ascii="Verdana" w:hAnsi="Verdana" w:cs="Courier New"/>
          <w:lang w:val="en-US"/>
        </w:rPr>
        <w:t xml:space="preserve"> of Foreign Affairs of Greece</w:t>
      </w:r>
      <w:r w:rsidRPr="00D44021">
        <w:rPr>
          <w:rFonts w:ascii="Verdana" w:hAnsi="Verdana" w:cs="Courier New"/>
          <w:lang w:val="en-US"/>
        </w:rPr>
        <w:t xml:space="preserve"> with the Commissioner for Crisis Management Mr. </w:t>
      </w:r>
      <w:proofErr w:type="spellStart"/>
      <w:r w:rsidRPr="00D44021">
        <w:rPr>
          <w:rFonts w:ascii="Verdana" w:hAnsi="Verdana" w:cs="Courier New"/>
          <w:lang w:val="en-US"/>
        </w:rPr>
        <w:t>Janez</w:t>
      </w:r>
      <w:proofErr w:type="spellEnd"/>
      <w:r w:rsidRPr="00D44021">
        <w:rPr>
          <w:rFonts w:ascii="Verdana" w:hAnsi="Verdana" w:cs="Courier New"/>
          <w:lang w:val="en-US"/>
        </w:rPr>
        <w:t xml:space="preserve"> </w:t>
      </w:r>
      <w:proofErr w:type="spellStart"/>
      <w:r w:rsidRPr="00D44021">
        <w:rPr>
          <w:rFonts w:ascii="Verdana" w:hAnsi="Verdana" w:cs="Courier New"/>
          <w:lang w:val="en-US"/>
        </w:rPr>
        <w:t>Lenarcic</w:t>
      </w:r>
      <w:proofErr w:type="spellEnd"/>
      <w:r w:rsidRPr="00D44021">
        <w:rPr>
          <w:rFonts w:ascii="Verdana" w:hAnsi="Verdana" w:cs="Courier New"/>
          <w:lang w:val="en-US"/>
        </w:rPr>
        <w:t xml:space="preserve"> (Athens, 22.11.2021).</w:t>
      </w:r>
    </w:p>
    <w:p w14:paraId="26A7B6C5" w14:textId="3C99ACD6" w:rsidR="00D44021" w:rsidRPr="00D44021" w:rsidRDefault="00D44021"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D44021">
        <w:rPr>
          <w:rFonts w:ascii="Verdana" w:hAnsi="Verdana" w:cs="Courier New"/>
          <w:lang w:val="en-US"/>
        </w:rPr>
        <w:t>Global Humanitarian Overview 2022 (Brussels, 2.12.2021), convened by the United Nations Office for the Coordination of Humanitarian Affairs</w:t>
      </w:r>
      <w:r w:rsidR="00E472EF">
        <w:rPr>
          <w:rFonts w:ascii="Verdana" w:hAnsi="Verdana" w:cs="Courier New"/>
          <w:lang w:val="en-US"/>
        </w:rPr>
        <w:t xml:space="preserve"> (</w:t>
      </w:r>
      <w:r w:rsidRPr="00D44021">
        <w:rPr>
          <w:rFonts w:ascii="Verdana" w:hAnsi="Verdana" w:cs="Courier New"/>
          <w:lang w:val="en-US"/>
        </w:rPr>
        <w:t>OCHA</w:t>
      </w:r>
      <w:r w:rsidR="00E472EF">
        <w:rPr>
          <w:rFonts w:ascii="Verdana" w:hAnsi="Verdana" w:cs="Courier New"/>
          <w:lang w:val="en-US"/>
        </w:rPr>
        <w:t>)</w:t>
      </w:r>
      <w:r w:rsidRPr="00D44021">
        <w:rPr>
          <w:rFonts w:ascii="Verdana" w:hAnsi="Verdana" w:cs="Courier New"/>
          <w:lang w:val="en-US"/>
        </w:rPr>
        <w:t xml:space="preserve"> and the European Commission’s Directorate-General for Civil Protection and Humanitarian Aid Operations</w:t>
      </w:r>
      <w:r w:rsidR="00E472EF">
        <w:rPr>
          <w:rFonts w:ascii="Verdana" w:hAnsi="Verdana" w:cs="Courier New"/>
          <w:lang w:val="en-US"/>
        </w:rPr>
        <w:t xml:space="preserve"> (</w:t>
      </w:r>
      <w:r w:rsidRPr="00D44021">
        <w:rPr>
          <w:rFonts w:ascii="Verdana" w:hAnsi="Verdana" w:cs="Courier New"/>
          <w:lang w:val="en-US"/>
        </w:rPr>
        <w:t>DG ECHO</w:t>
      </w:r>
      <w:r w:rsidR="00E472EF">
        <w:rPr>
          <w:rFonts w:ascii="Verdana" w:hAnsi="Verdana" w:cs="Courier New"/>
          <w:lang w:val="en-US"/>
        </w:rPr>
        <w:t>)</w:t>
      </w:r>
      <w:r w:rsidRPr="00D44021">
        <w:rPr>
          <w:rFonts w:ascii="Verdana" w:hAnsi="Verdana" w:cs="Courier New"/>
          <w:lang w:val="en-US"/>
        </w:rPr>
        <w:t>.</w:t>
      </w:r>
    </w:p>
    <w:p w14:paraId="0B1B637C" w14:textId="545C91C3" w:rsidR="005F17D8" w:rsidRPr="005F17D8" w:rsidRDefault="00E472EF" w:rsidP="005F17D8">
      <w:pPr>
        <w:spacing w:before="120" w:after="120"/>
        <w:jc w:val="both"/>
        <w:rPr>
          <w:rFonts w:ascii="Verdana" w:hAnsi="Verdana"/>
          <w:lang w:val="en-US"/>
        </w:rPr>
      </w:pPr>
      <w:r>
        <w:rPr>
          <w:rFonts w:ascii="Verdana" w:hAnsi="Verdana"/>
          <w:lang w:val="en-US"/>
        </w:rPr>
        <w:t>2. Prepared</w:t>
      </w:r>
      <w:r w:rsidR="005F17D8" w:rsidRPr="005F17D8">
        <w:rPr>
          <w:rFonts w:ascii="Verdana" w:hAnsi="Verdana"/>
          <w:lang w:val="en-US"/>
        </w:rPr>
        <w:t xml:space="preserve"> positions for the adoption of humanitarian Resolutions at the UN General Assembly (indicatively) on: </w:t>
      </w:r>
    </w:p>
    <w:p w14:paraId="34C43D33" w14:textId="77777777" w:rsidR="005F17D8" w:rsidRPr="005F17D8" w:rsidRDefault="005F17D8"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5F17D8">
        <w:rPr>
          <w:rFonts w:ascii="Verdana" w:hAnsi="Verdana" w:cs="Courier New"/>
          <w:lang w:val="en-US"/>
        </w:rPr>
        <w:t xml:space="preserve">The empowerment of Emergency Humanitarian Aid Coordination </w:t>
      </w:r>
    </w:p>
    <w:p w14:paraId="676CAD5C" w14:textId="35A05C38" w:rsidR="005F17D8" w:rsidRPr="0005199F" w:rsidRDefault="00E472EF" w:rsidP="005F17D8">
      <w:pPr>
        <w:spacing w:before="120" w:after="120"/>
        <w:jc w:val="both"/>
        <w:rPr>
          <w:rFonts w:ascii="Book Antiqua" w:hAnsi="Book Antiqua" w:cs="Courier New"/>
          <w:sz w:val="24"/>
          <w:szCs w:val="24"/>
          <w:lang w:val="en-US"/>
        </w:rPr>
      </w:pPr>
      <w:r>
        <w:rPr>
          <w:rFonts w:ascii="Verdana" w:hAnsi="Verdana"/>
          <w:lang w:val="en-US"/>
        </w:rPr>
        <w:t>3. Prepared our country's response to appeals</w:t>
      </w:r>
      <w:r w:rsidR="005F17D8" w:rsidRPr="0005199F">
        <w:rPr>
          <w:rFonts w:ascii="Verdana" w:hAnsi="Verdana"/>
          <w:lang w:val="en-US"/>
        </w:rPr>
        <w:t xml:space="preserve"> for contributions to International Organizations and</w:t>
      </w:r>
      <w:r>
        <w:rPr>
          <w:rFonts w:ascii="Verdana" w:hAnsi="Verdana"/>
          <w:lang w:val="en-US"/>
        </w:rPr>
        <w:t xml:space="preserve"> </w:t>
      </w:r>
      <w:r w:rsidR="005F17D8" w:rsidRPr="0005199F">
        <w:rPr>
          <w:rFonts w:ascii="Verdana" w:hAnsi="Verdana"/>
          <w:lang w:val="en-US"/>
        </w:rPr>
        <w:t>or their programs, as well as bilaterall</w:t>
      </w:r>
      <w:r w:rsidR="009B0233" w:rsidRPr="0005199F">
        <w:rPr>
          <w:rFonts w:ascii="Verdana" w:hAnsi="Verdana"/>
          <w:lang w:val="en-US"/>
        </w:rPr>
        <w:t>y for countries facing humanitarian crisis.</w:t>
      </w:r>
    </w:p>
    <w:p w14:paraId="4F438879" w14:textId="08875D8F" w:rsidR="005F17D8" w:rsidRPr="005F17D8" w:rsidRDefault="00E472EF" w:rsidP="00034395">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Greece provided humanitarian assistance</w:t>
      </w:r>
      <w:r w:rsidR="005F17D8" w:rsidRPr="005F17D8">
        <w:rPr>
          <w:rFonts w:ascii="Verdana" w:hAnsi="Verdana" w:cs="Courier New"/>
          <w:lang w:val="en-US"/>
        </w:rPr>
        <w:t xml:space="preserve"> (medical supplies, equipment, food and water) to Lebanon (27.9.2021), after the explosion in the port of Beirut in August 2020, responding to the request of the Armed Forces of Lebanon</w:t>
      </w:r>
      <w:r w:rsidR="00DD4DC0">
        <w:rPr>
          <w:rFonts w:ascii="Verdana" w:hAnsi="Verdana" w:cs="Courier New"/>
          <w:lang w:val="en-US"/>
        </w:rPr>
        <w:t>,</w:t>
      </w:r>
      <w:r w:rsidR="005F17D8" w:rsidRPr="005F17D8">
        <w:rPr>
          <w:rFonts w:ascii="Verdana" w:hAnsi="Verdana" w:cs="Courier New"/>
          <w:lang w:val="en-US"/>
        </w:rPr>
        <w:t xml:space="preserve"> the Greek-Orthodox</w:t>
      </w:r>
      <w:r>
        <w:rPr>
          <w:rFonts w:ascii="Verdana" w:hAnsi="Verdana" w:cs="Courier New"/>
          <w:lang w:val="en-US"/>
        </w:rPr>
        <w:t xml:space="preserve"> Hospital "</w:t>
      </w:r>
      <w:proofErr w:type="spellStart"/>
      <w:r>
        <w:rPr>
          <w:rFonts w:ascii="Verdana" w:hAnsi="Verdana" w:cs="Courier New"/>
          <w:lang w:val="en-US"/>
        </w:rPr>
        <w:t>Agios</w:t>
      </w:r>
      <w:proofErr w:type="spellEnd"/>
      <w:r>
        <w:rPr>
          <w:rFonts w:ascii="Verdana" w:hAnsi="Verdana" w:cs="Courier New"/>
          <w:lang w:val="en-US"/>
        </w:rPr>
        <w:t xml:space="preserve"> Georgios"</w:t>
      </w:r>
      <w:r w:rsidR="00585395">
        <w:rPr>
          <w:rFonts w:ascii="Verdana" w:hAnsi="Verdana" w:cs="Courier New"/>
          <w:lang w:val="en-US"/>
        </w:rPr>
        <w:t xml:space="preserve"> </w:t>
      </w:r>
      <w:r w:rsidR="005F17D8" w:rsidRPr="005F17D8">
        <w:rPr>
          <w:rFonts w:ascii="Verdana" w:hAnsi="Verdana" w:cs="Courier New"/>
          <w:lang w:val="en-US"/>
        </w:rPr>
        <w:t xml:space="preserve">in Beirut, as </w:t>
      </w:r>
      <w:r w:rsidR="005F17D8" w:rsidRPr="005F17D8">
        <w:rPr>
          <w:rFonts w:ascii="Verdana" w:hAnsi="Verdana" w:cs="Courier New"/>
          <w:lang w:val="en-US"/>
        </w:rPr>
        <w:lastRenderedPageBreak/>
        <w:t xml:space="preserve">well as the Lebanese Embassy in Athens regarding the needs of the Ministry of Health of Lebanon. </w:t>
      </w:r>
    </w:p>
    <w:p w14:paraId="446311F6" w14:textId="6D26407E" w:rsidR="000336EC" w:rsidRPr="00882D9B" w:rsidRDefault="006D2A38" w:rsidP="00882D9B">
      <w:pPr>
        <w:pStyle w:val="Heading2"/>
        <w:spacing w:before="120" w:after="120"/>
        <w:jc w:val="both"/>
        <w:rPr>
          <w:lang w:val="en-US"/>
        </w:rPr>
      </w:pPr>
      <w:bookmarkStart w:id="9" w:name="_Toc116461699"/>
      <w:r w:rsidRPr="00882D9B">
        <w:rPr>
          <w:lang w:val="en-GB"/>
        </w:rPr>
        <w:t xml:space="preserve">(ii) </w:t>
      </w:r>
      <w:r w:rsidR="000336EC" w:rsidRPr="00882D9B">
        <w:rPr>
          <w:lang w:val="en-US"/>
        </w:rPr>
        <w:t>Development Cooperation M</w:t>
      </w:r>
      <w:r w:rsidR="00325412" w:rsidRPr="00882D9B">
        <w:rPr>
          <w:lang w:val="en-US"/>
        </w:rPr>
        <w:t xml:space="preserve">inisterial Councils </w:t>
      </w:r>
      <w:r w:rsidR="000336EC" w:rsidRPr="00882D9B">
        <w:rPr>
          <w:lang w:val="en-US"/>
        </w:rPr>
        <w:t xml:space="preserve">and Meetings of </w:t>
      </w:r>
      <w:r w:rsidR="00205E69" w:rsidRPr="00882D9B">
        <w:rPr>
          <w:lang w:val="en-US"/>
        </w:rPr>
        <w:t xml:space="preserve">EU </w:t>
      </w:r>
      <w:r w:rsidR="000336EC" w:rsidRPr="00882D9B">
        <w:rPr>
          <w:lang w:val="en-US"/>
        </w:rPr>
        <w:t>Directors</w:t>
      </w:r>
      <w:r w:rsidR="00205E69" w:rsidRPr="00882D9B">
        <w:rPr>
          <w:lang w:val="en-US"/>
        </w:rPr>
        <w:t xml:space="preserve"> </w:t>
      </w:r>
      <w:r w:rsidR="000336EC" w:rsidRPr="00882D9B">
        <w:rPr>
          <w:lang w:val="en-US"/>
        </w:rPr>
        <w:t xml:space="preserve">General </w:t>
      </w:r>
      <w:r w:rsidR="00205E69" w:rsidRPr="00882D9B">
        <w:rPr>
          <w:lang w:val="en-US"/>
        </w:rPr>
        <w:t>of</w:t>
      </w:r>
      <w:r w:rsidR="000336EC" w:rsidRPr="00882D9B">
        <w:rPr>
          <w:lang w:val="en-US"/>
        </w:rPr>
        <w:t xml:space="preserve"> Developmen</w:t>
      </w:r>
      <w:r w:rsidR="00205E69" w:rsidRPr="00882D9B">
        <w:rPr>
          <w:lang w:val="en-US"/>
        </w:rPr>
        <w:t>t</w:t>
      </w:r>
      <w:bookmarkEnd w:id="9"/>
    </w:p>
    <w:p w14:paraId="27B4D78C" w14:textId="77777777" w:rsidR="00354A27" w:rsidRPr="00882D9B" w:rsidRDefault="00354A27" w:rsidP="00882D9B">
      <w:pPr>
        <w:spacing w:before="120" w:after="120"/>
        <w:jc w:val="both"/>
        <w:rPr>
          <w:rFonts w:ascii="Verdana" w:hAnsi="Verdana"/>
          <w:b/>
          <w:lang w:val="en-US"/>
        </w:rPr>
      </w:pPr>
      <w:r w:rsidRPr="00882D9B">
        <w:rPr>
          <w:rFonts w:ascii="Verdana" w:hAnsi="Verdana"/>
          <w:lang w:val="en-US"/>
        </w:rPr>
        <w:t>Preparation of memos and interventions:</w:t>
      </w:r>
    </w:p>
    <w:p w14:paraId="5FBDCCC8" w14:textId="77777777" w:rsidR="00C629E6" w:rsidRDefault="00C629E6" w:rsidP="00034395">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Informal video conference of F</w:t>
      </w:r>
      <w:r w:rsidRPr="00C629E6">
        <w:rPr>
          <w:rFonts w:ascii="Verdana" w:hAnsi="Verdana" w:cs="Courier New"/>
          <w:lang w:val="en-US"/>
        </w:rPr>
        <w:t xml:space="preserve">oreign </w:t>
      </w:r>
      <w:r>
        <w:rPr>
          <w:rFonts w:ascii="Verdana" w:hAnsi="Verdana" w:cs="Courier New"/>
          <w:lang w:val="en-US"/>
        </w:rPr>
        <w:t>Affairs M</w:t>
      </w:r>
      <w:r w:rsidRPr="00C629E6">
        <w:rPr>
          <w:rFonts w:ascii="Verdana" w:hAnsi="Verdana" w:cs="Courier New"/>
          <w:lang w:val="en-US"/>
        </w:rPr>
        <w:t>inisters (Development)</w:t>
      </w:r>
      <w:r>
        <w:rPr>
          <w:rFonts w:ascii="Verdana" w:hAnsi="Verdana" w:cs="Courier New"/>
          <w:lang w:val="en-US"/>
        </w:rPr>
        <w:t xml:space="preserve"> (29.04.2021)</w:t>
      </w:r>
    </w:p>
    <w:p w14:paraId="0F65F3F8" w14:textId="77777777" w:rsidR="00B23451" w:rsidRPr="00B23451" w:rsidRDefault="00B23451" w:rsidP="00B23451">
      <w:pPr>
        <w:pStyle w:val="ListParagraph"/>
        <w:numPr>
          <w:ilvl w:val="0"/>
          <w:numId w:val="2"/>
        </w:numPr>
        <w:tabs>
          <w:tab w:val="left" w:pos="426"/>
        </w:tabs>
        <w:spacing w:before="120" w:after="120"/>
        <w:ind w:left="426" w:hanging="426"/>
        <w:jc w:val="both"/>
        <w:rPr>
          <w:rFonts w:ascii="Verdana" w:hAnsi="Verdana" w:cs="Courier New"/>
          <w:lang w:val="en-US"/>
        </w:rPr>
      </w:pPr>
      <w:r w:rsidRPr="00092BFB">
        <w:rPr>
          <w:rFonts w:ascii="Verdana" w:hAnsi="Verdana" w:cs="Courier New"/>
          <w:lang w:val="en-US"/>
        </w:rPr>
        <w:t>EU Development Directors General Meeting (05.05.2021)</w:t>
      </w:r>
    </w:p>
    <w:p w14:paraId="554D265E" w14:textId="77777777" w:rsidR="00CE6AD9" w:rsidRDefault="00C629E6" w:rsidP="00034395">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Informal video conference of Development M</w:t>
      </w:r>
      <w:r w:rsidRPr="00C629E6">
        <w:rPr>
          <w:rFonts w:ascii="Verdana" w:hAnsi="Verdana" w:cs="Courier New"/>
          <w:lang w:val="en-US"/>
        </w:rPr>
        <w:t>inisters</w:t>
      </w:r>
      <w:r>
        <w:rPr>
          <w:rFonts w:ascii="Verdana" w:hAnsi="Verdana" w:cs="Courier New"/>
          <w:lang w:val="en-US"/>
        </w:rPr>
        <w:t xml:space="preserve"> (14.06.2021)</w:t>
      </w:r>
    </w:p>
    <w:p w14:paraId="0BC5C39C" w14:textId="77777777" w:rsidR="00407855" w:rsidRDefault="00407855" w:rsidP="00034395">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Video c</w:t>
      </w:r>
      <w:r w:rsidRPr="00407855">
        <w:rPr>
          <w:rFonts w:ascii="Verdana" w:hAnsi="Verdana" w:cs="Courier New"/>
          <w:lang w:val="en-US"/>
        </w:rPr>
        <w:t>onference of EU Development Cooperation Directors General for Afghanistan</w:t>
      </w:r>
      <w:r>
        <w:rPr>
          <w:rFonts w:ascii="Verdana" w:hAnsi="Verdana" w:cs="Courier New"/>
          <w:lang w:val="en-US"/>
        </w:rPr>
        <w:t xml:space="preserve"> (03.09.2021)</w:t>
      </w:r>
    </w:p>
    <w:p w14:paraId="3CEDFAE2" w14:textId="77777777" w:rsidR="006314ED" w:rsidRDefault="006314ED" w:rsidP="00034395">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 xml:space="preserve">Meeting of </w:t>
      </w:r>
      <w:r w:rsidRPr="006314ED">
        <w:rPr>
          <w:rFonts w:ascii="Verdana" w:hAnsi="Verdana" w:cs="Courier New"/>
          <w:lang w:val="en-US"/>
        </w:rPr>
        <w:t>EU Development Cooperation Directors General</w:t>
      </w:r>
      <w:r>
        <w:rPr>
          <w:rFonts w:ascii="Verdana" w:hAnsi="Verdana" w:cs="Courier New"/>
          <w:lang w:val="en-US"/>
        </w:rPr>
        <w:t xml:space="preserve"> (05.10.2021)</w:t>
      </w:r>
    </w:p>
    <w:p w14:paraId="10BE8752" w14:textId="77777777" w:rsidR="00C629E6" w:rsidRPr="00C629E6" w:rsidRDefault="00C629E6"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C629E6">
        <w:rPr>
          <w:rFonts w:ascii="Verdana" w:hAnsi="Verdana" w:cs="Courier New"/>
          <w:lang w:val="en-US"/>
        </w:rPr>
        <w:t>Informal video conference o</w:t>
      </w:r>
      <w:r>
        <w:rPr>
          <w:rFonts w:ascii="Verdana" w:hAnsi="Verdana" w:cs="Courier New"/>
          <w:lang w:val="en-US"/>
        </w:rPr>
        <w:t>f Development Ministers (11.10</w:t>
      </w:r>
      <w:r w:rsidRPr="00C629E6">
        <w:rPr>
          <w:rFonts w:ascii="Verdana" w:hAnsi="Verdana" w:cs="Courier New"/>
          <w:lang w:val="en-US"/>
        </w:rPr>
        <w:t>.2021)</w:t>
      </w:r>
    </w:p>
    <w:p w14:paraId="785A18BF" w14:textId="77777777" w:rsidR="00C629E6" w:rsidRDefault="00C629E6"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C629E6">
        <w:rPr>
          <w:rFonts w:ascii="Verdana" w:hAnsi="Verdana" w:cs="Courier New"/>
          <w:lang w:val="en-US"/>
        </w:rPr>
        <w:t>Foreign Affairs Council (Development)</w:t>
      </w:r>
      <w:r>
        <w:rPr>
          <w:rFonts w:ascii="Verdana" w:hAnsi="Verdana" w:cs="Courier New"/>
          <w:lang w:val="en-US"/>
        </w:rPr>
        <w:t xml:space="preserve"> (19.11.2021)</w:t>
      </w:r>
    </w:p>
    <w:p w14:paraId="33744DED" w14:textId="77777777" w:rsidR="000D7AF5" w:rsidRPr="00092BFB" w:rsidRDefault="00092BFB" w:rsidP="00092BFB">
      <w:pPr>
        <w:pStyle w:val="ListParagraph"/>
        <w:numPr>
          <w:ilvl w:val="0"/>
          <w:numId w:val="2"/>
        </w:numPr>
        <w:tabs>
          <w:tab w:val="left" w:pos="426"/>
        </w:tabs>
        <w:spacing w:before="120" w:after="120"/>
        <w:ind w:left="426" w:hanging="426"/>
        <w:jc w:val="both"/>
        <w:rPr>
          <w:rFonts w:ascii="Verdana" w:hAnsi="Verdana" w:cs="Courier New"/>
          <w:lang w:val="en-US"/>
        </w:rPr>
      </w:pPr>
      <w:r w:rsidRPr="00092BFB">
        <w:rPr>
          <w:rFonts w:ascii="Verdana" w:hAnsi="Verdana" w:cs="Courier New"/>
          <w:lang w:val="en-US"/>
        </w:rPr>
        <w:t>Meeting of General Directors of EU Development Cooperation (15.12.2021)</w:t>
      </w:r>
    </w:p>
    <w:p w14:paraId="0FDE3E5D" w14:textId="77777777" w:rsidR="00342004" w:rsidRPr="00A73936" w:rsidRDefault="006D2A38" w:rsidP="00882D9B">
      <w:pPr>
        <w:pStyle w:val="Heading2"/>
        <w:spacing w:before="120" w:after="120"/>
        <w:jc w:val="both"/>
        <w:rPr>
          <w:lang w:val="en-GB"/>
        </w:rPr>
      </w:pPr>
      <w:bookmarkStart w:id="10" w:name="_Toc73956086"/>
      <w:bookmarkStart w:id="11" w:name="_Toc116461700"/>
      <w:r w:rsidRPr="00A73936">
        <w:rPr>
          <w:lang w:val="en-US"/>
        </w:rPr>
        <w:t>(iii)</w:t>
      </w:r>
      <w:r w:rsidR="00BE3EB7" w:rsidRPr="00A73936">
        <w:rPr>
          <w:lang w:val="en-US"/>
        </w:rPr>
        <w:t xml:space="preserve"> </w:t>
      </w:r>
      <w:r w:rsidR="00342004" w:rsidRPr="00A73936">
        <w:rPr>
          <w:lang w:val="en-US"/>
        </w:rPr>
        <w:t>Working Parties of the Council of the</w:t>
      </w:r>
      <w:r w:rsidR="00342004" w:rsidRPr="00A73936">
        <w:rPr>
          <w:lang w:val="en-GB"/>
        </w:rPr>
        <w:t xml:space="preserve"> </w:t>
      </w:r>
      <w:r w:rsidR="00342004" w:rsidRPr="00A73936">
        <w:rPr>
          <w:lang w:val="en-US"/>
        </w:rPr>
        <w:t>European Union</w:t>
      </w:r>
      <w:bookmarkEnd w:id="10"/>
      <w:r w:rsidR="00BD111A" w:rsidRPr="00A73936">
        <w:rPr>
          <w:lang w:val="en-US"/>
        </w:rPr>
        <w:t xml:space="preserve"> and preparation of positions</w:t>
      </w:r>
      <w:bookmarkEnd w:id="11"/>
    </w:p>
    <w:p w14:paraId="5C0B3147" w14:textId="77777777" w:rsidR="00342004" w:rsidRPr="00A73936" w:rsidRDefault="007168B4" w:rsidP="00882D9B">
      <w:pPr>
        <w:spacing w:before="120" w:after="120"/>
        <w:jc w:val="both"/>
        <w:rPr>
          <w:rFonts w:ascii="Verdana" w:hAnsi="Verdana"/>
          <w:lang w:val="en-GB"/>
        </w:rPr>
      </w:pPr>
      <w:r w:rsidRPr="00A73936">
        <w:rPr>
          <w:rFonts w:ascii="Verdana" w:hAnsi="Verdana"/>
          <w:lang w:val="en-GB"/>
        </w:rPr>
        <w:t xml:space="preserve">1. </w:t>
      </w:r>
      <w:r w:rsidR="00342004" w:rsidRPr="00A73936">
        <w:rPr>
          <w:rFonts w:ascii="Verdana" w:hAnsi="Verdana"/>
          <w:lang w:val="en-GB"/>
        </w:rPr>
        <w:t>Active participation in the meetings of the following Working Parties (WPs) of the Council of the EU</w:t>
      </w:r>
      <w:r w:rsidRPr="00A73936">
        <w:rPr>
          <w:rFonts w:ascii="Verdana" w:hAnsi="Verdana"/>
          <w:lang w:val="en-GB"/>
        </w:rPr>
        <w:t>, preparation of positions</w:t>
      </w:r>
      <w:r w:rsidR="00342004" w:rsidRPr="00A73936">
        <w:rPr>
          <w:rFonts w:ascii="Verdana" w:hAnsi="Verdana"/>
          <w:lang w:val="en-GB"/>
        </w:rPr>
        <w:t>:</w:t>
      </w:r>
    </w:p>
    <w:p w14:paraId="346E532D" w14:textId="66150F92" w:rsidR="00342004" w:rsidRPr="00A73936" w:rsidRDefault="00046460" w:rsidP="00046460">
      <w:pPr>
        <w:pStyle w:val="ListParagraph"/>
        <w:numPr>
          <w:ilvl w:val="0"/>
          <w:numId w:val="2"/>
        </w:numPr>
        <w:tabs>
          <w:tab w:val="left" w:pos="426"/>
        </w:tabs>
        <w:spacing w:before="120" w:after="120"/>
        <w:ind w:left="426" w:hanging="426"/>
        <w:jc w:val="both"/>
        <w:rPr>
          <w:rFonts w:ascii="Verdana" w:hAnsi="Verdana" w:cs="Courier New"/>
          <w:lang w:val="en-US"/>
        </w:rPr>
      </w:pPr>
      <w:r w:rsidRPr="00046460">
        <w:rPr>
          <w:rFonts w:ascii="Verdana" w:hAnsi="Verdana" w:cs="Courier New"/>
          <w:lang w:val="en-US"/>
        </w:rPr>
        <w:t>Working Party on Development Cooperation and Intern</w:t>
      </w:r>
      <w:r w:rsidR="00AB0590">
        <w:rPr>
          <w:rFonts w:ascii="Verdana" w:hAnsi="Verdana" w:cs="Courier New"/>
          <w:lang w:val="en-US"/>
        </w:rPr>
        <w:t>ational Partnerships (CODEV-PI)</w:t>
      </w:r>
      <w:r w:rsidR="00E85A8E" w:rsidRPr="00A73936">
        <w:rPr>
          <w:rFonts w:ascii="Verdana" w:hAnsi="Verdana" w:cs="Courier New"/>
          <w:lang w:val="en-US"/>
        </w:rPr>
        <w:t>.</w:t>
      </w:r>
    </w:p>
    <w:p w14:paraId="0779ABC9" w14:textId="77777777" w:rsidR="00342004" w:rsidRPr="00A73936" w:rsidRDefault="00342004"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A73936">
        <w:rPr>
          <w:rFonts w:ascii="Verdana" w:hAnsi="Verdana" w:cs="Courier New"/>
          <w:lang w:val="en-US"/>
        </w:rPr>
        <w:t xml:space="preserve">Working Party </w:t>
      </w:r>
      <w:r w:rsidR="00BD111A" w:rsidRPr="00A73936">
        <w:rPr>
          <w:rFonts w:ascii="Verdana" w:hAnsi="Verdana" w:cs="Courier New"/>
          <w:lang w:val="en-US"/>
        </w:rPr>
        <w:t>Agenda</w:t>
      </w:r>
      <w:r w:rsidR="003623B5" w:rsidRPr="00A73936">
        <w:rPr>
          <w:rFonts w:ascii="Verdana" w:hAnsi="Verdana" w:cs="Courier New"/>
          <w:lang w:val="en-US"/>
        </w:rPr>
        <w:t xml:space="preserve"> 2030</w:t>
      </w:r>
      <w:r w:rsidR="00E85A8E" w:rsidRPr="00A73936">
        <w:rPr>
          <w:rFonts w:ascii="Verdana" w:hAnsi="Verdana" w:cs="Courier New"/>
          <w:lang w:val="en-US"/>
        </w:rPr>
        <w:t>.</w:t>
      </w:r>
    </w:p>
    <w:p w14:paraId="61BFE79A" w14:textId="2038EB69" w:rsidR="00342004" w:rsidRPr="00A73936" w:rsidRDefault="00BD111A"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A73936">
        <w:rPr>
          <w:rFonts w:ascii="Verdana" w:hAnsi="Verdana" w:cs="Courier New"/>
          <w:lang w:val="en-US"/>
        </w:rPr>
        <w:t xml:space="preserve">Working </w:t>
      </w:r>
      <w:r w:rsidR="00342004" w:rsidRPr="00A73936">
        <w:rPr>
          <w:rFonts w:ascii="Verdana" w:hAnsi="Verdana" w:cs="Courier New"/>
          <w:lang w:val="en-US"/>
        </w:rPr>
        <w:t xml:space="preserve">Party on EU’s </w:t>
      </w:r>
      <w:r w:rsidR="00313E50" w:rsidRPr="00A73936">
        <w:rPr>
          <w:rFonts w:ascii="Verdana" w:hAnsi="Verdana" w:cs="Courier New"/>
          <w:lang w:val="en-US"/>
        </w:rPr>
        <w:t>C</w:t>
      </w:r>
      <w:r w:rsidR="00342004" w:rsidRPr="00A73936">
        <w:rPr>
          <w:rFonts w:ascii="Verdana" w:hAnsi="Verdana" w:cs="Courier New"/>
          <w:lang w:val="en-US"/>
        </w:rPr>
        <w:t>ooperation with Africa, Caribbea</w:t>
      </w:r>
      <w:r w:rsidR="009A3F7B">
        <w:rPr>
          <w:rFonts w:ascii="Verdana" w:hAnsi="Verdana" w:cs="Courier New"/>
          <w:lang w:val="en-US"/>
        </w:rPr>
        <w:t>n and the Pacific C</w:t>
      </w:r>
      <w:r w:rsidR="007168B4" w:rsidRPr="00A73936">
        <w:rPr>
          <w:rFonts w:ascii="Verdana" w:hAnsi="Verdana" w:cs="Courier New"/>
          <w:lang w:val="en-US"/>
        </w:rPr>
        <w:t xml:space="preserve">ountries </w:t>
      </w:r>
      <w:r w:rsidRPr="00A73936">
        <w:rPr>
          <w:rFonts w:ascii="Verdana" w:hAnsi="Verdana" w:cs="Courier New"/>
          <w:lang w:val="en-US"/>
        </w:rPr>
        <w:t>(</w:t>
      </w:r>
      <w:r w:rsidR="007168B4" w:rsidRPr="00A73936">
        <w:rPr>
          <w:rFonts w:ascii="Verdana" w:hAnsi="Verdana" w:cs="Courier New"/>
          <w:lang w:val="en-US"/>
        </w:rPr>
        <w:t>ACP</w:t>
      </w:r>
      <w:r w:rsidR="00342004" w:rsidRPr="00A73936">
        <w:rPr>
          <w:rFonts w:ascii="Verdana" w:hAnsi="Verdana" w:cs="Courier New"/>
          <w:lang w:val="en-US"/>
        </w:rPr>
        <w:t>–EU</w:t>
      </w:r>
      <w:r w:rsidR="00A56547" w:rsidRPr="00A73936">
        <w:rPr>
          <w:rFonts w:ascii="Verdana" w:hAnsi="Verdana" w:cs="Courier New"/>
          <w:lang w:val="en-US"/>
        </w:rPr>
        <w:t>)</w:t>
      </w:r>
      <w:r w:rsidR="00E85A8E" w:rsidRPr="00A73936">
        <w:rPr>
          <w:rFonts w:ascii="Verdana" w:hAnsi="Verdana" w:cs="Courier New"/>
          <w:lang w:val="en-US"/>
        </w:rPr>
        <w:t>.</w:t>
      </w:r>
    </w:p>
    <w:p w14:paraId="1A24F7E2" w14:textId="2DC0FFAC" w:rsidR="00342004" w:rsidRPr="00A73936" w:rsidRDefault="00342004"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A73936">
        <w:rPr>
          <w:rFonts w:ascii="Verdana" w:hAnsi="Verdana" w:cs="Courier New"/>
          <w:lang w:val="en-US"/>
        </w:rPr>
        <w:t xml:space="preserve">Ad hoc Working Party on the Regulation for the establishment of the new </w:t>
      </w:r>
      <w:r w:rsidR="00BD111A" w:rsidRPr="00A73936">
        <w:rPr>
          <w:rFonts w:ascii="Verdana" w:hAnsi="Verdana" w:cs="Courier New"/>
          <w:lang w:val="en-US"/>
        </w:rPr>
        <w:t>Neighborhood</w:t>
      </w:r>
      <w:r w:rsidRPr="00A73936">
        <w:rPr>
          <w:rFonts w:ascii="Verdana" w:hAnsi="Verdana" w:cs="Courier New"/>
          <w:lang w:val="en-US"/>
        </w:rPr>
        <w:t>, Development and International Cooperation Instrument (NDICI)</w:t>
      </w:r>
      <w:r w:rsidR="00A73936" w:rsidRPr="00A73936">
        <w:rPr>
          <w:rFonts w:ascii="Verdana" w:hAnsi="Verdana" w:cs="Courier New"/>
          <w:lang w:val="en-US"/>
        </w:rPr>
        <w:t>, until June 2021 when Regulation (EU) 2021</w:t>
      </w:r>
      <w:r w:rsidR="002617E2">
        <w:rPr>
          <w:rFonts w:ascii="Verdana" w:hAnsi="Verdana" w:cs="Courier New"/>
          <w:lang w:val="en-US"/>
        </w:rPr>
        <w:t>.</w:t>
      </w:r>
      <w:r w:rsidR="00A73936" w:rsidRPr="00A73936">
        <w:rPr>
          <w:rFonts w:ascii="Verdana" w:hAnsi="Verdana" w:cs="Courier New"/>
          <w:lang w:val="en-US"/>
        </w:rPr>
        <w:t xml:space="preserve">947 of the European Parliament and of the Council establishing a </w:t>
      </w:r>
      <w:proofErr w:type="spellStart"/>
      <w:r w:rsidR="00A73936" w:rsidRPr="00A73936">
        <w:rPr>
          <w:rFonts w:ascii="Verdana" w:hAnsi="Verdana" w:cs="Courier New"/>
          <w:lang w:val="en-US"/>
        </w:rPr>
        <w:t>Neighbourhood</w:t>
      </w:r>
      <w:proofErr w:type="spellEnd"/>
      <w:r w:rsidR="00A73936" w:rsidRPr="00A73936">
        <w:rPr>
          <w:rFonts w:ascii="Verdana" w:hAnsi="Verdana" w:cs="Courier New"/>
          <w:lang w:val="en-US"/>
        </w:rPr>
        <w:t>, Development and Internat</w:t>
      </w:r>
      <w:r w:rsidR="00A73936">
        <w:rPr>
          <w:rFonts w:ascii="Verdana" w:hAnsi="Verdana" w:cs="Courier New"/>
          <w:lang w:val="en-US"/>
        </w:rPr>
        <w:t xml:space="preserve">ional Cooperation Mechanism </w:t>
      </w:r>
      <w:r w:rsidR="00A73936" w:rsidRPr="00A73936">
        <w:rPr>
          <w:rFonts w:ascii="Verdana" w:hAnsi="Verdana" w:cs="Courier New"/>
          <w:lang w:val="en-US"/>
        </w:rPr>
        <w:t>- Global Europe</w:t>
      </w:r>
      <w:r w:rsidR="00A73936">
        <w:rPr>
          <w:rFonts w:ascii="Verdana" w:hAnsi="Verdana" w:cs="Courier New"/>
          <w:lang w:val="en-US"/>
        </w:rPr>
        <w:t xml:space="preserve"> was adopted</w:t>
      </w:r>
      <w:r w:rsidR="00A73936" w:rsidRPr="00A73936">
        <w:rPr>
          <w:rFonts w:ascii="Verdana" w:hAnsi="Verdana" w:cs="Courier New"/>
          <w:lang w:val="en-US"/>
        </w:rPr>
        <w:t xml:space="preserve"> </w:t>
      </w:r>
      <w:r w:rsidR="00A73936">
        <w:rPr>
          <w:rFonts w:ascii="Verdana" w:hAnsi="Verdana" w:cs="Courier New"/>
          <w:lang w:val="en-US"/>
        </w:rPr>
        <w:t>(9</w:t>
      </w:r>
      <w:r w:rsidR="00A73936" w:rsidRPr="00A73936">
        <w:rPr>
          <w:rFonts w:ascii="Verdana" w:hAnsi="Verdana" w:cs="Courier New"/>
          <w:lang w:val="en-US"/>
        </w:rPr>
        <w:t xml:space="preserve"> June 2021</w:t>
      </w:r>
      <w:r w:rsidR="00A73936">
        <w:rPr>
          <w:rFonts w:ascii="Verdana" w:hAnsi="Verdana" w:cs="Courier New"/>
          <w:lang w:val="en-US"/>
        </w:rPr>
        <w:t>).</w:t>
      </w:r>
    </w:p>
    <w:p w14:paraId="17465306" w14:textId="3ED89803" w:rsidR="00936618" w:rsidRDefault="00936618" w:rsidP="00882D9B">
      <w:pPr>
        <w:tabs>
          <w:tab w:val="left" w:pos="426"/>
        </w:tabs>
        <w:spacing w:before="120" w:after="120"/>
        <w:jc w:val="both"/>
        <w:rPr>
          <w:rFonts w:ascii="Verdana" w:hAnsi="Verdana" w:cs="Courier New"/>
          <w:lang w:val="en-US"/>
        </w:rPr>
      </w:pPr>
      <w:r w:rsidRPr="009866F3">
        <w:rPr>
          <w:rFonts w:ascii="Verdana" w:hAnsi="Verdana" w:cs="Courier New"/>
          <w:lang w:val="en-US"/>
        </w:rPr>
        <w:t xml:space="preserve">2. </w:t>
      </w:r>
      <w:r w:rsidR="00046460" w:rsidRPr="00046460">
        <w:rPr>
          <w:rFonts w:ascii="Verdana" w:hAnsi="Verdana" w:cs="Courier New"/>
          <w:lang w:val="en-US"/>
        </w:rPr>
        <w:t xml:space="preserve">Participation in the NDICI-GE Committee Formations: </w:t>
      </w:r>
      <w:r w:rsidR="00746C4A" w:rsidRPr="00046460">
        <w:rPr>
          <w:rFonts w:ascii="Verdana" w:hAnsi="Verdana" w:cs="Courier New"/>
          <w:lang w:val="en-US"/>
        </w:rPr>
        <w:t>Sub-Saharan</w:t>
      </w:r>
      <w:r w:rsidR="00046460" w:rsidRPr="00046460">
        <w:rPr>
          <w:rFonts w:ascii="Verdana" w:hAnsi="Verdana" w:cs="Courier New"/>
          <w:lang w:val="en-US"/>
        </w:rPr>
        <w:t xml:space="preserve"> Africa, Asia and Pacific and Global Challenges.</w:t>
      </w:r>
    </w:p>
    <w:p w14:paraId="2C791557" w14:textId="5D5DC865" w:rsidR="00780FEA" w:rsidRPr="009866F3" w:rsidRDefault="00780FEA" w:rsidP="00882D9B">
      <w:pPr>
        <w:tabs>
          <w:tab w:val="left" w:pos="426"/>
        </w:tabs>
        <w:spacing w:before="120" w:after="120"/>
        <w:jc w:val="both"/>
        <w:rPr>
          <w:rFonts w:ascii="Verdana" w:hAnsi="Verdana" w:cs="Courier New"/>
          <w:lang w:val="en-US"/>
        </w:rPr>
      </w:pPr>
      <w:r w:rsidRPr="00780FEA">
        <w:rPr>
          <w:rFonts w:ascii="Verdana" w:hAnsi="Verdana" w:cs="Courier New"/>
          <w:lang w:val="en-US"/>
        </w:rPr>
        <w:t xml:space="preserve">NDICI-GE (2021-2027) is the new EU’s financial instrument for development cooperation and partnership with the rest of the world. It unifies and advances the development and partnership instruments of the previous financing period (2014-2020) and incorporates them within the </w:t>
      </w:r>
      <w:r w:rsidR="009A3F7B">
        <w:rPr>
          <w:rFonts w:ascii="Verdana" w:hAnsi="Verdana" w:cs="Courier New"/>
          <w:lang w:val="en-US"/>
        </w:rPr>
        <w:t>European U</w:t>
      </w:r>
      <w:r w:rsidRPr="00780FEA">
        <w:rPr>
          <w:rFonts w:ascii="Verdana" w:hAnsi="Verdana" w:cs="Courier New"/>
          <w:lang w:val="en-US"/>
        </w:rPr>
        <w:t>nion budget, creating a consolidated instrument of international presence and cooperation for th</w:t>
      </w:r>
      <w:r w:rsidR="001F2F81">
        <w:rPr>
          <w:rFonts w:ascii="Verdana" w:hAnsi="Verdana" w:cs="Courier New"/>
          <w:lang w:val="en-US"/>
        </w:rPr>
        <w:t>e EU, with a total budget of 79.</w:t>
      </w:r>
      <w:r w:rsidRPr="00780FEA">
        <w:rPr>
          <w:rFonts w:ascii="Verdana" w:hAnsi="Verdana" w:cs="Courier New"/>
          <w:lang w:val="en-US"/>
        </w:rPr>
        <w:t>46</w:t>
      </w:r>
      <w:r w:rsidR="00AB0590">
        <w:rPr>
          <w:rFonts w:ascii="Verdana" w:hAnsi="Verdana" w:cs="Courier New"/>
          <w:lang w:val="en-US"/>
        </w:rPr>
        <w:t>2 billion</w:t>
      </w:r>
      <w:r w:rsidRPr="00780FEA">
        <w:rPr>
          <w:rFonts w:ascii="Verdana" w:hAnsi="Verdana" w:cs="Courier New"/>
          <w:lang w:val="en-US"/>
        </w:rPr>
        <w:t xml:space="preserve"> </w:t>
      </w:r>
      <w:r w:rsidR="009A3F7B">
        <w:rPr>
          <w:rFonts w:ascii="Verdana" w:hAnsi="Verdana" w:cs="Courier New"/>
          <w:lang w:val="en-US"/>
        </w:rPr>
        <w:t>euro</w:t>
      </w:r>
      <w:r w:rsidRPr="00780FEA">
        <w:rPr>
          <w:rFonts w:ascii="Verdana" w:hAnsi="Verdana" w:cs="Courier New"/>
          <w:lang w:val="en-US"/>
        </w:rPr>
        <w:t xml:space="preserve">. The main direction of NDICI-GE is </w:t>
      </w:r>
      <w:r w:rsidR="002678AA">
        <w:rPr>
          <w:rFonts w:ascii="Verdana" w:hAnsi="Verdana" w:cs="Courier New"/>
          <w:lang w:val="en-US"/>
        </w:rPr>
        <w:t>developmental and</w:t>
      </w:r>
      <w:r w:rsidRPr="00780FEA">
        <w:rPr>
          <w:rFonts w:ascii="Verdana" w:hAnsi="Verdana" w:cs="Courier New"/>
          <w:lang w:val="en-US"/>
        </w:rPr>
        <w:t xml:space="preserve"> a minimum of </w:t>
      </w:r>
      <w:r w:rsidR="002678AA">
        <w:rPr>
          <w:rFonts w:ascii="Verdana" w:hAnsi="Verdana" w:cs="Courier New"/>
          <w:lang w:val="en-US"/>
        </w:rPr>
        <w:lastRenderedPageBreak/>
        <w:t>93% of total</w:t>
      </w:r>
      <w:r w:rsidRPr="00780FEA">
        <w:rPr>
          <w:rFonts w:ascii="Verdana" w:hAnsi="Verdana" w:cs="Courier New"/>
          <w:lang w:val="en-US"/>
        </w:rPr>
        <w:t xml:space="preserve"> financial allocation</w:t>
      </w:r>
      <w:r w:rsidR="002678AA">
        <w:rPr>
          <w:rFonts w:ascii="Verdana" w:hAnsi="Verdana" w:cs="Courier New"/>
          <w:lang w:val="en-US"/>
        </w:rPr>
        <w:t>s</w:t>
      </w:r>
      <w:r w:rsidRPr="00780FEA">
        <w:rPr>
          <w:rFonts w:ascii="Verdana" w:hAnsi="Verdana" w:cs="Courier New"/>
          <w:lang w:val="en-US"/>
        </w:rPr>
        <w:t xml:space="preserve"> constitute Official Development Assistance.</w:t>
      </w:r>
      <w:r w:rsidR="009A3F7B">
        <w:rPr>
          <w:rFonts w:ascii="Verdana" w:hAnsi="Verdana" w:cs="Courier New"/>
          <w:lang w:val="en-US"/>
        </w:rPr>
        <w:t xml:space="preserve"> The NDICI-GE Committee meets in</w:t>
      </w:r>
      <w:r w:rsidRPr="00780FEA">
        <w:rPr>
          <w:rFonts w:ascii="Verdana" w:hAnsi="Verdana" w:cs="Courier New"/>
          <w:lang w:val="en-US"/>
        </w:rPr>
        <w:t xml:space="preserve"> four different geographic formations (</w:t>
      </w:r>
      <w:proofErr w:type="spellStart"/>
      <w:r w:rsidRPr="00780FEA">
        <w:rPr>
          <w:rFonts w:ascii="Verdana" w:hAnsi="Verdana" w:cs="Courier New"/>
          <w:lang w:val="en-US"/>
        </w:rPr>
        <w:t>Neighbourhood</w:t>
      </w:r>
      <w:proofErr w:type="spellEnd"/>
      <w:r w:rsidRPr="00780FEA">
        <w:rPr>
          <w:rFonts w:ascii="Verdana" w:hAnsi="Verdana" w:cs="Courier New"/>
          <w:lang w:val="en-US"/>
        </w:rPr>
        <w:t>, Sub-Saharan Africa, Asia and Pacific and Americas and the Caribbean) and five thematic formations (Democracy and Human Rights, Civil Society Organizations, Peace Stability and Conflict Prevention, Global Challenges, Rapid Response and EU Foreign Policy Needs). The</w:t>
      </w:r>
      <w:r w:rsidR="002678AA">
        <w:rPr>
          <w:rFonts w:ascii="Verdana" w:hAnsi="Verdana" w:cs="Courier New"/>
          <w:lang w:val="en-US"/>
        </w:rPr>
        <w:t xml:space="preserve"> different</w:t>
      </w:r>
      <w:r w:rsidRPr="00780FEA">
        <w:rPr>
          <w:rFonts w:ascii="Verdana" w:hAnsi="Verdana" w:cs="Courier New"/>
          <w:lang w:val="en-US"/>
        </w:rPr>
        <w:t xml:space="preserve"> Committee </w:t>
      </w:r>
      <w:r w:rsidR="00B12C94" w:rsidRPr="00780FEA">
        <w:rPr>
          <w:rFonts w:ascii="Verdana" w:hAnsi="Verdana" w:cs="Courier New"/>
          <w:lang w:val="en-US"/>
        </w:rPr>
        <w:t>formations</w:t>
      </w:r>
      <w:r w:rsidRPr="00780FEA">
        <w:rPr>
          <w:rFonts w:ascii="Verdana" w:hAnsi="Verdana" w:cs="Courier New"/>
          <w:lang w:val="en-US"/>
        </w:rPr>
        <w:t xml:space="preserve"> </w:t>
      </w:r>
      <w:r w:rsidR="002678AA">
        <w:rPr>
          <w:rFonts w:ascii="Verdana" w:hAnsi="Verdana" w:cs="Courier New"/>
          <w:lang w:val="en-US"/>
        </w:rPr>
        <w:t>discuss and approve</w:t>
      </w:r>
      <w:r w:rsidRPr="00780FEA">
        <w:rPr>
          <w:rFonts w:ascii="Verdana" w:hAnsi="Verdana" w:cs="Courier New"/>
          <w:lang w:val="en-US"/>
        </w:rPr>
        <w:t xml:space="preserve"> multiannual indicative programs, annual action plans for each </w:t>
      </w:r>
      <w:r w:rsidR="002678AA">
        <w:rPr>
          <w:rFonts w:ascii="Verdana" w:hAnsi="Verdana" w:cs="Courier New"/>
          <w:lang w:val="en-US"/>
        </w:rPr>
        <w:t xml:space="preserve">respective partner country, </w:t>
      </w:r>
      <w:r w:rsidRPr="00780FEA">
        <w:rPr>
          <w:rFonts w:ascii="Verdana" w:hAnsi="Verdana" w:cs="Courier New"/>
          <w:lang w:val="en-US"/>
        </w:rPr>
        <w:t>regional progr</w:t>
      </w:r>
      <w:r w:rsidR="002678AA">
        <w:rPr>
          <w:rFonts w:ascii="Verdana" w:hAnsi="Verdana" w:cs="Courier New"/>
          <w:lang w:val="en-US"/>
        </w:rPr>
        <w:t>ams and actions included in</w:t>
      </w:r>
      <w:r w:rsidRPr="00780FEA">
        <w:rPr>
          <w:rFonts w:ascii="Verdana" w:hAnsi="Verdana" w:cs="Courier New"/>
          <w:lang w:val="en-US"/>
        </w:rPr>
        <w:t xml:space="preserve"> above pro</w:t>
      </w:r>
      <w:r w:rsidR="002678AA">
        <w:rPr>
          <w:rFonts w:ascii="Verdana" w:hAnsi="Verdana" w:cs="Courier New"/>
          <w:lang w:val="en-US"/>
        </w:rPr>
        <w:t>grams. A substantial part of</w:t>
      </w:r>
      <w:r w:rsidRPr="00780FEA">
        <w:rPr>
          <w:rFonts w:ascii="Verdana" w:hAnsi="Verdana" w:cs="Courier New"/>
          <w:lang w:val="en-US"/>
        </w:rPr>
        <w:t xml:space="preserve"> these actions take the form of Team Europe Initiatives (TEIs) which combine the EU financing with</w:t>
      </w:r>
      <w:r w:rsidR="002678AA">
        <w:rPr>
          <w:rFonts w:ascii="Verdana" w:hAnsi="Verdana" w:cs="Courier New"/>
          <w:lang w:val="en-US"/>
        </w:rPr>
        <w:t xml:space="preserve"> external development actions</w:t>
      </w:r>
      <w:r w:rsidRPr="00780FEA">
        <w:rPr>
          <w:rFonts w:ascii="Verdana" w:hAnsi="Verdana" w:cs="Courier New"/>
          <w:lang w:val="en-US"/>
        </w:rPr>
        <w:t xml:space="preserve"> and financing by member states and development banks. The goal is to deliver a coherent intervention effort</w:t>
      </w:r>
      <w:r w:rsidR="002678AA">
        <w:rPr>
          <w:rFonts w:ascii="Verdana" w:hAnsi="Verdana" w:cs="Courier New"/>
          <w:lang w:val="en-US"/>
        </w:rPr>
        <w:t xml:space="preserve"> with significant impact in </w:t>
      </w:r>
      <w:r w:rsidRPr="00780FEA">
        <w:rPr>
          <w:rFonts w:ascii="Verdana" w:hAnsi="Verdana" w:cs="Courier New"/>
          <w:lang w:val="en-US"/>
        </w:rPr>
        <w:t>partner countries.</w:t>
      </w:r>
    </w:p>
    <w:p w14:paraId="7FEBD050" w14:textId="67D6BF43" w:rsidR="00936618" w:rsidRPr="009866F3" w:rsidRDefault="00936618" w:rsidP="00882D9B">
      <w:pPr>
        <w:tabs>
          <w:tab w:val="left" w:pos="426"/>
        </w:tabs>
        <w:spacing w:before="120" w:after="120"/>
        <w:jc w:val="both"/>
        <w:rPr>
          <w:rFonts w:ascii="Verdana" w:hAnsi="Verdana" w:cs="Arial"/>
          <w:lang w:val="en-US"/>
        </w:rPr>
      </w:pPr>
      <w:r w:rsidRPr="009866F3">
        <w:rPr>
          <w:rFonts w:ascii="Verdana" w:hAnsi="Verdana" w:cs="Courier New"/>
          <w:lang w:val="en-US"/>
        </w:rPr>
        <w:t>3. Prepara</w:t>
      </w:r>
      <w:r w:rsidR="00B12C94">
        <w:rPr>
          <w:rFonts w:ascii="Verdana" w:hAnsi="Verdana" w:cs="Courier New"/>
          <w:lang w:val="en-US"/>
        </w:rPr>
        <w:t>tion of positions throughout</w:t>
      </w:r>
      <w:r w:rsidRPr="009866F3">
        <w:rPr>
          <w:rFonts w:ascii="Verdana" w:hAnsi="Verdana" w:cs="Courier New"/>
          <w:lang w:val="en-US"/>
        </w:rPr>
        <w:t xml:space="preserve"> consultations for the new </w:t>
      </w:r>
      <w:r w:rsidRPr="009866F3">
        <w:rPr>
          <w:rFonts w:ascii="Verdana" w:hAnsi="Verdana" w:cs="Arial"/>
          <w:lang w:val="en-US"/>
        </w:rPr>
        <w:t>European Financial Architecture for Development</w:t>
      </w:r>
      <w:r w:rsidR="00313E50" w:rsidRPr="009866F3">
        <w:rPr>
          <w:rFonts w:ascii="Verdana" w:hAnsi="Verdana" w:cs="Arial"/>
          <w:lang w:val="en-US"/>
        </w:rPr>
        <w:t xml:space="preserve"> (</w:t>
      </w:r>
      <w:r w:rsidRPr="009866F3">
        <w:rPr>
          <w:rFonts w:ascii="Verdana" w:hAnsi="Verdana" w:cs="Arial"/>
          <w:lang w:val="en-US"/>
        </w:rPr>
        <w:t>EFAD</w:t>
      </w:r>
      <w:r w:rsidR="00313E50" w:rsidRPr="009866F3">
        <w:rPr>
          <w:rFonts w:ascii="Verdana" w:hAnsi="Verdana" w:cs="Arial"/>
          <w:lang w:val="en-US"/>
        </w:rPr>
        <w:t>).</w:t>
      </w:r>
    </w:p>
    <w:p w14:paraId="14A383AD" w14:textId="77777777" w:rsidR="00936618" w:rsidRPr="00120A76" w:rsidRDefault="00936618" w:rsidP="00882D9B">
      <w:pPr>
        <w:spacing w:before="120" w:after="120"/>
        <w:jc w:val="both"/>
        <w:rPr>
          <w:rFonts w:ascii="Verdana" w:hAnsi="Verdana" w:cs="Courier New"/>
          <w:lang w:val="en-US"/>
        </w:rPr>
      </w:pPr>
      <w:r w:rsidRPr="00120A76">
        <w:rPr>
          <w:rFonts w:ascii="Verdana" w:hAnsi="Verdana" w:cs="Arial"/>
          <w:lang w:val="en-US"/>
        </w:rPr>
        <w:t xml:space="preserve">4. </w:t>
      </w:r>
      <w:r w:rsidRPr="00120A76">
        <w:rPr>
          <w:rFonts w:ascii="Verdana" w:hAnsi="Verdana" w:cs="Courier New"/>
          <w:lang w:val="en-US"/>
        </w:rPr>
        <w:t>Preparation of positions on the Post-</w:t>
      </w:r>
      <w:proofErr w:type="spellStart"/>
      <w:r w:rsidRPr="00120A76">
        <w:rPr>
          <w:rFonts w:ascii="Verdana" w:hAnsi="Verdana" w:cs="Courier New"/>
          <w:lang w:val="en-US"/>
        </w:rPr>
        <w:t>Cotonou</w:t>
      </w:r>
      <w:proofErr w:type="spellEnd"/>
      <w:r w:rsidRPr="00120A76">
        <w:rPr>
          <w:rFonts w:ascii="Verdana" w:hAnsi="Verdana" w:cs="Courier New"/>
          <w:lang w:val="en-US"/>
        </w:rPr>
        <w:t xml:space="preserve"> Framework and the relations between ACP countries and the EU.</w:t>
      </w:r>
      <w:r w:rsidR="00F91CEA" w:rsidRPr="00120A76">
        <w:rPr>
          <w:rFonts w:ascii="Verdana" w:hAnsi="Verdana"/>
          <w:lang w:val="en-US"/>
        </w:rPr>
        <w:t xml:space="preserve"> </w:t>
      </w:r>
    </w:p>
    <w:p w14:paraId="5FFF4C01" w14:textId="77777777" w:rsidR="009866F3" w:rsidRPr="009866F3" w:rsidRDefault="009866F3" w:rsidP="009866F3">
      <w:pPr>
        <w:spacing w:before="120" w:after="120"/>
        <w:jc w:val="both"/>
        <w:rPr>
          <w:rFonts w:ascii="Verdana" w:hAnsi="Verdana" w:cs="Courier New"/>
          <w:lang w:val="en-US"/>
        </w:rPr>
      </w:pPr>
      <w:r w:rsidRPr="009866F3">
        <w:rPr>
          <w:rFonts w:ascii="Verdana" w:hAnsi="Verdana" w:cs="Courier New"/>
          <w:lang w:val="en-US"/>
        </w:rPr>
        <w:t xml:space="preserve">5. </w:t>
      </w:r>
      <w:r>
        <w:rPr>
          <w:rFonts w:ascii="Verdana" w:hAnsi="Verdana" w:cs="Courier New"/>
          <w:lang w:val="en-US"/>
        </w:rPr>
        <w:t xml:space="preserve">Greek positions on a </w:t>
      </w:r>
      <w:r w:rsidRPr="009866F3">
        <w:rPr>
          <w:rFonts w:ascii="Verdana" w:hAnsi="Verdana" w:cs="Courier New"/>
          <w:lang w:val="en-US"/>
        </w:rPr>
        <w:t>French non-paper on the external dimension of the EU Pact on Migration and Asylum</w:t>
      </w:r>
      <w:r>
        <w:rPr>
          <w:rFonts w:ascii="Verdana" w:hAnsi="Verdana" w:cs="Courier New"/>
          <w:lang w:val="en-US"/>
        </w:rPr>
        <w:t>.</w:t>
      </w:r>
    </w:p>
    <w:p w14:paraId="60139921" w14:textId="77777777" w:rsidR="009866F3" w:rsidRPr="009866F3" w:rsidRDefault="009866F3" w:rsidP="009866F3">
      <w:pPr>
        <w:spacing w:before="120" w:after="120"/>
        <w:jc w:val="both"/>
        <w:rPr>
          <w:rFonts w:ascii="Verdana" w:hAnsi="Verdana" w:cs="Courier New"/>
          <w:lang w:val="en-US"/>
        </w:rPr>
      </w:pPr>
      <w:r w:rsidRPr="009866F3">
        <w:rPr>
          <w:rFonts w:ascii="Verdana" w:hAnsi="Verdana" w:cs="Courier New"/>
          <w:lang w:val="en-US"/>
        </w:rPr>
        <w:t>6. Completi</w:t>
      </w:r>
      <w:r>
        <w:rPr>
          <w:rFonts w:ascii="Verdana" w:hAnsi="Verdana" w:cs="Courier New"/>
          <w:lang w:val="en-US"/>
        </w:rPr>
        <w:t>on of a</w:t>
      </w:r>
      <w:r w:rsidRPr="009866F3">
        <w:rPr>
          <w:rFonts w:ascii="Verdana" w:hAnsi="Verdana" w:cs="Courier New"/>
          <w:lang w:val="en-US"/>
        </w:rPr>
        <w:t xml:space="preserve"> questionnaire for the European Commission Report “Investing in Sustainable Development”</w:t>
      </w:r>
      <w:r>
        <w:rPr>
          <w:rFonts w:ascii="Verdana" w:hAnsi="Verdana" w:cs="Courier New"/>
          <w:lang w:val="en-US"/>
        </w:rPr>
        <w:t>.</w:t>
      </w:r>
    </w:p>
    <w:p w14:paraId="6AE66DDD" w14:textId="5EE90088" w:rsidR="009866F3" w:rsidRPr="009866F3" w:rsidRDefault="009866F3" w:rsidP="009866F3">
      <w:pPr>
        <w:spacing w:before="120" w:after="120"/>
        <w:jc w:val="both"/>
        <w:rPr>
          <w:rFonts w:ascii="Verdana" w:hAnsi="Verdana" w:cs="Courier New"/>
          <w:lang w:val="en-US"/>
        </w:rPr>
      </w:pPr>
      <w:r w:rsidRPr="009866F3">
        <w:rPr>
          <w:rFonts w:ascii="Verdana" w:hAnsi="Verdana" w:cs="Courier New"/>
          <w:lang w:val="en-US"/>
        </w:rPr>
        <w:t>7. Social Summit</w:t>
      </w:r>
      <w:r>
        <w:rPr>
          <w:rFonts w:ascii="Verdana" w:hAnsi="Verdana" w:cs="Courier New"/>
          <w:lang w:val="en-US"/>
        </w:rPr>
        <w:t xml:space="preserve"> (Porto, 7 May 2021)</w:t>
      </w:r>
      <w:r w:rsidR="00AB0590">
        <w:rPr>
          <w:rFonts w:ascii="Verdana" w:hAnsi="Verdana" w:cs="Courier New"/>
          <w:lang w:val="en-US"/>
        </w:rPr>
        <w:t>, informal meeting of Heads of State or G</w:t>
      </w:r>
      <w:r w:rsidRPr="009866F3">
        <w:rPr>
          <w:rFonts w:ascii="Verdana" w:hAnsi="Verdana" w:cs="Courier New"/>
          <w:lang w:val="en-US"/>
        </w:rPr>
        <w:t>overnment</w:t>
      </w:r>
      <w:r w:rsidR="00AB0590">
        <w:rPr>
          <w:rFonts w:ascii="Verdana" w:hAnsi="Verdana" w:cs="Courier New"/>
          <w:lang w:val="en-US"/>
        </w:rPr>
        <w:t>s</w:t>
      </w:r>
      <w:r>
        <w:rPr>
          <w:rFonts w:ascii="Verdana" w:hAnsi="Verdana" w:cs="Courier New"/>
          <w:lang w:val="en-US"/>
        </w:rPr>
        <w:t xml:space="preserve"> </w:t>
      </w:r>
      <w:r w:rsidRPr="009866F3">
        <w:rPr>
          <w:rFonts w:ascii="Verdana" w:hAnsi="Verdana" w:cs="Courier New"/>
          <w:lang w:val="en-US"/>
        </w:rPr>
        <w:t>and EU-India Summit</w:t>
      </w:r>
    </w:p>
    <w:p w14:paraId="2511A030" w14:textId="4666921A" w:rsidR="009866F3" w:rsidRDefault="009866F3" w:rsidP="009866F3">
      <w:pPr>
        <w:spacing w:before="120" w:after="120"/>
        <w:jc w:val="both"/>
        <w:rPr>
          <w:rFonts w:ascii="Verdana" w:hAnsi="Verdana" w:cs="Courier New"/>
          <w:lang w:val="en-US"/>
        </w:rPr>
      </w:pPr>
      <w:r w:rsidRPr="009866F3">
        <w:rPr>
          <w:rFonts w:ascii="Verdana" w:hAnsi="Verdana" w:cs="Courier New"/>
          <w:lang w:val="en-US"/>
        </w:rPr>
        <w:t>8. Participation in online meeting "Regional Planning in the Eastern Neighborhood 2021"</w:t>
      </w:r>
      <w:r w:rsidR="009A3F7B">
        <w:rPr>
          <w:rFonts w:ascii="Verdana" w:hAnsi="Verdana" w:cs="Courier New"/>
          <w:lang w:val="en-US"/>
        </w:rPr>
        <w:t>.</w:t>
      </w:r>
    </w:p>
    <w:p w14:paraId="303B104E" w14:textId="0FF1881B" w:rsidR="00B75C9F" w:rsidRPr="00B75C9F" w:rsidRDefault="00B75C9F" w:rsidP="00B75C9F">
      <w:pPr>
        <w:spacing w:before="120" w:after="120"/>
        <w:jc w:val="both"/>
        <w:rPr>
          <w:rFonts w:ascii="Verdana" w:hAnsi="Verdana" w:cs="Courier New"/>
          <w:lang w:val="en-US"/>
        </w:rPr>
      </w:pPr>
      <w:r w:rsidRPr="00B75C9F">
        <w:rPr>
          <w:rFonts w:ascii="Verdana" w:hAnsi="Verdana" w:cs="Courier New"/>
          <w:lang w:val="en-US"/>
        </w:rPr>
        <w:t>9. Video conference with officials of the European Anti-Fraud Office (OLAF)</w:t>
      </w:r>
      <w:r w:rsidR="009A3F7B">
        <w:rPr>
          <w:rFonts w:ascii="Verdana" w:hAnsi="Verdana" w:cs="Courier New"/>
          <w:lang w:val="en-US"/>
        </w:rPr>
        <w:t>.</w:t>
      </w:r>
    </w:p>
    <w:p w14:paraId="7D3109FA" w14:textId="0FB75E19" w:rsidR="000336EC" w:rsidRPr="000D7AF5" w:rsidRDefault="007711AD" w:rsidP="00882D9B">
      <w:pPr>
        <w:pStyle w:val="Heading2"/>
        <w:spacing w:before="120" w:after="120"/>
        <w:jc w:val="both"/>
        <w:rPr>
          <w:lang w:val="en-US"/>
        </w:rPr>
      </w:pPr>
      <w:bookmarkStart w:id="12" w:name="_Toc73956087"/>
      <w:r w:rsidRPr="000D7AF5">
        <w:rPr>
          <w:lang w:val="en-US"/>
        </w:rPr>
        <w:t xml:space="preserve"> </w:t>
      </w:r>
      <w:bookmarkStart w:id="13" w:name="_Toc116461701"/>
      <w:r w:rsidR="006D2A38" w:rsidRPr="000D7AF5">
        <w:rPr>
          <w:lang w:val="en-US"/>
        </w:rPr>
        <w:t>(iv)</w:t>
      </w:r>
      <w:r w:rsidR="00342004" w:rsidRPr="000D7AF5">
        <w:rPr>
          <w:lang w:val="en-US"/>
        </w:rPr>
        <w:t xml:space="preserve"> </w:t>
      </w:r>
      <w:r w:rsidR="000336EC" w:rsidRPr="000D7AF5">
        <w:rPr>
          <w:lang w:val="en-US"/>
        </w:rPr>
        <w:t>UN Second Committee (Eco</w:t>
      </w:r>
      <w:r w:rsidR="00342004" w:rsidRPr="000D7AF5">
        <w:rPr>
          <w:lang w:val="en-US"/>
        </w:rPr>
        <w:t>nomic and Financial)</w:t>
      </w:r>
      <w:r w:rsidR="000E1C20" w:rsidRPr="000D7AF5">
        <w:rPr>
          <w:lang w:val="en-US"/>
        </w:rPr>
        <w:t xml:space="preserve"> </w:t>
      </w:r>
      <w:r w:rsidR="00342004" w:rsidRPr="000D7AF5">
        <w:rPr>
          <w:lang w:val="en-US"/>
        </w:rPr>
        <w:t>-</w:t>
      </w:r>
      <w:r w:rsidR="000E1C20" w:rsidRPr="000D7AF5">
        <w:rPr>
          <w:lang w:val="en-US"/>
        </w:rPr>
        <w:t xml:space="preserve"> </w:t>
      </w:r>
      <w:r w:rsidR="00342004" w:rsidRPr="000D7AF5">
        <w:rPr>
          <w:lang w:val="en-US"/>
        </w:rPr>
        <w:t>Other UN High Level Meetings</w:t>
      </w:r>
      <w:bookmarkEnd w:id="12"/>
      <w:bookmarkEnd w:id="13"/>
    </w:p>
    <w:p w14:paraId="5D58C2FD" w14:textId="1938EBFF" w:rsidR="000336EC" w:rsidRPr="003C4346" w:rsidRDefault="005C337D" w:rsidP="00882D9B">
      <w:pPr>
        <w:spacing w:before="120" w:after="120"/>
        <w:jc w:val="both"/>
        <w:rPr>
          <w:rFonts w:ascii="Verdana" w:hAnsi="Verdana"/>
          <w:lang w:val="en-GB"/>
        </w:rPr>
      </w:pPr>
      <w:r w:rsidRPr="003C4346">
        <w:rPr>
          <w:rFonts w:ascii="Verdana" w:hAnsi="Verdana"/>
          <w:lang w:val="en-US"/>
        </w:rPr>
        <w:t xml:space="preserve">1. </w:t>
      </w:r>
      <w:r w:rsidR="00A56547" w:rsidRPr="003C4346">
        <w:rPr>
          <w:rFonts w:ascii="Verdana" w:hAnsi="Verdana"/>
          <w:lang w:val="en-US"/>
        </w:rPr>
        <w:t xml:space="preserve">Prepared </w:t>
      </w:r>
      <w:r w:rsidR="00A325A4" w:rsidRPr="003C4346">
        <w:rPr>
          <w:rFonts w:ascii="Verdana" w:hAnsi="Verdana"/>
          <w:lang w:val="en-GB"/>
        </w:rPr>
        <w:t>p</w:t>
      </w:r>
      <w:r w:rsidR="000336EC" w:rsidRPr="003C4346">
        <w:rPr>
          <w:rFonts w:ascii="Verdana" w:hAnsi="Verdana"/>
          <w:lang w:val="en-GB"/>
        </w:rPr>
        <w:t>ositions and interventions</w:t>
      </w:r>
      <w:r w:rsidR="00B12C94">
        <w:rPr>
          <w:rFonts w:ascii="Verdana" w:hAnsi="Verdana"/>
          <w:lang w:val="en-GB"/>
        </w:rPr>
        <w:t>/sta</w:t>
      </w:r>
      <w:r w:rsidR="00AF094A">
        <w:rPr>
          <w:rFonts w:ascii="Verdana" w:hAnsi="Verdana"/>
          <w:lang w:val="en-GB"/>
        </w:rPr>
        <w:t>te</w:t>
      </w:r>
      <w:r w:rsidR="00B12C94">
        <w:rPr>
          <w:rFonts w:ascii="Verdana" w:hAnsi="Verdana"/>
          <w:lang w:val="en-GB"/>
        </w:rPr>
        <w:t>ments</w:t>
      </w:r>
      <w:r w:rsidR="00E16DC2" w:rsidRPr="003C4346">
        <w:rPr>
          <w:rFonts w:ascii="Verdana" w:hAnsi="Verdana"/>
          <w:lang w:val="en-GB"/>
        </w:rPr>
        <w:t xml:space="preserve"> in the framework</w:t>
      </w:r>
      <w:r w:rsidR="000336EC" w:rsidRPr="003C4346">
        <w:rPr>
          <w:rFonts w:ascii="Verdana" w:hAnsi="Verdana"/>
          <w:lang w:val="en-GB"/>
        </w:rPr>
        <w:t>:</w:t>
      </w:r>
    </w:p>
    <w:p w14:paraId="313D57D3" w14:textId="650CBD26" w:rsidR="003C4346" w:rsidRPr="003C4346" w:rsidRDefault="00B12C94" w:rsidP="00034395">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Intervention statement at</w:t>
      </w:r>
      <w:r w:rsidR="003C4346" w:rsidRPr="003C4346">
        <w:rPr>
          <w:rFonts w:ascii="Verdana" w:hAnsi="Verdana" w:cs="Courier New"/>
          <w:lang w:val="en-US"/>
        </w:rPr>
        <w:t xml:space="preserve"> the First Regular Session of the UNDP</w:t>
      </w:r>
      <w:r w:rsidR="009A3F7B">
        <w:rPr>
          <w:rFonts w:ascii="Verdana" w:hAnsi="Verdana" w:cs="Courier New"/>
          <w:lang w:val="en-US"/>
        </w:rPr>
        <w:t>/</w:t>
      </w:r>
      <w:r w:rsidR="003C4346" w:rsidRPr="003C4346">
        <w:rPr>
          <w:rFonts w:ascii="Verdana" w:hAnsi="Verdana" w:cs="Courier New"/>
          <w:lang w:val="en-US"/>
        </w:rPr>
        <w:t>UNFPA</w:t>
      </w:r>
      <w:r w:rsidR="009A3F7B">
        <w:rPr>
          <w:rFonts w:ascii="Verdana" w:hAnsi="Verdana" w:cs="Courier New"/>
          <w:lang w:val="en-US"/>
        </w:rPr>
        <w:t>/</w:t>
      </w:r>
      <w:r w:rsidR="003C4346" w:rsidRPr="003C4346">
        <w:rPr>
          <w:rFonts w:ascii="Verdana" w:hAnsi="Verdana" w:cs="Courier New"/>
          <w:lang w:val="en-US"/>
        </w:rPr>
        <w:t>UNOPS Executive Board 2021, (</w:t>
      </w:r>
      <w:r w:rsidR="009A3F7B">
        <w:rPr>
          <w:rFonts w:ascii="Verdana" w:hAnsi="Verdana" w:cs="Courier New"/>
          <w:lang w:val="en-US"/>
        </w:rPr>
        <w:t>0</w:t>
      </w:r>
      <w:r w:rsidR="003C4346" w:rsidRPr="003C4346">
        <w:rPr>
          <w:rFonts w:ascii="Verdana" w:hAnsi="Verdana" w:cs="Courier New"/>
          <w:lang w:val="en-US"/>
        </w:rPr>
        <w:t>1-</w:t>
      </w:r>
      <w:r w:rsidR="009A3F7B">
        <w:rPr>
          <w:rFonts w:ascii="Verdana" w:hAnsi="Verdana" w:cs="Courier New"/>
          <w:lang w:val="en-US"/>
        </w:rPr>
        <w:t>0</w:t>
      </w:r>
      <w:r w:rsidR="003C4346" w:rsidRPr="003C4346">
        <w:rPr>
          <w:rFonts w:ascii="Verdana" w:hAnsi="Verdana" w:cs="Courier New"/>
          <w:lang w:val="en-US"/>
        </w:rPr>
        <w:t>4.02.2021)</w:t>
      </w:r>
      <w:r w:rsidR="00AF094A">
        <w:rPr>
          <w:rFonts w:ascii="Verdana" w:hAnsi="Verdana" w:cs="Courier New"/>
          <w:lang w:val="en-US"/>
        </w:rPr>
        <w:t>.</w:t>
      </w:r>
    </w:p>
    <w:p w14:paraId="43C0D38E" w14:textId="4BC03E0C" w:rsidR="0053021A" w:rsidRDefault="00B12C94" w:rsidP="0053021A">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National statement at</w:t>
      </w:r>
      <w:r w:rsidR="003C4346" w:rsidRPr="003C4346">
        <w:rPr>
          <w:rFonts w:ascii="Verdana" w:hAnsi="Verdana" w:cs="Courier New"/>
          <w:lang w:val="en-US"/>
        </w:rPr>
        <w:t xml:space="preserve"> the UNDP</w:t>
      </w:r>
      <w:r w:rsidR="009A3F7B">
        <w:rPr>
          <w:rFonts w:ascii="Verdana" w:hAnsi="Verdana" w:cs="Courier New"/>
          <w:lang w:val="en-US"/>
        </w:rPr>
        <w:t>/</w:t>
      </w:r>
      <w:r w:rsidR="003C4346" w:rsidRPr="003C4346">
        <w:rPr>
          <w:rFonts w:ascii="Verdana" w:hAnsi="Verdana" w:cs="Courier New"/>
          <w:lang w:val="en-US"/>
        </w:rPr>
        <w:t>UNFPA</w:t>
      </w:r>
      <w:r w:rsidR="009A3F7B">
        <w:rPr>
          <w:rFonts w:ascii="Verdana" w:hAnsi="Verdana" w:cs="Courier New"/>
          <w:lang w:val="en-US"/>
        </w:rPr>
        <w:t>/</w:t>
      </w:r>
      <w:r w:rsidR="003C4346" w:rsidRPr="003C4346">
        <w:rPr>
          <w:rFonts w:ascii="Verdana" w:hAnsi="Verdana" w:cs="Courier New"/>
          <w:lang w:val="en-US"/>
        </w:rPr>
        <w:t>UNOPS Executive Council (07-11.06.2021)</w:t>
      </w:r>
      <w:r w:rsidR="009A3F7B">
        <w:rPr>
          <w:rFonts w:ascii="Verdana" w:hAnsi="Verdana" w:cs="Courier New"/>
          <w:lang w:val="en-US"/>
        </w:rPr>
        <w:t>.</w:t>
      </w:r>
    </w:p>
    <w:p w14:paraId="6F78BA92" w14:textId="0C743692" w:rsidR="00B75C9F" w:rsidRPr="007711AD" w:rsidRDefault="00AB0590" w:rsidP="0053021A">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National statement</w:t>
      </w:r>
      <w:r w:rsidR="00B12C94">
        <w:rPr>
          <w:rFonts w:ascii="Verdana" w:hAnsi="Verdana" w:cs="Courier New"/>
          <w:lang w:val="en-US"/>
        </w:rPr>
        <w:t xml:space="preserve"> at</w:t>
      </w:r>
      <w:r w:rsidR="00B75C9F" w:rsidRPr="007711AD">
        <w:rPr>
          <w:rFonts w:ascii="Verdana" w:hAnsi="Verdana" w:cs="Courier New"/>
          <w:lang w:val="en-US"/>
        </w:rPr>
        <w:t xml:space="preserve"> </w:t>
      </w:r>
      <w:r w:rsidR="00DD4DC0">
        <w:rPr>
          <w:rFonts w:ascii="Verdana" w:hAnsi="Verdana" w:cs="Courier New"/>
          <w:lang w:val="en-US"/>
        </w:rPr>
        <w:t>UN</w:t>
      </w:r>
      <w:r w:rsidR="0053021A" w:rsidRPr="007711AD">
        <w:rPr>
          <w:rFonts w:ascii="Verdana" w:hAnsi="Verdana" w:cs="Courier New"/>
          <w:lang w:val="en-US"/>
        </w:rPr>
        <w:t xml:space="preserve"> </w:t>
      </w:r>
      <w:r w:rsidR="00B75C9F" w:rsidRPr="007711AD">
        <w:rPr>
          <w:rFonts w:ascii="Verdana" w:hAnsi="Verdana" w:cs="Courier New"/>
          <w:lang w:val="en-US"/>
        </w:rPr>
        <w:t>H</w:t>
      </w:r>
      <w:r w:rsidR="009A3F7B">
        <w:rPr>
          <w:rFonts w:ascii="Verdana" w:hAnsi="Verdana" w:cs="Courier New"/>
          <w:lang w:val="en-US"/>
        </w:rPr>
        <w:t xml:space="preserve">igh </w:t>
      </w:r>
      <w:r w:rsidR="00B75C9F" w:rsidRPr="007711AD">
        <w:rPr>
          <w:rFonts w:ascii="Verdana" w:hAnsi="Verdana" w:cs="Courier New"/>
          <w:lang w:val="en-US"/>
        </w:rPr>
        <w:t>L</w:t>
      </w:r>
      <w:r w:rsidR="009A3F7B">
        <w:rPr>
          <w:rFonts w:ascii="Verdana" w:hAnsi="Verdana" w:cs="Courier New"/>
          <w:lang w:val="en-US"/>
        </w:rPr>
        <w:t xml:space="preserve">evel </w:t>
      </w:r>
      <w:r w:rsidR="00B75C9F" w:rsidRPr="007711AD">
        <w:rPr>
          <w:rFonts w:ascii="Verdana" w:hAnsi="Verdana" w:cs="Courier New"/>
          <w:lang w:val="en-US"/>
        </w:rPr>
        <w:t>P</w:t>
      </w:r>
      <w:r w:rsidR="009A3F7B">
        <w:rPr>
          <w:rFonts w:ascii="Verdana" w:hAnsi="Verdana" w:cs="Courier New"/>
          <w:lang w:val="en-US"/>
        </w:rPr>
        <w:t xml:space="preserve">olitical </w:t>
      </w:r>
      <w:r w:rsidR="00B75C9F" w:rsidRPr="007711AD">
        <w:rPr>
          <w:rFonts w:ascii="Verdana" w:hAnsi="Verdana" w:cs="Courier New"/>
          <w:lang w:val="en-US"/>
        </w:rPr>
        <w:t>F</w:t>
      </w:r>
      <w:r w:rsidR="009A3F7B">
        <w:rPr>
          <w:rFonts w:ascii="Verdana" w:hAnsi="Verdana" w:cs="Courier New"/>
          <w:lang w:val="en-US"/>
        </w:rPr>
        <w:t>orum (HLPF)</w:t>
      </w:r>
      <w:r w:rsidR="0053021A" w:rsidRPr="007711AD">
        <w:rPr>
          <w:rFonts w:ascii="Verdana" w:hAnsi="Verdana" w:cs="Courier New"/>
          <w:lang w:val="en-US"/>
        </w:rPr>
        <w:t xml:space="preserve"> on Sustainable Development, under the auspices of ECOSOC, that took place </w:t>
      </w:r>
      <w:r w:rsidR="00DD4DC0">
        <w:rPr>
          <w:rFonts w:ascii="Verdana" w:hAnsi="Verdana" w:cs="Courier New"/>
          <w:lang w:val="en-US"/>
        </w:rPr>
        <w:t>6-15.07.</w:t>
      </w:r>
      <w:r w:rsidR="00AF094A">
        <w:rPr>
          <w:rFonts w:ascii="Verdana" w:hAnsi="Verdana" w:cs="Courier New"/>
          <w:lang w:val="en-US"/>
        </w:rPr>
        <w:t>2021. T</w:t>
      </w:r>
      <w:r w:rsidR="009A3F7B">
        <w:rPr>
          <w:rFonts w:ascii="Verdana" w:hAnsi="Verdana" w:cs="Courier New"/>
          <w:lang w:val="en-US"/>
        </w:rPr>
        <w:t>he theme</w:t>
      </w:r>
      <w:r w:rsidR="00AF094A">
        <w:rPr>
          <w:rFonts w:ascii="Verdana" w:hAnsi="Verdana" w:cs="Courier New"/>
          <w:lang w:val="en-US"/>
        </w:rPr>
        <w:t xml:space="preserve"> of the HLPF was</w:t>
      </w:r>
      <w:r w:rsidR="009A3F7B">
        <w:rPr>
          <w:rFonts w:ascii="Verdana" w:hAnsi="Verdana" w:cs="Courier New"/>
          <w:lang w:val="en-US"/>
        </w:rPr>
        <w:t xml:space="preserve"> “</w:t>
      </w:r>
      <w:r w:rsidR="0031001C" w:rsidRPr="007711AD">
        <w:rPr>
          <w:rFonts w:ascii="Verdana" w:hAnsi="Verdana" w:cs="Courier New"/>
          <w:lang w:val="en-US"/>
        </w:rPr>
        <w:t xml:space="preserve">Sustainable and resilient recovery from the COVID-19 pandemic that promotes the economic, social and environmental dimensions of sustainable development: building an inclusive and effective path for the </w:t>
      </w:r>
      <w:r w:rsidR="0031001C" w:rsidRPr="007711AD">
        <w:rPr>
          <w:rFonts w:ascii="Verdana" w:hAnsi="Verdana" w:cs="Courier New"/>
          <w:lang w:val="en-US"/>
        </w:rPr>
        <w:lastRenderedPageBreak/>
        <w:t>achievement of the 2030 Agenda in the context of the decade of action and deliv</w:t>
      </w:r>
      <w:r w:rsidR="009A3F7B">
        <w:rPr>
          <w:rFonts w:ascii="Verdana" w:hAnsi="Verdana" w:cs="Courier New"/>
          <w:lang w:val="en-US"/>
        </w:rPr>
        <w:t>ery for sustainable development”</w:t>
      </w:r>
      <w:r w:rsidR="0031001C" w:rsidRPr="007711AD">
        <w:rPr>
          <w:rFonts w:ascii="Verdana" w:hAnsi="Verdana" w:cs="Courier New"/>
          <w:lang w:val="en-US"/>
        </w:rPr>
        <w:t>.</w:t>
      </w:r>
    </w:p>
    <w:p w14:paraId="01AFD99F" w14:textId="3CB24727" w:rsidR="0053021A" w:rsidRPr="007711AD" w:rsidRDefault="0031001C" w:rsidP="0031001C">
      <w:pPr>
        <w:pStyle w:val="ListParagraph"/>
        <w:numPr>
          <w:ilvl w:val="0"/>
          <w:numId w:val="2"/>
        </w:numPr>
        <w:tabs>
          <w:tab w:val="left" w:pos="426"/>
        </w:tabs>
        <w:spacing w:before="120" w:after="120"/>
        <w:ind w:left="426" w:hanging="426"/>
        <w:jc w:val="both"/>
        <w:rPr>
          <w:rFonts w:ascii="Verdana" w:hAnsi="Verdana" w:cs="Courier New"/>
          <w:lang w:val="en-US"/>
        </w:rPr>
      </w:pPr>
      <w:r w:rsidRPr="007711AD">
        <w:rPr>
          <w:rFonts w:ascii="Verdana" w:hAnsi="Verdana" w:cs="Courier New"/>
          <w:lang w:val="en-US"/>
        </w:rPr>
        <w:t>Ministry of Foreign Affairs’ contribution to the Voluntary National Review (</w:t>
      </w:r>
      <w:r w:rsidRPr="007711AD">
        <w:rPr>
          <w:rFonts w:ascii="Verdana" w:hAnsi="Verdana" w:cs="Courier New"/>
          <w:lang w:val="en-ID"/>
        </w:rPr>
        <w:t>VNR)</w:t>
      </w:r>
      <w:r w:rsidR="009A3F7B">
        <w:rPr>
          <w:rFonts w:ascii="Verdana" w:hAnsi="Verdana" w:cs="Courier New"/>
          <w:lang w:val="en-ID"/>
        </w:rPr>
        <w:t xml:space="preserve"> of Greece</w:t>
      </w:r>
      <w:r w:rsidRPr="007711AD">
        <w:rPr>
          <w:rFonts w:ascii="Verdana" w:hAnsi="Verdana" w:cs="Courier New"/>
          <w:lang w:val="en-ID"/>
        </w:rPr>
        <w:t xml:space="preserve"> </w:t>
      </w:r>
      <w:r w:rsidR="00AB0590">
        <w:rPr>
          <w:rFonts w:ascii="Verdana" w:hAnsi="Verdana" w:cs="Courier New"/>
          <w:lang w:val="en-US"/>
        </w:rPr>
        <w:t>in the context of the UN</w:t>
      </w:r>
      <w:r w:rsidRPr="007711AD">
        <w:rPr>
          <w:rFonts w:ascii="Verdana" w:hAnsi="Verdana" w:cs="Courier New"/>
          <w:lang w:val="en-US"/>
        </w:rPr>
        <w:t xml:space="preserve"> HLPF for Sustainable Development (July 2022)</w:t>
      </w:r>
      <w:r w:rsidR="00056134">
        <w:rPr>
          <w:rFonts w:ascii="Verdana" w:hAnsi="Verdana" w:cs="Courier New"/>
          <w:lang w:val="en-US"/>
        </w:rPr>
        <w:t>.</w:t>
      </w:r>
    </w:p>
    <w:p w14:paraId="608909E1" w14:textId="49BCD3C8" w:rsidR="0031001C" w:rsidRPr="007711AD" w:rsidRDefault="009A3F7B" w:rsidP="00113DAA">
      <w:pPr>
        <w:pStyle w:val="ListParagraph"/>
        <w:numPr>
          <w:ilvl w:val="0"/>
          <w:numId w:val="2"/>
        </w:numPr>
        <w:tabs>
          <w:tab w:val="left" w:pos="426"/>
        </w:tabs>
        <w:spacing w:before="120" w:after="120"/>
        <w:ind w:left="426" w:hanging="426"/>
        <w:jc w:val="both"/>
        <w:rPr>
          <w:rFonts w:ascii="Verdana" w:hAnsi="Verdana" w:cs="Courier New"/>
          <w:lang w:val="en-US"/>
        </w:rPr>
      </w:pPr>
      <w:r>
        <w:rPr>
          <w:rFonts w:ascii="Verdana" w:hAnsi="Verdana" w:cs="Courier New"/>
          <w:lang w:val="en-US"/>
        </w:rPr>
        <w:t>National statement</w:t>
      </w:r>
      <w:r w:rsidR="00B75C9F" w:rsidRPr="007711AD">
        <w:rPr>
          <w:rFonts w:ascii="Verdana" w:hAnsi="Verdana" w:cs="Courier New"/>
          <w:lang w:val="en-US"/>
        </w:rPr>
        <w:t xml:space="preserve"> for the General Discussion of the Second Committee of the 76th United Nations General Assembly</w:t>
      </w:r>
      <w:r w:rsidR="0031001C" w:rsidRPr="007711AD">
        <w:rPr>
          <w:rFonts w:ascii="Verdana" w:hAnsi="Verdana" w:cs="Courier New"/>
          <w:lang w:val="en-US"/>
        </w:rPr>
        <w:t xml:space="preserve"> </w:t>
      </w:r>
      <w:r w:rsidR="00113DAA" w:rsidRPr="007711AD">
        <w:rPr>
          <w:rFonts w:ascii="Verdana" w:hAnsi="Verdana" w:cs="Courier New"/>
          <w:lang w:val="en-US"/>
        </w:rPr>
        <w:t>regarding «</w:t>
      </w:r>
      <w:r w:rsidR="0031001C" w:rsidRPr="007711AD">
        <w:rPr>
          <w:rFonts w:ascii="Verdana" w:hAnsi="Verdana" w:cs="Courier New"/>
          <w:lang w:val="en-US"/>
        </w:rPr>
        <w:t>Crisis, Resilience and Recovery-Accelerating Progress Towards the 2030 Agenda</w:t>
      </w:r>
      <w:r w:rsidR="00113DAA" w:rsidRPr="007711AD">
        <w:rPr>
          <w:rFonts w:ascii="Verdana" w:hAnsi="Verdana" w:cs="Courier New"/>
          <w:lang w:val="en-US"/>
        </w:rPr>
        <w:t>».</w:t>
      </w:r>
    </w:p>
    <w:p w14:paraId="11D0BCDD" w14:textId="27375B7A" w:rsidR="003C4346" w:rsidRPr="0053021A" w:rsidRDefault="003C4346" w:rsidP="003C4346">
      <w:pPr>
        <w:pStyle w:val="ListParagraph"/>
        <w:numPr>
          <w:ilvl w:val="0"/>
          <w:numId w:val="2"/>
        </w:numPr>
        <w:tabs>
          <w:tab w:val="left" w:pos="426"/>
        </w:tabs>
        <w:spacing w:before="120" w:after="120"/>
        <w:ind w:left="426" w:hanging="426"/>
        <w:jc w:val="both"/>
        <w:rPr>
          <w:rFonts w:ascii="Verdana" w:hAnsi="Verdana" w:cs="Courier New"/>
          <w:lang w:val="en-US"/>
        </w:rPr>
      </w:pPr>
      <w:r w:rsidRPr="0053021A">
        <w:rPr>
          <w:rFonts w:ascii="Verdana" w:hAnsi="Verdana" w:cs="Courier New"/>
          <w:lang w:val="en-US"/>
        </w:rPr>
        <w:t>Completion of a questionnaire for the 13th United Nations Intergovernmental Survey on Population and Development.</w:t>
      </w:r>
    </w:p>
    <w:p w14:paraId="0FEA1333" w14:textId="7FA530EC" w:rsidR="000336EC" w:rsidRPr="00882D9B" w:rsidRDefault="006D2A38" w:rsidP="00882D9B">
      <w:pPr>
        <w:pStyle w:val="Heading2"/>
        <w:spacing w:before="120" w:after="120"/>
        <w:jc w:val="both"/>
        <w:rPr>
          <w:lang w:val="en-US"/>
        </w:rPr>
      </w:pPr>
      <w:bookmarkStart w:id="14" w:name="_Toc116461702"/>
      <w:r w:rsidRPr="00882D9B">
        <w:rPr>
          <w:lang w:val="en-US"/>
        </w:rPr>
        <w:t>(v)</w:t>
      </w:r>
      <w:r w:rsidR="00FE28C5" w:rsidRPr="00882D9B">
        <w:rPr>
          <w:lang w:val="en-US"/>
        </w:rPr>
        <w:t xml:space="preserve"> </w:t>
      </w:r>
      <w:r w:rsidR="000336EC" w:rsidRPr="00882D9B">
        <w:rPr>
          <w:lang w:val="en-US"/>
        </w:rPr>
        <w:t>Developm</w:t>
      </w:r>
      <w:r w:rsidR="009A3F7B">
        <w:rPr>
          <w:lang w:val="en-US"/>
        </w:rPr>
        <w:t>ent Assistance Committee (DAC)/</w:t>
      </w:r>
      <w:r w:rsidR="000336EC" w:rsidRPr="00882D9B">
        <w:rPr>
          <w:lang w:val="en-US"/>
        </w:rPr>
        <w:t>OECD</w:t>
      </w:r>
      <w:bookmarkEnd w:id="14"/>
    </w:p>
    <w:p w14:paraId="21EF45C0" w14:textId="77777777" w:rsidR="000336EC" w:rsidRPr="00882D9B" w:rsidRDefault="00FE28C5" w:rsidP="00882D9B">
      <w:pPr>
        <w:spacing w:before="120" w:after="120"/>
        <w:jc w:val="both"/>
        <w:rPr>
          <w:rFonts w:ascii="Verdana" w:hAnsi="Verdana" w:cs="Courier New"/>
          <w:lang w:val="en-US"/>
        </w:rPr>
      </w:pPr>
      <w:r w:rsidRPr="00882D9B">
        <w:rPr>
          <w:rFonts w:ascii="Verdana" w:hAnsi="Verdana" w:cs="Courier New"/>
          <w:lang w:val="en-US"/>
        </w:rPr>
        <w:t>1. Prepare</w:t>
      </w:r>
      <w:r w:rsidR="00303E62" w:rsidRPr="00882D9B">
        <w:rPr>
          <w:rFonts w:ascii="Verdana" w:hAnsi="Verdana" w:cs="Courier New"/>
          <w:lang w:val="en-US"/>
        </w:rPr>
        <w:t>d</w:t>
      </w:r>
      <w:r w:rsidR="000336EC" w:rsidRPr="00882D9B">
        <w:rPr>
          <w:rFonts w:ascii="Verdana" w:hAnsi="Verdana" w:cs="Courier New"/>
          <w:lang w:val="en-US"/>
        </w:rPr>
        <w:t xml:space="preserve"> dossiers for:</w:t>
      </w:r>
    </w:p>
    <w:p w14:paraId="70FA3262" w14:textId="494E7F8A" w:rsidR="000F53C7" w:rsidRPr="007711AD" w:rsidRDefault="00E21E93" w:rsidP="00882D9B">
      <w:pPr>
        <w:spacing w:before="120" w:after="120"/>
        <w:jc w:val="both"/>
        <w:rPr>
          <w:rFonts w:ascii="Verdana" w:hAnsi="Verdana" w:cs="Courier New"/>
          <w:lang w:val="en-US"/>
        </w:rPr>
      </w:pPr>
      <w:r w:rsidRPr="007711AD">
        <w:rPr>
          <w:rFonts w:ascii="Verdana" w:hAnsi="Verdana" w:cs="Courier New"/>
          <w:lang w:val="en-US"/>
        </w:rPr>
        <w:t>a.</w:t>
      </w:r>
      <w:r w:rsidR="005D2761" w:rsidRPr="007711AD">
        <w:rPr>
          <w:rFonts w:ascii="Verdana" w:hAnsi="Verdana" w:cs="Courier New"/>
          <w:lang w:val="en-US"/>
        </w:rPr>
        <w:t xml:space="preserve"> DAC “Tidewater” meeting with the participation of the Director General of Hellenic Aid</w:t>
      </w:r>
      <w:r w:rsidR="005D2761" w:rsidRPr="007711AD">
        <w:rPr>
          <w:lang w:val="en-US"/>
        </w:rPr>
        <w:t xml:space="preserve"> </w:t>
      </w:r>
      <w:r w:rsidR="002B2E57" w:rsidRPr="007711AD">
        <w:rPr>
          <w:rFonts w:ascii="Verdana" w:hAnsi="Verdana" w:cs="Courier New"/>
          <w:lang w:val="en-US"/>
        </w:rPr>
        <w:t>(16-17.06.2021)</w:t>
      </w:r>
      <w:r w:rsidR="00113DAA" w:rsidRPr="007711AD">
        <w:rPr>
          <w:rFonts w:ascii="Verdana" w:hAnsi="Verdana" w:cs="Courier New"/>
          <w:lang w:val="en-US"/>
        </w:rPr>
        <w:t xml:space="preserve"> in Dublin. </w:t>
      </w:r>
      <w:r w:rsidR="00AB0590" w:rsidRPr="00AB0590">
        <w:rPr>
          <w:rFonts w:ascii="Verdana" w:hAnsi="Verdana" w:cs="Courier New"/>
          <w:lang w:val="en-US"/>
        </w:rPr>
        <w:t>The Tidewater meeting is an annual gathering of Development Ministers, heads of aid agencies, and other senior officials focused on timely and relevant development topics as well as opportunities for partnership. It is named after the Tidewater Inn in Easton, Maryland, the venue of the inaugural meeting</w:t>
      </w:r>
      <w:r w:rsidR="00AB0590" w:rsidRPr="002678AA">
        <w:rPr>
          <w:rFonts w:ascii="Verdana" w:hAnsi="Verdana" w:cs="Courier New"/>
          <w:lang w:val="en-US"/>
        </w:rPr>
        <w:t xml:space="preserve"> in 1968</w:t>
      </w:r>
      <w:r w:rsidR="00AB0590">
        <w:rPr>
          <w:rFonts w:ascii="Verdana" w:hAnsi="Verdana" w:cs="Courier New"/>
          <w:lang w:val="en-US"/>
        </w:rPr>
        <w:t>.</w:t>
      </w:r>
      <w:r w:rsidR="004765C2" w:rsidRPr="007711AD">
        <w:rPr>
          <w:rFonts w:ascii="Verdana" w:hAnsi="Verdana" w:cs="Courier New"/>
          <w:lang w:val="en-US"/>
        </w:rPr>
        <w:t xml:space="preserve"> </w:t>
      </w:r>
      <w:r w:rsidR="00AB0590">
        <w:rPr>
          <w:rFonts w:ascii="Verdana" w:hAnsi="Verdana" w:cs="Courier New"/>
          <w:lang w:val="en-US"/>
        </w:rPr>
        <w:t>Main themes addressed during the meeting</w:t>
      </w:r>
      <w:r w:rsidR="00981930">
        <w:rPr>
          <w:rFonts w:ascii="Verdana" w:hAnsi="Verdana" w:cs="Courier New"/>
          <w:lang w:val="en-US"/>
        </w:rPr>
        <w:t xml:space="preserve"> were “</w:t>
      </w:r>
      <w:r w:rsidR="000F53C7" w:rsidRPr="007711AD">
        <w:rPr>
          <w:rFonts w:ascii="Verdana" w:hAnsi="Verdana" w:cs="Courier New"/>
          <w:lang w:val="en-US"/>
        </w:rPr>
        <w:t>Development Coopera</w:t>
      </w:r>
      <w:r w:rsidR="00AB0590">
        <w:rPr>
          <w:rFonts w:ascii="Verdana" w:hAnsi="Verdana" w:cs="Courier New"/>
          <w:lang w:val="en-US"/>
        </w:rPr>
        <w:t>tion’s Future and DAC members’ P</w:t>
      </w:r>
      <w:r w:rsidR="00981930">
        <w:rPr>
          <w:rFonts w:ascii="Verdana" w:hAnsi="Verdana" w:cs="Courier New"/>
          <w:lang w:val="en-US"/>
        </w:rPr>
        <w:t>riorities in post-</w:t>
      </w:r>
      <w:proofErr w:type="spellStart"/>
      <w:r w:rsidR="00981930">
        <w:rPr>
          <w:rFonts w:ascii="Verdana" w:hAnsi="Verdana" w:cs="Courier New"/>
          <w:lang w:val="en-US"/>
        </w:rPr>
        <w:t>Covid</w:t>
      </w:r>
      <w:proofErr w:type="spellEnd"/>
      <w:r w:rsidR="00981930">
        <w:rPr>
          <w:rFonts w:ascii="Verdana" w:hAnsi="Verdana" w:cs="Courier New"/>
          <w:lang w:val="en-US"/>
        </w:rPr>
        <w:t xml:space="preserve"> Era”</w:t>
      </w:r>
      <w:r w:rsidR="000F53C7" w:rsidRPr="007711AD">
        <w:rPr>
          <w:rFonts w:ascii="Verdana" w:hAnsi="Verdana" w:cs="Courier New"/>
          <w:lang w:val="en-US"/>
        </w:rPr>
        <w:t xml:space="preserve"> and «Climate, Biodiversity, Environment and Development Cooperation».</w:t>
      </w:r>
    </w:p>
    <w:p w14:paraId="0F741A3F" w14:textId="7EF3A342" w:rsidR="000F53C7" w:rsidRPr="007711AD" w:rsidRDefault="00E21E93" w:rsidP="00882D9B">
      <w:pPr>
        <w:spacing w:before="120" w:after="120"/>
        <w:jc w:val="both"/>
        <w:rPr>
          <w:rFonts w:ascii="Verdana" w:hAnsi="Verdana" w:cs="Courier New"/>
          <w:lang w:val="en-US"/>
        </w:rPr>
      </w:pPr>
      <w:r w:rsidRPr="007711AD">
        <w:rPr>
          <w:rFonts w:ascii="Verdana" w:hAnsi="Verdana" w:cs="Courier New"/>
          <w:lang w:val="en-US"/>
        </w:rPr>
        <w:t>b.</w:t>
      </w:r>
      <w:r w:rsidR="005D2761" w:rsidRPr="007711AD">
        <w:rPr>
          <w:rFonts w:ascii="Verdana" w:hAnsi="Verdana" w:cs="Courier New"/>
          <w:lang w:val="en-US"/>
        </w:rPr>
        <w:t xml:space="preserve"> 7th High-Level Meeting of the Governing Board of the OECD Development Center</w:t>
      </w:r>
      <w:r w:rsidR="002B2E57" w:rsidRPr="007711AD">
        <w:rPr>
          <w:rFonts w:ascii="Verdana" w:hAnsi="Verdana" w:cs="Courier New"/>
          <w:lang w:val="en-US"/>
        </w:rPr>
        <w:t xml:space="preserve"> with the participation of the Director General of Hellenic Aid (06.12.2021)</w:t>
      </w:r>
      <w:r w:rsidR="00981930">
        <w:rPr>
          <w:rFonts w:ascii="Verdana" w:hAnsi="Verdana" w:cs="Courier New"/>
          <w:lang w:val="en-US"/>
        </w:rPr>
        <w:t>. T</w:t>
      </w:r>
      <w:r w:rsidR="000F53C7" w:rsidRPr="007711AD">
        <w:rPr>
          <w:rFonts w:ascii="Verdana" w:hAnsi="Verdana" w:cs="Courier New"/>
          <w:lang w:val="en-US"/>
        </w:rPr>
        <w:t xml:space="preserve">he meeting </w:t>
      </w:r>
      <w:r w:rsidR="00981930">
        <w:rPr>
          <w:rFonts w:ascii="Verdana" w:hAnsi="Verdana" w:cs="Courier New"/>
          <w:lang w:val="en-US"/>
        </w:rPr>
        <w:t>with the theme</w:t>
      </w:r>
      <w:r w:rsidR="000F53C7" w:rsidRPr="007711AD">
        <w:rPr>
          <w:rFonts w:ascii="Verdana" w:hAnsi="Verdana" w:cs="Courier New"/>
          <w:lang w:val="en-US"/>
        </w:rPr>
        <w:t xml:space="preserve"> “Accelerating a</w:t>
      </w:r>
      <w:r w:rsidR="00A27EFF" w:rsidRPr="007711AD">
        <w:rPr>
          <w:rFonts w:ascii="Verdana" w:hAnsi="Verdana" w:cs="Courier New"/>
          <w:lang w:val="en-US"/>
        </w:rPr>
        <w:t>n</w:t>
      </w:r>
      <w:r w:rsidR="00981930">
        <w:rPr>
          <w:rFonts w:ascii="Verdana" w:hAnsi="Verdana" w:cs="Courier New"/>
          <w:lang w:val="en-US"/>
        </w:rPr>
        <w:t xml:space="preserve"> Equitable Transition for All”, focused on</w:t>
      </w:r>
      <w:r w:rsidR="000F53C7" w:rsidRPr="007711AD">
        <w:rPr>
          <w:rFonts w:ascii="Verdana" w:hAnsi="Verdana" w:cs="Courier New"/>
          <w:lang w:val="en-US"/>
        </w:rPr>
        <w:t xml:space="preserve"> </w:t>
      </w:r>
      <w:r w:rsidR="00A27EFF" w:rsidRPr="007711AD">
        <w:rPr>
          <w:rFonts w:ascii="Verdana" w:hAnsi="Verdana" w:cs="Courier New"/>
          <w:lang w:val="en-US"/>
        </w:rPr>
        <w:t>the strategic direction of th</w:t>
      </w:r>
      <w:r w:rsidR="00981930">
        <w:rPr>
          <w:rFonts w:ascii="Verdana" w:hAnsi="Verdana" w:cs="Courier New"/>
          <w:lang w:val="en-US"/>
        </w:rPr>
        <w:t>e Governing Board, in the framework of</w:t>
      </w:r>
      <w:r w:rsidR="00A27EFF" w:rsidRPr="007711AD">
        <w:rPr>
          <w:rFonts w:ascii="Verdana" w:hAnsi="Verdana" w:cs="Courier New"/>
          <w:lang w:val="en-US"/>
        </w:rPr>
        <w:t xml:space="preserve"> the 60</w:t>
      </w:r>
      <w:r w:rsidR="00A27EFF" w:rsidRPr="007711AD">
        <w:rPr>
          <w:rFonts w:ascii="Verdana" w:hAnsi="Verdana" w:cs="Courier New"/>
          <w:vertAlign w:val="superscript"/>
          <w:lang w:val="en-US"/>
        </w:rPr>
        <w:t>th</w:t>
      </w:r>
      <w:r w:rsidR="00981930">
        <w:rPr>
          <w:rFonts w:ascii="Verdana" w:hAnsi="Verdana" w:cs="Courier New"/>
          <w:lang w:val="en-US"/>
        </w:rPr>
        <w:t xml:space="preserve"> Anniversary</w:t>
      </w:r>
      <w:r w:rsidR="00A27EFF" w:rsidRPr="007711AD">
        <w:rPr>
          <w:rFonts w:ascii="Verdana" w:hAnsi="Verdana" w:cs="Courier New"/>
          <w:lang w:val="en-US"/>
        </w:rPr>
        <w:t>, the bridging of the vaccination gap between developed and developing countries and recovery finance.</w:t>
      </w:r>
    </w:p>
    <w:p w14:paraId="0BB970F2" w14:textId="39D86AA0" w:rsidR="00F21799" w:rsidRPr="00882D9B" w:rsidRDefault="00E21E93" w:rsidP="00882D9B">
      <w:pPr>
        <w:spacing w:before="120" w:after="120"/>
        <w:jc w:val="both"/>
        <w:rPr>
          <w:rFonts w:ascii="Verdana" w:hAnsi="Verdana" w:cs="Courier New"/>
          <w:lang w:val="en-US"/>
        </w:rPr>
      </w:pPr>
      <w:r>
        <w:rPr>
          <w:rFonts w:ascii="Verdana" w:hAnsi="Verdana" w:cs="Courier New"/>
          <w:lang w:val="en-US"/>
        </w:rPr>
        <w:t>c.</w:t>
      </w:r>
      <w:r w:rsidR="00F21799" w:rsidRPr="00882D9B">
        <w:rPr>
          <w:rFonts w:ascii="Verdana" w:hAnsi="Verdana" w:cs="Courier New"/>
          <w:lang w:val="en-US"/>
        </w:rPr>
        <w:t xml:space="preserve"> Monthly regular meetings of DAC</w:t>
      </w:r>
      <w:r w:rsidR="00A27EFF">
        <w:rPr>
          <w:rFonts w:ascii="Verdana" w:hAnsi="Verdana" w:cs="Courier New"/>
          <w:lang w:val="en-US"/>
        </w:rPr>
        <w:t xml:space="preserve"> members</w:t>
      </w:r>
      <w:r w:rsidR="00E85A8E" w:rsidRPr="00882D9B">
        <w:rPr>
          <w:rFonts w:ascii="Verdana" w:hAnsi="Verdana" w:cs="Courier New"/>
          <w:lang w:val="en-US"/>
        </w:rPr>
        <w:t>.</w:t>
      </w:r>
    </w:p>
    <w:p w14:paraId="642EBC98" w14:textId="35618D3A" w:rsidR="00F21799" w:rsidRPr="00882D9B" w:rsidRDefault="00E21E93" w:rsidP="00882D9B">
      <w:pPr>
        <w:spacing w:before="120" w:after="120"/>
        <w:jc w:val="both"/>
        <w:rPr>
          <w:rFonts w:ascii="Verdana" w:hAnsi="Verdana" w:cs="Courier New"/>
          <w:lang w:val="en-US"/>
        </w:rPr>
      </w:pPr>
      <w:r>
        <w:rPr>
          <w:rFonts w:ascii="Verdana" w:hAnsi="Verdana" w:cs="Courier New"/>
          <w:lang w:val="en-US"/>
        </w:rPr>
        <w:t>d.</w:t>
      </w:r>
      <w:r w:rsidR="00F21799" w:rsidRPr="00882D9B">
        <w:rPr>
          <w:rFonts w:ascii="Verdana" w:hAnsi="Verdana" w:cs="Courier New"/>
          <w:lang w:val="en-US"/>
        </w:rPr>
        <w:t xml:space="preserve"> Working Party on Statistics (WP-STAT)</w:t>
      </w:r>
      <w:r w:rsidR="00E85A8E" w:rsidRPr="00882D9B">
        <w:rPr>
          <w:rFonts w:ascii="Verdana" w:hAnsi="Verdana" w:cs="Courier New"/>
          <w:lang w:val="en-US"/>
        </w:rPr>
        <w:t>.</w:t>
      </w:r>
    </w:p>
    <w:p w14:paraId="7005F466" w14:textId="03F46069" w:rsidR="00C827D0" w:rsidRDefault="00F21799" w:rsidP="00882D9B">
      <w:pPr>
        <w:spacing w:before="120" w:after="120"/>
        <w:jc w:val="both"/>
        <w:rPr>
          <w:rFonts w:ascii="Verdana" w:hAnsi="Verdana" w:cs="Courier New"/>
          <w:lang w:val="en-US"/>
        </w:rPr>
      </w:pPr>
      <w:r w:rsidRPr="00882D9B">
        <w:rPr>
          <w:rFonts w:ascii="Verdana" w:hAnsi="Verdana" w:cs="Courier New"/>
          <w:lang w:val="en-US"/>
        </w:rPr>
        <w:t>2.</w:t>
      </w:r>
      <w:r w:rsidR="00C827D0" w:rsidRPr="00C827D0">
        <w:rPr>
          <w:lang w:val="en-US"/>
        </w:rPr>
        <w:t xml:space="preserve"> </w:t>
      </w:r>
      <w:r w:rsidR="00C827D0">
        <w:rPr>
          <w:rFonts w:ascii="Verdana" w:hAnsi="Verdana" w:cs="Courier New"/>
          <w:lang w:val="en-US"/>
        </w:rPr>
        <w:t xml:space="preserve">Video conference of the </w:t>
      </w:r>
      <w:r w:rsidR="00C827D0" w:rsidRPr="00C827D0">
        <w:rPr>
          <w:rFonts w:ascii="Verdana" w:hAnsi="Verdana" w:cs="Courier New"/>
          <w:lang w:val="en-US"/>
        </w:rPr>
        <w:t xml:space="preserve">Director-General </w:t>
      </w:r>
      <w:r w:rsidR="00C827D0">
        <w:rPr>
          <w:rFonts w:ascii="Verdana" w:hAnsi="Verdana" w:cs="Courier New"/>
          <w:lang w:val="en-US"/>
        </w:rPr>
        <w:t xml:space="preserve">of Hellenic Aid </w:t>
      </w:r>
      <w:r w:rsidR="00C827D0" w:rsidRPr="00C827D0">
        <w:rPr>
          <w:rFonts w:ascii="Verdana" w:hAnsi="Verdana" w:cs="Courier New"/>
          <w:lang w:val="en-US"/>
        </w:rPr>
        <w:t>with DAC</w:t>
      </w:r>
      <w:r w:rsidR="00981930">
        <w:rPr>
          <w:rFonts w:ascii="Verdana" w:hAnsi="Verdana" w:cs="Courier New"/>
          <w:lang w:val="en-US"/>
        </w:rPr>
        <w:t>/</w:t>
      </w:r>
      <w:r w:rsidR="00C827D0" w:rsidRPr="00C827D0">
        <w:rPr>
          <w:rFonts w:ascii="Verdana" w:hAnsi="Verdana" w:cs="Courier New"/>
          <w:lang w:val="en-US"/>
        </w:rPr>
        <w:t xml:space="preserve">OECD President, Ms. Susanna </w:t>
      </w:r>
      <w:proofErr w:type="spellStart"/>
      <w:r w:rsidR="00C827D0" w:rsidRPr="00C827D0">
        <w:rPr>
          <w:rFonts w:ascii="Verdana" w:hAnsi="Verdana" w:cs="Courier New"/>
          <w:lang w:val="en-US"/>
        </w:rPr>
        <w:t>Moorehead</w:t>
      </w:r>
      <w:proofErr w:type="spellEnd"/>
      <w:r w:rsidRPr="00882D9B">
        <w:rPr>
          <w:rFonts w:ascii="Verdana" w:hAnsi="Verdana" w:cs="Courier New"/>
          <w:lang w:val="en-US"/>
        </w:rPr>
        <w:t xml:space="preserve"> </w:t>
      </w:r>
      <w:r w:rsidR="00C827D0">
        <w:rPr>
          <w:rFonts w:ascii="Verdana" w:hAnsi="Verdana" w:cs="Courier New"/>
          <w:lang w:val="en-US"/>
        </w:rPr>
        <w:t>(10.06.2021)</w:t>
      </w:r>
      <w:r w:rsidR="00EB7423">
        <w:rPr>
          <w:rFonts w:ascii="Verdana" w:hAnsi="Verdana" w:cs="Courier New"/>
          <w:lang w:val="en-US"/>
        </w:rPr>
        <w:t>.</w:t>
      </w:r>
    </w:p>
    <w:p w14:paraId="2F7DDD73" w14:textId="42619A3F" w:rsidR="00F21799" w:rsidRPr="00882D9B" w:rsidRDefault="002E252D" w:rsidP="00882D9B">
      <w:pPr>
        <w:spacing w:before="120" w:after="120"/>
        <w:jc w:val="both"/>
        <w:rPr>
          <w:rFonts w:ascii="Verdana" w:hAnsi="Verdana" w:cs="Courier New"/>
          <w:lang w:val="en-US"/>
        </w:rPr>
      </w:pPr>
      <w:r>
        <w:rPr>
          <w:rFonts w:ascii="Verdana" w:hAnsi="Verdana" w:cs="Courier New"/>
          <w:lang w:val="en-US"/>
        </w:rPr>
        <w:t>3.</w:t>
      </w:r>
      <w:r w:rsidR="00F21799" w:rsidRPr="00882D9B">
        <w:rPr>
          <w:rFonts w:ascii="Verdana" w:hAnsi="Verdana" w:cs="Courier New"/>
          <w:lang w:val="en-US"/>
        </w:rPr>
        <w:t xml:space="preserve"> </w:t>
      </w:r>
      <w:r w:rsidRPr="002E252D">
        <w:rPr>
          <w:rFonts w:ascii="Verdana" w:hAnsi="Verdana" w:cs="Courier New"/>
          <w:lang w:val="en-US"/>
        </w:rPr>
        <w:t>Completion of a</w:t>
      </w:r>
      <w:r>
        <w:rPr>
          <w:rFonts w:ascii="Verdana" w:hAnsi="Verdana" w:cs="Courier New"/>
          <w:lang w:val="en-US"/>
        </w:rPr>
        <w:t xml:space="preserve"> DAC</w:t>
      </w:r>
      <w:r w:rsidR="00981930">
        <w:rPr>
          <w:rFonts w:ascii="Verdana" w:hAnsi="Verdana" w:cs="Courier New"/>
          <w:lang w:val="en-US"/>
        </w:rPr>
        <w:t>/</w:t>
      </w:r>
      <w:r>
        <w:rPr>
          <w:rFonts w:ascii="Verdana" w:hAnsi="Verdana" w:cs="Courier New"/>
          <w:lang w:val="en-US"/>
        </w:rPr>
        <w:t>OECD Survey on migration-related activities</w:t>
      </w:r>
      <w:r w:rsidR="00EB7423">
        <w:rPr>
          <w:rFonts w:ascii="Verdana" w:hAnsi="Verdana" w:cs="Courier New"/>
          <w:lang w:val="en-US"/>
        </w:rPr>
        <w:t>.</w:t>
      </w:r>
    </w:p>
    <w:p w14:paraId="0AA549F1" w14:textId="2C344A0E" w:rsidR="00F21799" w:rsidRPr="00882D9B" w:rsidRDefault="00A56547" w:rsidP="00882D9B">
      <w:pPr>
        <w:spacing w:before="120" w:after="120"/>
        <w:jc w:val="both"/>
        <w:rPr>
          <w:rFonts w:ascii="Verdana" w:hAnsi="Verdana" w:cs="Courier New"/>
          <w:lang w:val="en-US"/>
        </w:rPr>
      </w:pPr>
      <w:r w:rsidRPr="00882D9B">
        <w:rPr>
          <w:rFonts w:ascii="Verdana" w:hAnsi="Verdana" w:cs="Courier New"/>
          <w:lang w:val="en-US"/>
        </w:rPr>
        <w:t>4</w:t>
      </w:r>
      <w:r w:rsidR="00F21799" w:rsidRPr="00882D9B">
        <w:rPr>
          <w:rFonts w:ascii="Verdana" w:hAnsi="Verdana" w:cs="Courier New"/>
          <w:lang w:val="en-US"/>
        </w:rPr>
        <w:t xml:space="preserve">. </w:t>
      </w:r>
      <w:r w:rsidR="002E252D" w:rsidRPr="002E252D">
        <w:rPr>
          <w:rFonts w:ascii="Verdana" w:hAnsi="Verdana" w:cs="Courier New"/>
          <w:lang w:val="en-US"/>
        </w:rPr>
        <w:t>Completion of a DAC</w:t>
      </w:r>
      <w:r w:rsidR="002617E2">
        <w:rPr>
          <w:rFonts w:ascii="Verdana" w:hAnsi="Verdana" w:cs="Courier New"/>
          <w:lang w:val="en-US"/>
        </w:rPr>
        <w:t>.</w:t>
      </w:r>
      <w:r w:rsidR="002E252D" w:rsidRPr="002E252D">
        <w:rPr>
          <w:rFonts w:ascii="Verdana" w:hAnsi="Verdana" w:cs="Courier New"/>
          <w:lang w:val="en-US"/>
        </w:rPr>
        <w:t>OECD</w:t>
      </w:r>
      <w:r w:rsidR="002E252D">
        <w:rPr>
          <w:rFonts w:ascii="Verdana" w:hAnsi="Verdana" w:cs="Courier New"/>
          <w:lang w:val="en-US"/>
        </w:rPr>
        <w:t xml:space="preserve"> questionnaire on ODA tax treatment</w:t>
      </w:r>
      <w:r w:rsidR="00F21799" w:rsidRPr="00882D9B">
        <w:rPr>
          <w:rFonts w:ascii="Verdana" w:hAnsi="Verdana" w:cs="Courier New"/>
          <w:lang w:val="en-US"/>
        </w:rPr>
        <w:t xml:space="preserve">. </w:t>
      </w:r>
    </w:p>
    <w:p w14:paraId="021248C5" w14:textId="77777777" w:rsidR="00F21799" w:rsidRPr="00882D9B" w:rsidRDefault="00A56547" w:rsidP="00882D9B">
      <w:pPr>
        <w:spacing w:before="120" w:after="120"/>
        <w:jc w:val="both"/>
        <w:rPr>
          <w:rFonts w:ascii="Verdana" w:hAnsi="Verdana" w:cs="Courier New"/>
          <w:lang w:val="en-US"/>
        </w:rPr>
      </w:pPr>
      <w:r w:rsidRPr="00882D9B">
        <w:rPr>
          <w:rFonts w:ascii="Verdana" w:hAnsi="Verdana" w:cs="Courier New"/>
          <w:lang w:val="en-US"/>
        </w:rPr>
        <w:t>5</w:t>
      </w:r>
      <w:r w:rsidR="00F21799" w:rsidRPr="00882D9B">
        <w:rPr>
          <w:rFonts w:ascii="Verdana" w:hAnsi="Verdana" w:cs="Courier New"/>
          <w:lang w:val="en-US"/>
        </w:rPr>
        <w:t>.</w:t>
      </w:r>
      <w:r w:rsidR="002E252D" w:rsidRPr="002E252D">
        <w:rPr>
          <w:rFonts w:ascii="Verdana" w:hAnsi="Verdana" w:cs="Courier New"/>
          <w:lang w:val="en-US"/>
        </w:rPr>
        <w:t xml:space="preserve"> </w:t>
      </w:r>
      <w:r w:rsidR="002E252D" w:rsidRPr="00882D9B">
        <w:rPr>
          <w:rFonts w:ascii="Verdana" w:hAnsi="Verdana" w:cs="Courier New"/>
          <w:lang w:val="en-US"/>
        </w:rPr>
        <w:t>Participation in the DAC Temporary Working Group on clarifying the ODA-eligibility of migration-related activities</w:t>
      </w:r>
      <w:r w:rsidR="002E252D">
        <w:rPr>
          <w:rFonts w:ascii="Verdana" w:hAnsi="Verdana" w:cs="Courier New"/>
          <w:lang w:val="en-US"/>
        </w:rPr>
        <w:t>.</w:t>
      </w:r>
    </w:p>
    <w:p w14:paraId="127E531C" w14:textId="77777777" w:rsidR="00F21799" w:rsidRPr="00882D9B" w:rsidRDefault="00A56547" w:rsidP="00882D9B">
      <w:pPr>
        <w:spacing w:before="120" w:after="120"/>
        <w:jc w:val="both"/>
        <w:rPr>
          <w:rFonts w:ascii="Verdana" w:hAnsi="Verdana" w:cs="Courier New"/>
          <w:lang w:val="en-US"/>
        </w:rPr>
      </w:pPr>
      <w:r w:rsidRPr="00882D9B">
        <w:rPr>
          <w:rFonts w:ascii="Verdana" w:hAnsi="Verdana" w:cs="Courier New"/>
          <w:lang w:val="en-US"/>
        </w:rPr>
        <w:t xml:space="preserve">6. </w:t>
      </w:r>
      <w:r w:rsidR="002E252D" w:rsidRPr="002E252D">
        <w:rPr>
          <w:rFonts w:ascii="Verdana" w:hAnsi="Verdana" w:cs="Courier New"/>
          <w:lang w:val="en-US"/>
        </w:rPr>
        <w:t>Participation in the informal meeting on the negotiations on the text of the COP26 declaration (15.09.2021).</w:t>
      </w:r>
      <w:r w:rsidR="00F21799" w:rsidRPr="00882D9B">
        <w:rPr>
          <w:rFonts w:ascii="Verdana" w:hAnsi="Verdana" w:cs="Courier New"/>
          <w:lang w:val="en-US"/>
        </w:rPr>
        <w:t xml:space="preserve"> </w:t>
      </w:r>
    </w:p>
    <w:p w14:paraId="5AE9C8C8" w14:textId="10E0B33C" w:rsidR="00A27EFF" w:rsidRPr="007711AD" w:rsidRDefault="00A56547" w:rsidP="00882D9B">
      <w:pPr>
        <w:spacing w:before="120" w:after="120"/>
        <w:jc w:val="both"/>
        <w:rPr>
          <w:rFonts w:ascii="Verdana" w:hAnsi="Verdana" w:cs="Courier New"/>
          <w:lang w:val="en-US"/>
        </w:rPr>
      </w:pPr>
      <w:r w:rsidRPr="007711AD">
        <w:rPr>
          <w:rFonts w:ascii="Verdana" w:hAnsi="Verdana" w:cs="Courier New"/>
          <w:lang w:val="en-US"/>
        </w:rPr>
        <w:lastRenderedPageBreak/>
        <w:t>7</w:t>
      </w:r>
      <w:r w:rsidR="00F21799" w:rsidRPr="007711AD">
        <w:rPr>
          <w:rFonts w:ascii="Verdana" w:hAnsi="Verdana" w:cs="Courier New"/>
          <w:lang w:val="en-US"/>
        </w:rPr>
        <w:t>.</w:t>
      </w:r>
      <w:r w:rsidR="002E252D" w:rsidRPr="007711AD">
        <w:rPr>
          <w:rFonts w:ascii="Verdana" w:hAnsi="Verdana" w:cs="Courier New"/>
          <w:lang w:val="en-US"/>
        </w:rPr>
        <w:t xml:space="preserve"> Comments on a draft Anti-Bribery Recommendation </w:t>
      </w:r>
      <w:r w:rsidR="00B07DF5" w:rsidRPr="007711AD">
        <w:rPr>
          <w:rFonts w:ascii="Verdana" w:hAnsi="Verdana" w:cs="Courier New"/>
          <w:lang w:val="en-US"/>
        </w:rPr>
        <w:t xml:space="preserve">for the fight against civil servants’ bribery in international business transactions. </w:t>
      </w:r>
    </w:p>
    <w:p w14:paraId="27C004DA" w14:textId="543B8A91" w:rsidR="002E252D" w:rsidRDefault="002E252D" w:rsidP="00882D9B">
      <w:pPr>
        <w:spacing w:before="120" w:after="120"/>
        <w:jc w:val="both"/>
        <w:rPr>
          <w:rFonts w:ascii="Verdana" w:hAnsi="Verdana" w:cs="Courier New"/>
          <w:lang w:val="en-US"/>
        </w:rPr>
      </w:pPr>
      <w:r w:rsidRPr="002E252D">
        <w:rPr>
          <w:rFonts w:ascii="Verdana" w:hAnsi="Verdana" w:cs="Courier New"/>
          <w:lang w:val="en-US"/>
        </w:rPr>
        <w:t xml:space="preserve">8. As part of its coordinating role, </w:t>
      </w:r>
      <w:r w:rsidR="00EB7423">
        <w:rPr>
          <w:rFonts w:ascii="Verdana" w:hAnsi="Verdana" w:cs="Courier New"/>
          <w:lang w:val="en-US"/>
        </w:rPr>
        <w:t>Hellenic Aid/</w:t>
      </w:r>
      <w:r w:rsidRPr="002E252D">
        <w:rPr>
          <w:rFonts w:ascii="Verdana" w:hAnsi="Verdana" w:cs="Courier New"/>
          <w:lang w:val="en-US"/>
        </w:rPr>
        <w:t xml:space="preserve">Directorate-General </w:t>
      </w:r>
      <w:r w:rsidR="00EB7423">
        <w:rPr>
          <w:rFonts w:ascii="Verdana" w:hAnsi="Verdana" w:cs="Courier New"/>
          <w:lang w:val="en-US"/>
        </w:rPr>
        <w:t>undertook the compilation of</w:t>
      </w:r>
      <w:r w:rsidRPr="002E252D">
        <w:rPr>
          <w:rFonts w:ascii="Verdana" w:hAnsi="Verdana" w:cs="Courier New"/>
          <w:lang w:val="en-US"/>
        </w:rPr>
        <w:t xml:space="preserve"> the s</w:t>
      </w:r>
      <w:r>
        <w:rPr>
          <w:rFonts w:ascii="Verdana" w:hAnsi="Verdana" w:cs="Courier New"/>
          <w:lang w:val="en-US"/>
        </w:rPr>
        <w:t xml:space="preserve">tatistics of the </w:t>
      </w:r>
      <w:r w:rsidR="006671DE">
        <w:rPr>
          <w:rFonts w:ascii="Verdana" w:hAnsi="Verdana" w:cs="Courier New"/>
          <w:lang w:val="en-US"/>
        </w:rPr>
        <w:t>O</w:t>
      </w:r>
      <w:r w:rsidRPr="002E252D">
        <w:rPr>
          <w:rFonts w:ascii="Verdana" w:hAnsi="Verdana" w:cs="Courier New"/>
          <w:lang w:val="en-US"/>
        </w:rPr>
        <w:t>fficial</w:t>
      </w:r>
      <w:r>
        <w:rPr>
          <w:rFonts w:ascii="Verdana" w:hAnsi="Verdana" w:cs="Courier New"/>
          <w:lang w:val="en-US"/>
        </w:rPr>
        <w:t xml:space="preserve"> </w:t>
      </w:r>
      <w:r w:rsidR="006671DE">
        <w:rPr>
          <w:rFonts w:ascii="Verdana" w:hAnsi="Verdana" w:cs="Courier New"/>
          <w:lang w:val="en-US"/>
        </w:rPr>
        <w:t>Development A</w:t>
      </w:r>
      <w:r>
        <w:rPr>
          <w:rFonts w:ascii="Verdana" w:hAnsi="Verdana" w:cs="Courier New"/>
          <w:lang w:val="en-US"/>
        </w:rPr>
        <w:t>ssistance</w:t>
      </w:r>
      <w:r w:rsidR="00EB7423">
        <w:rPr>
          <w:rFonts w:ascii="Verdana" w:hAnsi="Verdana" w:cs="Courier New"/>
          <w:lang w:val="en-US"/>
        </w:rPr>
        <w:t xml:space="preserve"> (ODA)</w:t>
      </w:r>
      <w:r w:rsidRPr="002E252D">
        <w:rPr>
          <w:rFonts w:ascii="Verdana" w:hAnsi="Verdana" w:cs="Courier New"/>
          <w:lang w:val="en-US"/>
        </w:rPr>
        <w:t xml:space="preserve"> granted in the previous year</w:t>
      </w:r>
      <w:r w:rsidR="00B07DF5">
        <w:rPr>
          <w:rFonts w:ascii="Verdana" w:hAnsi="Verdana" w:cs="Courier New"/>
          <w:lang w:val="en-US"/>
        </w:rPr>
        <w:t>.</w:t>
      </w:r>
    </w:p>
    <w:p w14:paraId="0C86EB67" w14:textId="77777777" w:rsidR="00BE3EB7" w:rsidRPr="003F4D1B" w:rsidRDefault="006D2A38" w:rsidP="00882D9B">
      <w:pPr>
        <w:pStyle w:val="Heading2"/>
        <w:spacing w:before="120" w:after="120"/>
        <w:jc w:val="both"/>
        <w:rPr>
          <w:lang w:val="en-US"/>
        </w:rPr>
      </w:pPr>
      <w:bookmarkStart w:id="15" w:name="_Toc116461703"/>
      <w:r w:rsidRPr="003F4D1B">
        <w:rPr>
          <w:lang w:val="en-US"/>
        </w:rPr>
        <w:t>(vi)</w:t>
      </w:r>
      <w:r w:rsidR="005D550F">
        <w:rPr>
          <w:lang w:val="en-US"/>
        </w:rPr>
        <w:t xml:space="preserve"> </w:t>
      </w:r>
      <w:r w:rsidR="00BE3EB7" w:rsidRPr="003F4D1B">
        <w:rPr>
          <w:lang w:val="en-US"/>
        </w:rPr>
        <w:t>European and International Meetings</w:t>
      </w:r>
      <w:bookmarkEnd w:id="15"/>
    </w:p>
    <w:p w14:paraId="2F01777B" w14:textId="4EDD8FE4" w:rsidR="00BE3EB7" w:rsidRPr="003F4D1B" w:rsidRDefault="004F5D7A" w:rsidP="00882D9B">
      <w:pPr>
        <w:spacing w:before="120" w:after="120"/>
        <w:jc w:val="both"/>
        <w:rPr>
          <w:rFonts w:ascii="Verdana" w:hAnsi="Verdana"/>
          <w:lang w:val="en-US"/>
        </w:rPr>
      </w:pPr>
      <w:r>
        <w:rPr>
          <w:rFonts w:ascii="Verdana" w:hAnsi="Verdana"/>
          <w:lang w:val="en-GB"/>
        </w:rPr>
        <w:t xml:space="preserve">A. </w:t>
      </w:r>
      <w:r w:rsidR="00BE3EB7" w:rsidRPr="003F4D1B">
        <w:rPr>
          <w:rFonts w:ascii="Verdana" w:hAnsi="Verdana"/>
          <w:lang w:val="en-GB"/>
        </w:rPr>
        <w:t>Prepared dossiers</w:t>
      </w:r>
      <w:r w:rsidR="00D31326" w:rsidRPr="003F4D1B">
        <w:rPr>
          <w:rFonts w:ascii="Verdana" w:hAnsi="Verdana"/>
          <w:lang w:val="en-GB"/>
        </w:rPr>
        <w:t xml:space="preserve"> for</w:t>
      </w:r>
      <w:r w:rsidR="00BE3EB7" w:rsidRPr="003F4D1B">
        <w:rPr>
          <w:rFonts w:ascii="Verdana" w:hAnsi="Verdana"/>
          <w:lang w:val="en-US"/>
        </w:rPr>
        <w:t>:</w:t>
      </w:r>
    </w:p>
    <w:p w14:paraId="665171D6" w14:textId="77777777" w:rsidR="003F4D1B" w:rsidRPr="003F4D1B" w:rsidRDefault="003F4D1B"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3F4D1B">
        <w:rPr>
          <w:rFonts w:ascii="Verdana" w:hAnsi="Verdana" w:cs="Courier New"/>
          <w:lang w:val="en-US"/>
        </w:rPr>
        <w:t>General Affairs Council (11.05.2021)</w:t>
      </w:r>
    </w:p>
    <w:p w14:paraId="5D891BDF" w14:textId="3B60E7DA" w:rsidR="003F4D1B" w:rsidRPr="003F4D1B" w:rsidRDefault="003F4D1B"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3F4D1B">
        <w:rPr>
          <w:rFonts w:ascii="Verdana" w:hAnsi="Verdana" w:cs="Courier New"/>
          <w:lang w:val="en-US"/>
        </w:rPr>
        <w:t>European Council (24-25.5.2021)</w:t>
      </w:r>
    </w:p>
    <w:p w14:paraId="6FFF20E3" w14:textId="191DBADE" w:rsidR="003F4D1B" w:rsidRPr="003F4D1B" w:rsidRDefault="003F4D1B"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3F4D1B">
        <w:rPr>
          <w:rFonts w:ascii="Verdana" w:hAnsi="Verdana" w:cs="Courier New"/>
          <w:lang w:val="en-US"/>
        </w:rPr>
        <w:t xml:space="preserve">Draft Joint Declaration of the </w:t>
      </w:r>
      <w:r w:rsidR="00AE52A5">
        <w:rPr>
          <w:rFonts w:ascii="Verdana" w:hAnsi="Verdana" w:cs="Courier New"/>
          <w:lang w:val="en-US"/>
        </w:rPr>
        <w:t>South East European Cooperation Process (</w:t>
      </w:r>
      <w:r w:rsidRPr="003F4D1B">
        <w:rPr>
          <w:rFonts w:ascii="Verdana" w:hAnsi="Verdana" w:cs="Courier New"/>
          <w:lang w:val="en-US"/>
        </w:rPr>
        <w:t>SEEPC</w:t>
      </w:r>
      <w:r w:rsidR="00AE52A5">
        <w:rPr>
          <w:rFonts w:ascii="Verdana" w:hAnsi="Verdana" w:cs="Courier New"/>
          <w:lang w:val="en-US"/>
        </w:rPr>
        <w:t>)</w:t>
      </w:r>
      <w:r w:rsidRPr="003F4D1B">
        <w:rPr>
          <w:rFonts w:ascii="Verdana" w:hAnsi="Verdana" w:cs="Courier New"/>
          <w:lang w:val="en-US"/>
        </w:rPr>
        <w:t xml:space="preserve"> Summit (17.06.2021)</w:t>
      </w:r>
    </w:p>
    <w:p w14:paraId="299D8D5E" w14:textId="38F9B2AC" w:rsidR="003F4D1B" w:rsidRDefault="003F4D1B"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3F4D1B">
        <w:rPr>
          <w:rFonts w:ascii="Verdana" w:hAnsi="Verdana" w:cs="Courier New"/>
          <w:lang w:val="en-US"/>
        </w:rPr>
        <w:t>European Council (25-26.06.2021)</w:t>
      </w:r>
    </w:p>
    <w:p w14:paraId="1C450E04" w14:textId="77777777" w:rsidR="00B75C9F" w:rsidRPr="00B75C9F" w:rsidRDefault="00B75C9F"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B75C9F">
        <w:rPr>
          <w:rFonts w:ascii="Verdana" w:hAnsi="Verdana" w:cs="Courier New"/>
          <w:lang w:val="en-US"/>
        </w:rPr>
        <w:t>European Council (21-22.10.2021)</w:t>
      </w:r>
    </w:p>
    <w:p w14:paraId="20377224" w14:textId="35250673" w:rsidR="00B75C9F" w:rsidRPr="00B75C9F" w:rsidRDefault="00B75C9F"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B75C9F">
        <w:rPr>
          <w:rFonts w:ascii="Verdana" w:hAnsi="Verdana" w:cs="Courier New"/>
          <w:lang w:val="en-US"/>
        </w:rPr>
        <w:t>Working meeting of Directors General of European Affairs</w:t>
      </w:r>
      <w:r w:rsidR="00EB7423">
        <w:rPr>
          <w:rFonts w:ascii="Verdana" w:hAnsi="Verdana" w:cs="Courier New"/>
          <w:lang w:val="en-US"/>
        </w:rPr>
        <w:t xml:space="preserve"> in the framework of the Greek P</w:t>
      </w:r>
      <w:r w:rsidRPr="00B75C9F">
        <w:rPr>
          <w:rFonts w:ascii="Verdana" w:hAnsi="Verdana" w:cs="Courier New"/>
          <w:lang w:val="en-US"/>
        </w:rPr>
        <w:t>residency of the South East European Cooperation Process (SEECP)</w:t>
      </w:r>
      <w:r w:rsidR="00EB7423">
        <w:rPr>
          <w:rFonts w:ascii="Verdana" w:hAnsi="Verdana" w:cs="Courier New"/>
          <w:lang w:val="en-US"/>
        </w:rPr>
        <w:t>,</w:t>
      </w:r>
      <w:r w:rsidRPr="00B75C9F">
        <w:rPr>
          <w:rFonts w:ascii="Verdana" w:hAnsi="Verdana" w:cs="Courier New"/>
          <w:lang w:val="en-US"/>
        </w:rPr>
        <w:t xml:space="preserve"> (4.11.2021)</w:t>
      </w:r>
    </w:p>
    <w:p w14:paraId="0A229BE2" w14:textId="61168A74" w:rsidR="00B75C9F" w:rsidRDefault="00B75C9F"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B75C9F">
        <w:rPr>
          <w:rFonts w:ascii="Verdana" w:hAnsi="Verdana" w:cs="Courier New"/>
          <w:lang w:val="en-US"/>
        </w:rPr>
        <w:t>Informal meeting of Foreign Ministers of SEE</w:t>
      </w:r>
      <w:r w:rsidR="00EB7423">
        <w:rPr>
          <w:rFonts w:ascii="Verdana" w:hAnsi="Verdana" w:cs="Courier New"/>
          <w:lang w:val="en-US"/>
        </w:rPr>
        <w:t>CP in the context of the Greek P</w:t>
      </w:r>
      <w:r w:rsidRPr="00B75C9F">
        <w:rPr>
          <w:rFonts w:ascii="Verdana" w:hAnsi="Verdana" w:cs="Courier New"/>
          <w:lang w:val="en-US"/>
        </w:rPr>
        <w:t>residency (15.11.2021)</w:t>
      </w:r>
    </w:p>
    <w:p w14:paraId="7E6E6A82" w14:textId="0AA3F30F" w:rsidR="00AE52A5" w:rsidRPr="007711AD" w:rsidRDefault="00AE52A5" w:rsidP="00034395">
      <w:pPr>
        <w:pStyle w:val="ListParagraph"/>
        <w:numPr>
          <w:ilvl w:val="0"/>
          <w:numId w:val="2"/>
        </w:numPr>
        <w:tabs>
          <w:tab w:val="left" w:pos="426"/>
        </w:tabs>
        <w:spacing w:before="120" w:after="120"/>
        <w:ind w:left="426" w:hanging="426"/>
        <w:jc w:val="both"/>
        <w:rPr>
          <w:rFonts w:ascii="Verdana" w:hAnsi="Verdana" w:cs="Courier New"/>
          <w:lang w:val="en-US"/>
        </w:rPr>
      </w:pPr>
      <w:r w:rsidRPr="007711AD">
        <w:rPr>
          <w:rFonts w:ascii="Verdana" w:hAnsi="Verdana" w:cs="Courier New"/>
          <w:lang w:val="en-US"/>
        </w:rPr>
        <w:t>First meeting of the Monitoring Committee of South East Europe (SEE) 2030 Strate</w:t>
      </w:r>
      <w:r w:rsidR="00EB7423">
        <w:rPr>
          <w:rFonts w:ascii="Verdana" w:hAnsi="Verdana" w:cs="Courier New"/>
          <w:lang w:val="en-US"/>
        </w:rPr>
        <w:t>gy in the context of the Greek P</w:t>
      </w:r>
      <w:r w:rsidRPr="007711AD">
        <w:rPr>
          <w:rFonts w:ascii="Verdana" w:hAnsi="Verdana" w:cs="Courier New"/>
          <w:lang w:val="en-US"/>
        </w:rPr>
        <w:t xml:space="preserve">residency of SEECP, </w:t>
      </w:r>
      <w:r w:rsidRPr="007711AD">
        <w:rPr>
          <w:rFonts w:ascii="Verdana" w:hAnsi="Verdana" w:cs="Courier New"/>
          <w:lang w:val="en-ID"/>
        </w:rPr>
        <w:t xml:space="preserve">(23.11.2021). </w:t>
      </w:r>
    </w:p>
    <w:p w14:paraId="2889C48B" w14:textId="314F5169" w:rsidR="004F5D7A" w:rsidRPr="007711AD" w:rsidRDefault="004F5D7A" w:rsidP="00AE52A5">
      <w:pPr>
        <w:tabs>
          <w:tab w:val="left" w:pos="426"/>
        </w:tabs>
        <w:spacing w:before="120" w:after="120"/>
        <w:jc w:val="both"/>
        <w:rPr>
          <w:rFonts w:ascii="Verdana" w:hAnsi="Verdana" w:cs="Courier New"/>
          <w:lang w:val="en-US"/>
        </w:rPr>
      </w:pPr>
      <w:r w:rsidRPr="007711AD">
        <w:rPr>
          <w:rFonts w:ascii="Verdana" w:hAnsi="Verdana" w:cs="Courier New"/>
          <w:lang w:val="en-US"/>
        </w:rPr>
        <w:t xml:space="preserve">B. Presentation </w:t>
      </w:r>
      <w:r w:rsidR="00CB73E1">
        <w:rPr>
          <w:rFonts w:ascii="Verdana" w:hAnsi="Verdana" w:cs="Courier New"/>
          <w:lang w:val="en-US"/>
        </w:rPr>
        <w:t>of the priorities of the Greek P</w:t>
      </w:r>
      <w:r w:rsidRPr="007711AD">
        <w:rPr>
          <w:rFonts w:ascii="Verdana" w:hAnsi="Verdana" w:cs="Courier New"/>
          <w:lang w:val="en-US"/>
        </w:rPr>
        <w:t>residency at the think tank seminar</w:t>
      </w:r>
      <w:r w:rsidR="00CB73E1">
        <w:rPr>
          <w:rFonts w:ascii="Verdana" w:hAnsi="Verdana" w:cs="Courier New"/>
          <w:lang w:val="en-US"/>
        </w:rPr>
        <w:t>,</w:t>
      </w:r>
      <w:r w:rsidRPr="007711AD">
        <w:rPr>
          <w:rFonts w:ascii="Verdana" w:hAnsi="Verdana" w:cs="Courier New"/>
          <w:lang w:val="en-US"/>
        </w:rPr>
        <w:t xml:space="preserve"> organized by the Regional Cooperation Council (RCC) of the South-East European Cooperation Process (SEECP), in collaboration with</w:t>
      </w:r>
      <w:r w:rsidR="00CB73E1">
        <w:rPr>
          <w:rFonts w:ascii="Verdana" w:hAnsi="Verdana" w:cs="Courier New"/>
          <w:lang w:val="en-US"/>
        </w:rPr>
        <w:t xml:space="preserve"> ELIAMEP and TEPAV (21</w:t>
      </w:r>
      <w:r w:rsidRPr="007711AD">
        <w:rPr>
          <w:rFonts w:ascii="Verdana" w:hAnsi="Verdana" w:cs="Courier New"/>
          <w:lang w:val="en-US"/>
        </w:rPr>
        <w:t>-25 May, 2021).</w:t>
      </w:r>
    </w:p>
    <w:p w14:paraId="343B7EEF" w14:textId="5AE3670F" w:rsidR="004F5D7A" w:rsidRPr="007711AD" w:rsidRDefault="004F5D7A" w:rsidP="00AE52A5">
      <w:pPr>
        <w:tabs>
          <w:tab w:val="left" w:pos="426"/>
        </w:tabs>
        <w:spacing w:before="120" w:after="120"/>
        <w:jc w:val="both"/>
        <w:rPr>
          <w:rFonts w:ascii="Verdana" w:hAnsi="Verdana" w:cs="Courier New"/>
          <w:lang w:val="en-US"/>
        </w:rPr>
      </w:pPr>
      <w:r w:rsidRPr="007711AD">
        <w:rPr>
          <w:rFonts w:ascii="Verdana" w:hAnsi="Verdana" w:cs="Courier New"/>
          <w:lang w:val="en-US"/>
        </w:rPr>
        <w:t>C.</w:t>
      </w:r>
      <w:r w:rsidRPr="007711AD">
        <w:rPr>
          <w:lang w:val="en-US"/>
        </w:rPr>
        <w:t xml:space="preserve"> </w:t>
      </w:r>
      <w:r w:rsidRPr="007711AD">
        <w:rPr>
          <w:rFonts w:ascii="Verdana" w:hAnsi="Verdana" w:cs="Courier New"/>
          <w:lang w:val="en-US"/>
        </w:rPr>
        <w:t xml:space="preserve">Active participation in the preparation of the </w:t>
      </w:r>
      <w:r w:rsidR="002617E2">
        <w:rPr>
          <w:rFonts w:ascii="Verdana" w:hAnsi="Verdana" w:cs="Courier New"/>
          <w:lang w:val="en-US"/>
        </w:rPr>
        <w:t xml:space="preserve">SEE </w:t>
      </w:r>
      <w:r w:rsidRPr="007711AD">
        <w:rPr>
          <w:rFonts w:ascii="Verdana" w:hAnsi="Verdana" w:cs="Courier New"/>
          <w:lang w:val="en-US"/>
        </w:rPr>
        <w:t xml:space="preserve">2030 </w:t>
      </w:r>
      <w:r w:rsidR="00CB73E1">
        <w:rPr>
          <w:rFonts w:ascii="Verdana" w:hAnsi="Verdana" w:cs="Courier New"/>
          <w:lang w:val="en-US"/>
        </w:rPr>
        <w:t>Strategy of</w:t>
      </w:r>
      <w:r w:rsidRPr="007711AD">
        <w:rPr>
          <w:rFonts w:ascii="Verdana" w:hAnsi="Verdana" w:cs="Courier New"/>
          <w:lang w:val="en-US"/>
        </w:rPr>
        <w:t xml:space="preserve"> the Regional Cooperation Council (RCC)</w:t>
      </w:r>
      <w:r w:rsidR="00CB73E1">
        <w:rPr>
          <w:rFonts w:ascii="Verdana" w:hAnsi="Verdana" w:cs="Courier New"/>
          <w:lang w:val="en-US"/>
        </w:rPr>
        <w:t xml:space="preserve"> of SEECP</w:t>
      </w:r>
      <w:r w:rsidRPr="007711AD">
        <w:rPr>
          <w:rFonts w:ascii="Verdana" w:hAnsi="Verdana" w:cs="Courier New"/>
          <w:lang w:val="en-US"/>
        </w:rPr>
        <w:t xml:space="preserve">. The 2030 Strategy was adopted at the Antalya Summit on 17 June 2021. It outlines </w:t>
      </w:r>
      <w:r w:rsidR="001C08ED" w:rsidRPr="007711AD">
        <w:rPr>
          <w:rFonts w:ascii="Verdana" w:hAnsi="Verdana" w:cs="Courier New"/>
          <w:lang w:val="en-US"/>
        </w:rPr>
        <w:t>key</w:t>
      </w:r>
      <w:r w:rsidRPr="007711AD">
        <w:rPr>
          <w:rFonts w:ascii="Verdana" w:hAnsi="Verdana" w:cs="Courier New"/>
          <w:lang w:val="en-US"/>
        </w:rPr>
        <w:t xml:space="preserve"> priority areas, </w:t>
      </w:r>
      <w:r w:rsidR="001C08ED" w:rsidRPr="007711AD">
        <w:rPr>
          <w:rFonts w:ascii="Verdana" w:hAnsi="Verdana" w:cs="Courier New"/>
          <w:lang w:val="en-US"/>
        </w:rPr>
        <w:t>targeted actions</w:t>
      </w:r>
      <w:r w:rsidRPr="007711AD">
        <w:rPr>
          <w:rFonts w:ascii="Verdana" w:hAnsi="Verdana" w:cs="Courier New"/>
          <w:lang w:val="en-US"/>
        </w:rPr>
        <w:t xml:space="preserve"> at national and regional levels and indicators for measuring progress with specific timelines to achieve sustainable development under the </w:t>
      </w:r>
      <w:r w:rsidR="001C08ED" w:rsidRPr="007711AD">
        <w:rPr>
          <w:rFonts w:ascii="Verdana" w:hAnsi="Verdana" w:cs="Courier New"/>
          <w:lang w:val="en-US"/>
        </w:rPr>
        <w:t xml:space="preserve">UN 2030 Agenda. </w:t>
      </w:r>
      <w:r w:rsidRPr="007711AD">
        <w:rPr>
          <w:rFonts w:ascii="Verdana" w:hAnsi="Verdana" w:cs="Courier New"/>
          <w:lang w:val="en-US"/>
        </w:rPr>
        <w:t>The Strategy focuses on the sustainable economic development of the region, under the three pillars of Prosperity, People, Peace and Cooperation. The Strategy covers 13 of the 17 Sustainable Development Goals.</w:t>
      </w:r>
      <w:r w:rsidR="00CB73E1">
        <w:rPr>
          <w:rFonts w:ascii="Verdana" w:hAnsi="Verdana" w:cs="Courier New"/>
          <w:lang w:val="en-US"/>
        </w:rPr>
        <w:t xml:space="preserve"> </w:t>
      </w:r>
      <w:r w:rsidR="001C08ED" w:rsidRPr="007711AD">
        <w:rPr>
          <w:rFonts w:ascii="Verdana" w:hAnsi="Verdana" w:cs="Courier New"/>
          <w:lang w:val="en-US"/>
        </w:rPr>
        <w:t xml:space="preserve">Mr. Athanasios </w:t>
      </w:r>
      <w:proofErr w:type="spellStart"/>
      <w:r w:rsidR="001C08ED" w:rsidRPr="007711AD">
        <w:rPr>
          <w:rFonts w:ascii="Verdana" w:hAnsi="Verdana" w:cs="Courier New"/>
          <w:lang w:val="en-US"/>
        </w:rPr>
        <w:t>Kontogeorgis</w:t>
      </w:r>
      <w:proofErr w:type="spellEnd"/>
      <w:r w:rsidR="001C08ED" w:rsidRPr="007711AD">
        <w:rPr>
          <w:rFonts w:ascii="Verdana" w:hAnsi="Verdana" w:cs="Courier New"/>
          <w:lang w:val="en-US"/>
        </w:rPr>
        <w:t>, Secretary General of Coordination, has been appointed by the Prime Minister</w:t>
      </w:r>
      <w:r w:rsidR="00CB73E1">
        <w:rPr>
          <w:rFonts w:ascii="Verdana" w:hAnsi="Verdana" w:cs="Courier New"/>
          <w:lang w:val="en-US"/>
        </w:rPr>
        <w:t>,</w:t>
      </w:r>
      <w:r w:rsidR="001C08ED" w:rsidRPr="007711AD">
        <w:rPr>
          <w:rFonts w:ascii="Verdana" w:hAnsi="Verdana" w:cs="Courier New"/>
          <w:lang w:val="en-US"/>
        </w:rPr>
        <w:t xml:space="preserve"> </w:t>
      </w:r>
      <w:r w:rsidRPr="007711AD">
        <w:rPr>
          <w:rFonts w:ascii="Verdana" w:hAnsi="Verdana" w:cs="Courier New"/>
          <w:lang w:val="en-US"/>
        </w:rPr>
        <w:t xml:space="preserve">the National Coordinator of </w:t>
      </w:r>
      <w:r w:rsidR="00CB73E1">
        <w:rPr>
          <w:rFonts w:ascii="Verdana" w:hAnsi="Verdana" w:cs="Courier New"/>
          <w:lang w:val="en-US"/>
        </w:rPr>
        <w:t>the  2030 Strategy,</w:t>
      </w:r>
      <w:r w:rsidRPr="007711AD">
        <w:rPr>
          <w:rFonts w:ascii="Verdana" w:hAnsi="Verdana" w:cs="Courier New"/>
          <w:lang w:val="en-US"/>
        </w:rPr>
        <w:t xml:space="preserve"> </w:t>
      </w:r>
      <w:r w:rsidR="001C08ED" w:rsidRPr="007711AD">
        <w:rPr>
          <w:rFonts w:ascii="Verdana" w:hAnsi="Verdana" w:cs="Courier New"/>
          <w:lang w:val="en-US"/>
        </w:rPr>
        <w:t>to</w:t>
      </w:r>
      <w:r w:rsidRPr="007711AD">
        <w:rPr>
          <w:rFonts w:ascii="Verdana" w:hAnsi="Verdana" w:cs="Courier New"/>
          <w:lang w:val="en-US"/>
        </w:rPr>
        <w:t xml:space="preserve"> participat</w:t>
      </w:r>
      <w:r w:rsidR="001C08ED" w:rsidRPr="007711AD">
        <w:rPr>
          <w:rFonts w:ascii="Verdana" w:hAnsi="Verdana" w:cs="Courier New"/>
          <w:lang w:val="en-US"/>
        </w:rPr>
        <w:t>e</w:t>
      </w:r>
      <w:r w:rsidRPr="007711AD">
        <w:rPr>
          <w:rFonts w:ascii="Verdana" w:hAnsi="Verdana" w:cs="Courier New"/>
          <w:lang w:val="en-US"/>
        </w:rPr>
        <w:t xml:space="preserve"> in the RCC Monitoring Committee</w:t>
      </w:r>
      <w:r w:rsidR="001C08ED" w:rsidRPr="007711AD">
        <w:rPr>
          <w:rFonts w:ascii="Verdana" w:hAnsi="Verdana" w:cs="Courier New"/>
          <w:lang w:val="en-US"/>
        </w:rPr>
        <w:t xml:space="preserve">. </w:t>
      </w:r>
      <w:r w:rsidRPr="007711AD">
        <w:rPr>
          <w:rFonts w:ascii="Verdana" w:hAnsi="Verdana" w:cs="Courier New"/>
          <w:lang w:val="en-US"/>
        </w:rPr>
        <w:t>The Monitoring Committee is responsible for supervising the implementation of the 2030 Strategy.</w:t>
      </w:r>
    </w:p>
    <w:p w14:paraId="115F7A71" w14:textId="2BE3C9E2" w:rsidR="001C08ED" w:rsidRPr="004B76D3" w:rsidRDefault="00E21E93" w:rsidP="004B76D3">
      <w:pPr>
        <w:pStyle w:val="Heading2"/>
        <w:spacing w:before="120" w:after="120"/>
        <w:jc w:val="both"/>
        <w:rPr>
          <w:lang w:val="en-US"/>
        </w:rPr>
      </w:pPr>
      <w:bookmarkStart w:id="16" w:name="_Toc116461704"/>
      <w:r w:rsidRPr="004B76D3">
        <w:rPr>
          <w:lang w:val="en-US"/>
        </w:rPr>
        <w:t>(</w:t>
      </w:r>
      <w:r w:rsidR="002275FC" w:rsidRPr="004B76D3">
        <w:rPr>
          <w:lang w:val="en-US"/>
        </w:rPr>
        <w:t>vii</w:t>
      </w:r>
      <w:r w:rsidRPr="004B76D3">
        <w:rPr>
          <w:lang w:val="en-US"/>
        </w:rPr>
        <w:t>)</w:t>
      </w:r>
      <w:r w:rsidR="001C08ED" w:rsidRPr="007711AD">
        <w:rPr>
          <w:lang w:val="en-US"/>
        </w:rPr>
        <w:t xml:space="preserve"> </w:t>
      </w:r>
      <w:r w:rsidR="001C08ED" w:rsidRPr="004B76D3">
        <w:rPr>
          <w:lang w:val="en-US"/>
        </w:rPr>
        <w:t>National Program of International Development Cooperation</w:t>
      </w:r>
      <w:bookmarkEnd w:id="16"/>
    </w:p>
    <w:p w14:paraId="5BA244D1" w14:textId="391CD205" w:rsidR="001C08ED" w:rsidRPr="007711AD" w:rsidRDefault="001C08ED" w:rsidP="001C08ED">
      <w:pPr>
        <w:tabs>
          <w:tab w:val="left" w:pos="426"/>
        </w:tabs>
        <w:spacing w:before="120" w:after="120"/>
        <w:jc w:val="both"/>
        <w:rPr>
          <w:rFonts w:ascii="Verdana" w:hAnsi="Verdana" w:cs="Courier New"/>
          <w:lang w:val="en-US"/>
        </w:rPr>
      </w:pPr>
      <w:r w:rsidRPr="007711AD">
        <w:rPr>
          <w:rFonts w:ascii="Verdana" w:hAnsi="Verdana" w:cs="Courier New"/>
          <w:lang w:val="en-US"/>
        </w:rPr>
        <w:t>Complying with the provisions of the new law</w:t>
      </w:r>
      <w:r w:rsidR="00EB7423">
        <w:rPr>
          <w:rFonts w:ascii="Verdana" w:hAnsi="Verdana" w:cs="Courier New"/>
          <w:lang w:val="en-US"/>
        </w:rPr>
        <w:t xml:space="preserve"> 4781/2021</w:t>
      </w:r>
      <w:r w:rsidRPr="007711AD">
        <w:rPr>
          <w:rFonts w:ascii="Verdana" w:hAnsi="Verdana" w:cs="Courier New"/>
          <w:lang w:val="en-US"/>
        </w:rPr>
        <w:t xml:space="preserve">, </w:t>
      </w:r>
      <w:r w:rsidR="008F79D1" w:rsidRPr="007711AD">
        <w:rPr>
          <w:rFonts w:ascii="Verdana" w:hAnsi="Verdana" w:cs="Courier New"/>
          <w:lang w:val="en-US"/>
        </w:rPr>
        <w:t>Hellenic Aid</w:t>
      </w:r>
      <w:r w:rsidRPr="007711AD">
        <w:rPr>
          <w:rFonts w:ascii="Verdana" w:hAnsi="Verdana" w:cs="Courier New"/>
          <w:lang w:val="en-US"/>
        </w:rPr>
        <w:t xml:space="preserve"> drafted and submitted to the </w:t>
      </w:r>
      <w:r w:rsidR="00EB7423">
        <w:rPr>
          <w:rFonts w:ascii="Verdana" w:hAnsi="Verdana" w:cs="Courier New"/>
          <w:lang w:val="en-US"/>
        </w:rPr>
        <w:t xml:space="preserve">political leadership </w:t>
      </w:r>
      <w:r w:rsidRPr="007711AD">
        <w:rPr>
          <w:rFonts w:ascii="Verdana" w:hAnsi="Verdana" w:cs="Courier New"/>
          <w:lang w:val="en-US"/>
        </w:rPr>
        <w:t xml:space="preserve">the National Program for </w:t>
      </w:r>
      <w:r w:rsidRPr="007711AD">
        <w:rPr>
          <w:rFonts w:ascii="Verdana" w:hAnsi="Verdana" w:cs="Courier New"/>
          <w:lang w:val="en-US"/>
        </w:rPr>
        <w:lastRenderedPageBreak/>
        <w:t>International Dev</w:t>
      </w:r>
      <w:r w:rsidR="00EB7423">
        <w:rPr>
          <w:rFonts w:ascii="Verdana" w:hAnsi="Verdana" w:cs="Courier New"/>
          <w:lang w:val="en-US"/>
        </w:rPr>
        <w:t>elopment Cooperation, prepared</w:t>
      </w:r>
      <w:r w:rsidR="002576E7">
        <w:rPr>
          <w:rFonts w:ascii="Verdana" w:hAnsi="Verdana" w:cs="Courier New"/>
          <w:lang w:val="en-US"/>
        </w:rPr>
        <w:t xml:space="preserve"> every four years</w:t>
      </w:r>
      <w:r w:rsidRPr="007711AD">
        <w:rPr>
          <w:rFonts w:ascii="Verdana" w:hAnsi="Verdana" w:cs="Courier New"/>
          <w:lang w:val="en-US"/>
        </w:rPr>
        <w:t xml:space="preserve">. The Four-Year National Program for International Development Cooperation 2022-2025, as part of the relaunch of a bilateral development </w:t>
      </w:r>
      <w:r w:rsidR="00CB73E1">
        <w:rPr>
          <w:rFonts w:ascii="Verdana" w:hAnsi="Verdana" w:cs="Courier New"/>
          <w:lang w:val="en-US"/>
        </w:rPr>
        <w:t>assistance program, focuses on</w:t>
      </w:r>
      <w:r w:rsidRPr="007711AD">
        <w:rPr>
          <w:rFonts w:ascii="Verdana" w:hAnsi="Verdana" w:cs="Courier New"/>
          <w:lang w:val="en-US"/>
        </w:rPr>
        <w:t xml:space="preserve"> a limited number of selected countries in Sub-Saharan Africa, the Middle East, the Balkans and the Black Sea.</w:t>
      </w:r>
      <w:r w:rsidR="00E22820" w:rsidRPr="007711AD">
        <w:rPr>
          <w:rFonts w:ascii="Verdana" w:hAnsi="Verdana" w:cs="Courier New"/>
          <w:lang w:val="en-US"/>
        </w:rPr>
        <w:t xml:space="preserve"> </w:t>
      </w:r>
      <w:r w:rsidRPr="007711AD">
        <w:rPr>
          <w:rFonts w:ascii="Verdana" w:hAnsi="Verdana" w:cs="Courier New"/>
          <w:lang w:val="en-US"/>
        </w:rPr>
        <w:t xml:space="preserve">The geographic strategy focuses on priority regions and countries, taking into account the comparative advantages of Greece and the objectives of the foreign policy. The </w:t>
      </w:r>
      <w:r w:rsidR="002678AA">
        <w:rPr>
          <w:rFonts w:ascii="Verdana" w:hAnsi="Verdana" w:cs="Courier New"/>
          <w:lang w:val="en-US"/>
        </w:rPr>
        <w:t>Four-Year Program sets</w:t>
      </w:r>
      <w:r w:rsidRPr="007711AD">
        <w:rPr>
          <w:rFonts w:ascii="Verdana" w:hAnsi="Verdana" w:cs="Courier New"/>
          <w:lang w:val="en-US"/>
        </w:rPr>
        <w:t xml:space="preserve"> the Greek development cooperation policy, the strategic framework of the scholarship program, the strategy of bilateral cooperation, the forms of implementatio</w:t>
      </w:r>
      <w:r w:rsidR="002678AA">
        <w:rPr>
          <w:rFonts w:ascii="Verdana" w:hAnsi="Verdana" w:cs="Courier New"/>
          <w:lang w:val="en-US"/>
        </w:rPr>
        <w:t>n and the geographical priorities</w:t>
      </w:r>
      <w:r w:rsidRPr="007711AD">
        <w:rPr>
          <w:rFonts w:ascii="Verdana" w:hAnsi="Verdana" w:cs="Courier New"/>
          <w:lang w:val="en-US"/>
        </w:rPr>
        <w:t>.</w:t>
      </w:r>
    </w:p>
    <w:p w14:paraId="78E2E428" w14:textId="0BE0A166" w:rsidR="00E22820" w:rsidRPr="004B76D3" w:rsidRDefault="00E21E93" w:rsidP="004B76D3">
      <w:pPr>
        <w:pStyle w:val="Heading2"/>
        <w:spacing w:before="120" w:after="120"/>
        <w:jc w:val="both"/>
        <w:rPr>
          <w:lang w:val="en-US"/>
        </w:rPr>
      </w:pPr>
      <w:bookmarkStart w:id="17" w:name="_Toc116461705"/>
      <w:r w:rsidRPr="004B76D3">
        <w:rPr>
          <w:lang w:val="en-US"/>
        </w:rPr>
        <w:t>(v</w:t>
      </w:r>
      <w:r w:rsidR="002275FC" w:rsidRPr="004B76D3">
        <w:rPr>
          <w:lang w:val="en-US"/>
        </w:rPr>
        <w:t>iii</w:t>
      </w:r>
      <w:r w:rsidRPr="004B76D3">
        <w:rPr>
          <w:lang w:val="en-US"/>
        </w:rPr>
        <w:t xml:space="preserve">) </w:t>
      </w:r>
      <w:r w:rsidR="00E22820" w:rsidRPr="004B76D3">
        <w:rPr>
          <w:lang w:val="en-US"/>
        </w:rPr>
        <w:t>Team Europe Initiatives (TEIs)</w:t>
      </w:r>
      <w:bookmarkEnd w:id="17"/>
    </w:p>
    <w:p w14:paraId="54C30146" w14:textId="548E2349" w:rsidR="00E22820" w:rsidRPr="007711AD" w:rsidRDefault="00E22820" w:rsidP="00AE52A5">
      <w:pPr>
        <w:tabs>
          <w:tab w:val="left" w:pos="426"/>
        </w:tabs>
        <w:spacing w:before="120" w:after="120"/>
        <w:jc w:val="both"/>
        <w:rPr>
          <w:rFonts w:ascii="Verdana" w:hAnsi="Verdana" w:cs="Courier New"/>
          <w:lang w:val="en-US"/>
        </w:rPr>
      </w:pPr>
      <w:r w:rsidRPr="007711AD">
        <w:rPr>
          <w:rFonts w:ascii="Verdana" w:hAnsi="Verdana" w:cs="Courier New"/>
          <w:lang w:val="en-US"/>
        </w:rPr>
        <w:t xml:space="preserve">The Team Europe approach, which emerged from the need for a collective EU and MS response to the COVID-19 pandemic, evolved into the Union's compass in planning its external action for the period 2021-2027, </w:t>
      </w:r>
      <w:r w:rsidR="002678AA">
        <w:rPr>
          <w:rFonts w:ascii="Verdana" w:hAnsi="Verdana" w:cs="Courier New"/>
          <w:lang w:val="en-US"/>
        </w:rPr>
        <w:t xml:space="preserve">with the aim </w:t>
      </w:r>
      <w:r w:rsidRPr="007711AD">
        <w:rPr>
          <w:rFonts w:ascii="Verdana" w:hAnsi="Verdana" w:cs="Courier New"/>
          <w:lang w:val="en-US"/>
        </w:rPr>
        <w:t>to strengthen transparency of EU and MS actions in developing countries.</w:t>
      </w:r>
      <w:r w:rsidR="002678AA">
        <w:rPr>
          <w:rFonts w:ascii="Verdana" w:hAnsi="Verdana" w:cs="Courier New"/>
          <w:lang w:val="en-US"/>
        </w:rPr>
        <w:t xml:space="preserve"> In the context</w:t>
      </w:r>
      <w:r w:rsidRPr="007711AD">
        <w:rPr>
          <w:rFonts w:ascii="Verdana" w:hAnsi="Verdana" w:cs="Courier New"/>
          <w:lang w:val="en-US"/>
        </w:rPr>
        <w:t>, Team Europe’s flagship initiatives (Team Europe Initiatives</w:t>
      </w:r>
      <w:r w:rsidR="002576E7">
        <w:rPr>
          <w:rFonts w:ascii="Verdana" w:hAnsi="Verdana" w:cs="Courier New"/>
          <w:lang w:val="en-US"/>
        </w:rPr>
        <w:t>/</w:t>
      </w:r>
      <w:r w:rsidRPr="007711AD">
        <w:rPr>
          <w:rFonts w:ascii="Verdana" w:hAnsi="Verdana" w:cs="Courier New"/>
          <w:lang w:val="en-US"/>
        </w:rPr>
        <w:t>TEIs)</w:t>
      </w:r>
      <w:r w:rsidR="002576E7">
        <w:rPr>
          <w:rFonts w:ascii="Verdana" w:hAnsi="Verdana" w:cs="Courier New"/>
          <w:lang w:val="en-US"/>
        </w:rPr>
        <w:t>,</w:t>
      </w:r>
      <w:r w:rsidRPr="007711AD">
        <w:rPr>
          <w:rFonts w:ascii="Verdana" w:hAnsi="Verdana" w:cs="Courier New"/>
          <w:lang w:val="en-US"/>
        </w:rPr>
        <w:t xml:space="preserve"> a</w:t>
      </w:r>
      <w:r w:rsidR="002678AA">
        <w:rPr>
          <w:rFonts w:ascii="Verdana" w:hAnsi="Verdana" w:cs="Courier New"/>
          <w:lang w:val="en-US"/>
        </w:rPr>
        <w:t>re gaining prominent importance</w:t>
      </w:r>
      <w:r w:rsidRPr="007711AD">
        <w:rPr>
          <w:rFonts w:ascii="Verdana" w:hAnsi="Verdana" w:cs="Courier New"/>
          <w:lang w:val="en-US"/>
        </w:rPr>
        <w:t xml:space="preserve"> as projects with a long-term transformative impact on the partner countries, focu</w:t>
      </w:r>
      <w:r w:rsidR="002576E7">
        <w:rPr>
          <w:rFonts w:ascii="Verdana" w:hAnsi="Verdana" w:cs="Courier New"/>
          <w:lang w:val="en-US"/>
        </w:rPr>
        <w:t>sed on priority areas identified by the EU and the m-s</w:t>
      </w:r>
      <w:r w:rsidRPr="007711AD">
        <w:rPr>
          <w:rFonts w:ascii="Verdana" w:hAnsi="Verdana" w:cs="Courier New"/>
          <w:lang w:val="en-US"/>
        </w:rPr>
        <w:t xml:space="preserve"> and in line with partner countries’ national development plans</w:t>
      </w:r>
      <w:r w:rsidR="002576E7">
        <w:rPr>
          <w:rFonts w:ascii="Verdana" w:hAnsi="Verdana" w:cs="Courier New"/>
          <w:lang w:val="en-US"/>
        </w:rPr>
        <w:t xml:space="preserve"> and priorities</w:t>
      </w:r>
      <w:r w:rsidRPr="007711AD">
        <w:rPr>
          <w:rFonts w:ascii="Verdana" w:hAnsi="Verdana" w:cs="Courier New"/>
          <w:lang w:val="en-US"/>
        </w:rPr>
        <w:t>.</w:t>
      </w:r>
      <w:r w:rsidR="002576E7">
        <w:rPr>
          <w:rFonts w:ascii="Verdana" w:hAnsi="Verdana" w:cs="Courier New"/>
          <w:lang w:val="en-US"/>
        </w:rPr>
        <w:t xml:space="preserve"> In this context</w:t>
      </w:r>
      <w:r w:rsidRPr="007711AD">
        <w:rPr>
          <w:rFonts w:ascii="Verdana" w:hAnsi="Verdana" w:cs="Courier New"/>
          <w:lang w:val="en-US"/>
        </w:rPr>
        <w:t xml:space="preserve">, </w:t>
      </w:r>
      <w:r w:rsidR="002576E7">
        <w:rPr>
          <w:rFonts w:ascii="Verdana" w:hAnsi="Verdana" w:cs="Courier New"/>
          <w:lang w:val="en-US"/>
        </w:rPr>
        <w:t xml:space="preserve">Hellenic Aid organized and participated in various meetings </w:t>
      </w:r>
      <w:r w:rsidRPr="007711AD">
        <w:rPr>
          <w:rFonts w:ascii="Verdana" w:hAnsi="Verdana" w:cs="Courier New"/>
          <w:lang w:val="en-US"/>
        </w:rPr>
        <w:t>with the Eur</w:t>
      </w:r>
      <w:r w:rsidR="002576E7">
        <w:rPr>
          <w:rFonts w:ascii="Verdana" w:hAnsi="Verdana" w:cs="Courier New"/>
          <w:lang w:val="en-US"/>
        </w:rPr>
        <w:t xml:space="preserve">opean Commission and </w:t>
      </w:r>
      <w:r w:rsidR="002678AA">
        <w:rPr>
          <w:rFonts w:ascii="Verdana" w:hAnsi="Verdana" w:cs="Courier New"/>
          <w:lang w:val="en-US"/>
        </w:rPr>
        <w:t>different Greek</w:t>
      </w:r>
      <w:r w:rsidR="002576E7">
        <w:rPr>
          <w:rFonts w:ascii="Verdana" w:hAnsi="Verdana" w:cs="Courier New"/>
          <w:lang w:val="en-US"/>
        </w:rPr>
        <w:t xml:space="preserve"> Ministries in 2021 to formulate</w:t>
      </w:r>
      <w:r w:rsidRPr="007711AD">
        <w:rPr>
          <w:rFonts w:ascii="Verdana" w:hAnsi="Verdana" w:cs="Courier New"/>
          <w:lang w:val="en-US"/>
        </w:rPr>
        <w:t xml:space="preserve"> the Greek position and </w:t>
      </w:r>
      <w:r w:rsidR="002275FC" w:rsidRPr="007711AD">
        <w:rPr>
          <w:rFonts w:ascii="Verdana" w:hAnsi="Verdana" w:cs="Courier New"/>
          <w:lang w:val="en-US"/>
        </w:rPr>
        <w:t xml:space="preserve">explore opportunities to participate. </w:t>
      </w:r>
      <w:r w:rsidRPr="007711AD">
        <w:rPr>
          <w:rFonts w:ascii="Verdana" w:hAnsi="Verdana" w:cs="Courier New"/>
          <w:lang w:val="en-US"/>
        </w:rPr>
        <w:t>The advantages of Gree</w:t>
      </w:r>
      <w:r w:rsidR="002678AA">
        <w:rPr>
          <w:rFonts w:ascii="Verdana" w:hAnsi="Verdana" w:cs="Courier New"/>
          <w:lang w:val="en-US"/>
        </w:rPr>
        <w:t>k participation are multiple including the enhancement</w:t>
      </w:r>
      <w:r w:rsidRPr="007711AD">
        <w:rPr>
          <w:rFonts w:ascii="Verdana" w:hAnsi="Verdana" w:cs="Courier New"/>
          <w:lang w:val="en-US"/>
        </w:rPr>
        <w:t xml:space="preserve"> </w:t>
      </w:r>
      <w:r w:rsidR="002275FC" w:rsidRPr="007711AD">
        <w:rPr>
          <w:rFonts w:ascii="Verdana" w:hAnsi="Verdana" w:cs="Courier New"/>
          <w:lang w:val="en-US"/>
        </w:rPr>
        <w:t xml:space="preserve">of the </w:t>
      </w:r>
      <w:r w:rsidRPr="007711AD">
        <w:rPr>
          <w:rFonts w:ascii="Verdana" w:hAnsi="Verdana" w:cs="Courier New"/>
          <w:lang w:val="en-US"/>
        </w:rPr>
        <w:t>country</w:t>
      </w:r>
      <w:r w:rsidR="002275FC" w:rsidRPr="007711AD">
        <w:rPr>
          <w:rFonts w:ascii="Verdana" w:hAnsi="Verdana" w:cs="Courier New"/>
          <w:lang w:val="en-US"/>
        </w:rPr>
        <w:t>’s visibility</w:t>
      </w:r>
      <w:r w:rsidRPr="007711AD">
        <w:rPr>
          <w:rFonts w:ascii="Verdana" w:hAnsi="Verdana" w:cs="Courier New"/>
          <w:lang w:val="en-US"/>
        </w:rPr>
        <w:t xml:space="preserve"> under the umbrella of a </w:t>
      </w:r>
      <w:r w:rsidR="002275FC" w:rsidRPr="007711AD">
        <w:rPr>
          <w:rFonts w:ascii="Verdana" w:hAnsi="Verdana" w:cs="Courier New"/>
          <w:lang w:val="en-US"/>
        </w:rPr>
        <w:t xml:space="preserve">shared </w:t>
      </w:r>
      <w:r w:rsidRPr="007711AD">
        <w:rPr>
          <w:rFonts w:ascii="Verdana" w:hAnsi="Verdana" w:cs="Courier New"/>
          <w:lang w:val="en-US"/>
        </w:rPr>
        <w:t>European identity.</w:t>
      </w:r>
    </w:p>
    <w:p w14:paraId="2C044AD5" w14:textId="0685D0BE" w:rsidR="002275FC" w:rsidRPr="004B76D3" w:rsidRDefault="00E21E93" w:rsidP="004B76D3">
      <w:pPr>
        <w:pStyle w:val="Heading2"/>
        <w:spacing w:before="120" w:after="120"/>
        <w:jc w:val="both"/>
        <w:rPr>
          <w:lang w:val="en-US"/>
        </w:rPr>
      </w:pPr>
      <w:bookmarkStart w:id="18" w:name="_Toc116461706"/>
      <w:r w:rsidRPr="004B76D3">
        <w:rPr>
          <w:lang w:val="en-US"/>
        </w:rPr>
        <w:t>(ix)</w:t>
      </w:r>
      <w:r w:rsidR="00CB73E1" w:rsidRPr="004B76D3">
        <w:rPr>
          <w:lang w:val="en-US"/>
        </w:rPr>
        <w:t xml:space="preserve"> Development of Hellenic Aid</w:t>
      </w:r>
      <w:bookmarkEnd w:id="18"/>
    </w:p>
    <w:p w14:paraId="70EFB373" w14:textId="2EB511BB" w:rsidR="002275FC" w:rsidRPr="007711AD" w:rsidRDefault="002275FC" w:rsidP="002275FC">
      <w:pPr>
        <w:tabs>
          <w:tab w:val="left" w:pos="426"/>
        </w:tabs>
        <w:spacing w:before="120" w:after="120"/>
        <w:jc w:val="both"/>
        <w:rPr>
          <w:rFonts w:ascii="Verdana" w:hAnsi="Verdana" w:cs="Courier New"/>
          <w:lang w:val="en-US"/>
        </w:rPr>
      </w:pPr>
      <w:r w:rsidRPr="007711AD">
        <w:rPr>
          <w:rFonts w:ascii="Verdana" w:hAnsi="Verdana" w:cs="Courier New"/>
          <w:lang w:val="en-US"/>
        </w:rPr>
        <w:t xml:space="preserve">(a) </w:t>
      </w:r>
      <w:r w:rsidR="007267D9">
        <w:rPr>
          <w:rFonts w:ascii="Verdana" w:hAnsi="Verdana" w:cs="Courier New"/>
          <w:lang w:val="en-US"/>
        </w:rPr>
        <w:t>With the aim of utilizing</w:t>
      </w:r>
      <w:r w:rsidRPr="007711AD">
        <w:rPr>
          <w:rFonts w:ascii="Verdana" w:hAnsi="Verdana" w:cs="Courier New"/>
          <w:lang w:val="en-US"/>
        </w:rPr>
        <w:t xml:space="preserve"> the financial tools offered by the EU, </w:t>
      </w:r>
      <w:r w:rsidR="00E21E93" w:rsidRPr="007711AD">
        <w:rPr>
          <w:rFonts w:ascii="Verdana" w:hAnsi="Verdana" w:cs="Courier New"/>
          <w:lang w:val="en-US"/>
        </w:rPr>
        <w:t>Hellenic Aid</w:t>
      </w:r>
      <w:r w:rsidRPr="007711AD">
        <w:rPr>
          <w:rFonts w:ascii="Verdana" w:hAnsi="Verdana" w:cs="Courier New"/>
          <w:lang w:val="en-US"/>
        </w:rPr>
        <w:t xml:space="preserve"> </w:t>
      </w:r>
      <w:r w:rsidR="00AB1679" w:rsidRPr="007711AD">
        <w:rPr>
          <w:rFonts w:ascii="Verdana" w:hAnsi="Verdana" w:cs="Courier New"/>
          <w:lang w:val="en-US"/>
        </w:rPr>
        <w:t>identified</w:t>
      </w:r>
      <w:r w:rsidR="002678AA">
        <w:rPr>
          <w:rFonts w:ascii="Verdana" w:hAnsi="Verdana" w:cs="Courier New"/>
          <w:lang w:val="en-US"/>
        </w:rPr>
        <w:t>, in cooperation</w:t>
      </w:r>
      <w:r w:rsidRPr="007711AD">
        <w:rPr>
          <w:rFonts w:ascii="Verdana" w:hAnsi="Verdana" w:cs="Courier New"/>
          <w:lang w:val="en-US"/>
        </w:rPr>
        <w:t xml:space="preserve"> with representatives of the </w:t>
      </w:r>
      <w:r w:rsidR="002576E7">
        <w:rPr>
          <w:rFonts w:ascii="Verdana" w:hAnsi="Verdana" w:cs="Courier New"/>
          <w:lang w:val="en-US"/>
        </w:rPr>
        <w:t xml:space="preserve">Hellenic </w:t>
      </w:r>
      <w:r w:rsidR="00AF094A">
        <w:rPr>
          <w:rFonts w:ascii="Verdana" w:hAnsi="Verdana" w:cs="Courier New"/>
          <w:lang w:val="en-US"/>
        </w:rPr>
        <w:t xml:space="preserve">Development Bank, </w:t>
      </w:r>
      <w:r w:rsidR="00AB1679" w:rsidRPr="007711AD">
        <w:rPr>
          <w:rFonts w:ascii="Verdana" w:hAnsi="Verdana" w:cs="Courier New"/>
          <w:lang w:val="en-US"/>
        </w:rPr>
        <w:t>opportunities</w:t>
      </w:r>
      <w:r w:rsidRPr="007711AD">
        <w:rPr>
          <w:rFonts w:ascii="Verdana" w:hAnsi="Verdana" w:cs="Courier New"/>
          <w:lang w:val="en-US"/>
        </w:rPr>
        <w:t xml:space="preserve"> of developing partnerships for the implementation of </w:t>
      </w:r>
      <w:r w:rsidR="00E21E93" w:rsidRPr="007711AD">
        <w:rPr>
          <w:rFonts w:ascii="Verdana" w:hAnsi="Verdana" w:cs="Courier New"/>
          <w:lang w:val="en-US"/>
        </w:rPr>
        <w:t xml:space="preserve">EU’s </w:t>
      </w:r>
      <w:r w:rsidRPr="007711AD">
        <w:rPr>
          <w:rFonts w:ascii="Verdana" w:hAnsi="Verdana" w:cs="Courier New"/>
          <w:lang w:val="en-US"/>
        </w:rPr>
        <w:t>international developmen</w:t>
      </w:r>
      <w:r w:rsidR="00AF094A">
        <w:rPr>
          <w:rFonts w:ascii="Verdana" w:hAnsi="Verdana" w:cs="Courier New"/>
          <w:lang w:val="en-US"/>
        </w:rPr>
        <w:t>t cooperation programs</w:t>
      </w:r>
      <w:r w:rsidRPr="007711AD">
        <w:rPr>
          <w:rFonts w:ascii="Verdana" w:hAnsi="Verdana" w:cs="Courier New"/>
          <w:lang w:val="en-US"/>
        </w:rPr>
        <w:t xml:space="preserve"> financed by the General Directorate International Partnerships</w:t>
      </w:r>
      <w:r w:rsidR="002576E7">
        <w:rPr>
          <w:rFonts w:ascii="Verdana" w:hAnsi="Verdana" w:cs="Courier New"/>
          <w:lang w:val="en-US"/>
        </w:rPr>
        <w:t xml:space="preserve"> (</w:t>
      </w:r>
      <w:r w:rsidRPr="007711AD">
        <w:rPr>
          <w:rFonts w:ascii="Verdana" w:hAnsi="Verdana" w:cs="Courier New"/>
          <w:lang w:val="en-US"/>
        </w:rPr>
        <w:t>DG INT</w:t>
      </w:r>
      <w:r w:rsidR="002576E7">
        <w:rPr>
          <w:rFonts w:ascii="Verdana" w:hAnsi="Verdana" w:cs="Courier New"/>
          <w:lang w:val="en-US"/>
        </w:rPr>
        <w:t>P</w:t>
      </w:r>
      <w:r w:rsidRPr="007711AD">
        <w:rPr>
          <w:rFonts w:ascii="Verdana" w:hAnsi="Verdana" w:cs="Courier New"/>
          <w:lang w:val="en-US"/>
        </w:rPr>
        <w:t>A</w:t>
      </w:r>
      <w:r w:rsidR="002576E7">
        <w:rPr>
          <w:rFonts w:ascii="Verdana" w:hAnsi="Verdana" w:cs="Courier New"/>
          <w:lang w:val="en-US"/>
        </w:rPr>
        <w:t>)</w:t>
      </w:r>
      <w:r w:rsidRPr="007711AD">
        <w:rPr>
          <w:rFonts w:ascii="Verdana" w:hAnsi="Verdana" w:cs="Courier New"/>
          <w:lang w:val="en-US"/>
        </w:rPr>
        <w:t xml:space="preserve"> of the European Commission, un</w:t>
      </w:r>
      <w:r w:rsidR="002576E7">
        <w:rPr>
          <w:rFonts w:ascii="Verdana" w:hAnsi="Verdana" w:cs="Courier New"/>
          <w:lang w:val="en-US"/>
        </w:rPr>
        <w:t>der "indirect management"</w:t>
      </w:r>
      <w:r w:rsidRPr="007711AD">
        <w:rPr>
          <w:rFonts w:ascii="Verdana" w:hAnsi="Verdana" w:cs="Courier New"/>
          <w:lang w:val="en-US"/>
        </w:rPr>
        <w:t>, based on the Four-Year Program of International Development Cooperation 2022-2025.</w:t>
      </w:r>
    </w:p>
    <w:p w14:paraId="5057EEC4" w14:textId="3A822DC9" w:rsidR="002275FC" w:rsidRPr="007711AD" w:rsidRDefault="002275FC" w:rsidP="002275FC">
      <w:pPr>
        <w:tabs>
          <w:tab w:val="left" w:pos="426"/>
        </w:tabs>
        <w:spacing w:before="120" w:after="120"/>
        <w:jc w:val="both"/>
        <w:rPr>
          <w:rFonts w:ascii="Verdana" w:hAnsi="Verdana" w:cs="Courier New"/>
          <w:lang w:val="en-US"/>
        </w:rPr>
      </w:pPr>
      <w:r w:rsidRPr="007711AD">
        <w:rPr>
          <w:rFonts w:ascii="Verdana" w:hAnsi="Verdana" w:cs="Courier New"/>
          <w:lang w:val="en-US"/>
        </w:rPr>
        <w:t>(b) A non-pape</w:t>
      </w:r>
      <w:r w:rsidR="00CB73E1">
        <w:rPr>
          <w:rFonts w:ascii="Verdana" w:hAnsi="Verdana" w:cs="Courier New"/>
          <w:lang w:val="en-US"/>
        </w:rPr>
        <w:t xml:space="preserve">r was </w:t>
      </w:r>
      <w:r w:rsidR="002576E7">
        <w:rPr>
          <w:rFonts w:ascii="Verdana" w:hAnsi="Verdana" w:cs="Courier New"/>
          <w:lang w:val="en-US"/>
        </w:rPr>
        <w:t xml:space="preserve">prepared and </w:t>
      </w:r>
      <w:r w:rsidR="00C8182B">
        <w:rPr>
          <w:rFonts w:ascii="Verdana" w:hAnsi="Verdana" w:cs="Courier New"/>
          <w:lang w:val="en-US"/>
        </w:rPr>
        <w:t>submitted</w:t>
      </w:r>
      <w:r w:rsidRPr="007711AD">
        <w:rPr>
          <w:rFonts w:ascii="Verdana" w:hAnsi="Verdana" w:cs="Courier New"/>
          <w:lang w:val="en-US"/>
        </w:rPr>
        <w:t xml:space="preserve"> to the Political Leadership for the establ</w:t>
      </w:r>
      <w:r w:rsidR="00CB73E1">
        <w:rPr>
          <w:rFonts w:ascii="Verdana" w:hAnsi="Verdana" w:cs="Courier New"/>
          <w:lang w:val="en-US"/>
        </w:rPr>
        <w:t>ishment of a body</w:t>
      </w:r>
      <w:r w:rsidRPr="007711AD">
        <w:rPr>
          <w:rFonts w:ascii="Verdana" w:hAnsi="Verdana" w:cs="Courier New"/>
          <w:lang w:val="en-US"/>
        </w:rPr>
        <w:t xml:space="preserve"> under the name </w:t>
      </w:r>
      <w:r w:rsidR="00CB73E1">
        <w:rPr>
          <w:rFonts w:ascii="Verdana" w:hAnsi="Verdana" w:cs="Courier New"/>
          <w:lang w:val="en-US"/>
        </w:rPr>
        <w:t>“</w:t>
      </w:r>
      <w:r w:rsidRPr="007711AD">
        <w:rPr>
          <w:rFonts w:ascii="Verdana" w:hAnsi="Verdana" w:cs="Courier New"/>
          <w:lang w:val="en-US"/>
        </w:rPr>
        <w:t>Hellenic Aid Agency</w:t>
      </w:r>
      <w:r w:rsidR="00CB73E1">
        <w:rPr>
          <w:rFonts w:ascii="Verdana" w:hAnsi="Verdana" w:cs="Courier New"/>
          <w:lang w:val="en-US"/>
        </w:rPr>
        <w:t>”</w:t>
      </w:r>
      <w:r w:rsidRPr="007711AD">
        <w:rPr>
          <w:rFonts w:ascii="Verdana" w:hAnsi="Verdana" w:cs="Courier New"/>
          <w:lang w:val="en-US"/>
        </w:rPr>
        <w:t>, which will be the executive arm of the bilateral development cooperation program, under the supervision of the Ministry of Foreign Affairs. It should be noted</w:t>
      </w:r>
      <w:r w:rsidR="00C8182B">
        <w:rPr>
          <w:rFonts w:ascii="Verdana" w:hAnsi="Verdana" w:cs="Courier New"/>
          <w:lang w:val="en-US"/>
        </w:rPr>
        <w:t>,</w:t>
      </w:r>
      <w:r w:rsidRPr="007711AD">
        <w:rPr>
          <w:rFonts w:ascii="Verdana" w:hAnsi="Verdana" w:cs="Courier New"/>
          <w:lang w:val="en-US"/>
        </w:rPr>
        <w:t xml:space="preserve"> that the majority of DAC</w:t>
      </w:r>
      <w:r w:rsidR="002576E7">
        <w:rPr>
          <w:rFonts w:ascii="Verdana" w:hAnsi="Verdana" w:cs="Courier New"/>
          <w:lang w:val="en-US"/>
        </w:rPr>
        <w:t>/</w:t>
      </w:r>
      <w:r w:rsidRPr="007711AD">
        <w:rPr>
          <w:rFonts w:ascii="Verdana" w:hAnsi="Verdana" w:cs="Courier New"/>
          <w:lang w:val="en-US"/>
        </w:rPr>
        <w:t xml:space="preserve">OECD member states have established </w:t>
      </w:r>
      <w:r w:rsidR="00563EF5" w:rsidRPr="007711AD">
        <w:rPr>
          <w:rFonts w:ascii="Verdana" w:hAnsi="Verdana" w:cs="Courier New"/>
          <w:lang w:val="en-US"/>
        </w:rPr>
        <w:t>similar</w:t>
      </w:r>
      <w:r w:rsidR="00AB1679" w:rsidRPr="007711AD">
        <w:rPr>
          <w:rFonts w:ascii="Verdana" w:hAnsi="Verdana" w:cs="Courier New"/>
          <w:lang w:val="en-US"/>
        </w:rPr>
        <w:t xml:space="preserve"> structures. </w:t>
      </w:r>
    </w:p>
    <w:p w14:paraId="6CC2E78B" w14:textId="02DE72DA" w:rsidR="00DC29FE" w:rsidRDefault="00DC29FE" w:rsidP="00DC29FE">
      <w:pPr>
        <w:pStyle w:val="Heading2"/>
        <w:spacing w:before="120" w:after="120"/>
        <w:jc w:val="both"/>
        <w:rPr>
          <w:lang w:val="en-GB"/>
        </w:rPr>
      </w:pPr>
      <w:bookmarkStart w:id="19" w:name="_Toc116461707"/>
      <w:r w:rsidRPr="007711AD">
        <w:rPr>
          <w:lang w:val="en-GB"/>
        </w:rPr>
        <w:lastRenderedPageBreak/>
        <w:t>(</w:t>
      </w:r>
      <w:r w:rsidR="00563EF5" w:rsidRPr="007711AD">
        <w:rPr>
          <w:lang w:val="en-GB"/>
        </w:rPr>
        <w:t>x</w:t>
      </w:r>
      <w:r w:rsidRPr="007711AD">
        <w:rPr>
          <w:lang w:val="en-GB"/>
        </w:rPr>
        <w:t>) Co</w:t>
      </w:r>
      <w:r w:rsidR="00DD4DC0">
        <w:rPr>
          <w:lang w:val="en-GB"/>
        </w:rPr>
        <w:t>ordination and Management of Issues Connected to the COVID-19 P</w:t>
      </w:r>
      <w:r w:rsidRPr="00DC29FE">
        <w:rPr>
          <w:lang w:val="en-GB"/>
        </w:rPr>
        <w:t>andemic</w:t>
      </w:r>
      <w:bookmarkEnd w:id="19"/>
    </w:p>
    <w:p w14:paraId="25CD836F" w14:textId="58F5BF28" w:rsidR="00C8182B" w:rsidRDefault="00DC29FE" w:rsidP="00DC29FE">
      <w:pPr>
        <w:jc w:val="both"/>
        <w:rPr>
          <w:rFonts w:ascii="Verdana" w:hAnsi="Verdana" w:cs="Arial"/>
          <w:lang w:val="en-US"/>
        </w:rPr>
      </w:pPr>
      <w:r w:rsidRPr="00DC29FE">
        <w:rPr>
          <w:rFonts w:ascii="Verdana" w:hAnsi="Verdana" w:cs="Arial"/>
          <w:lang w:val="en-US"/>
        </w:rPr>
        <w:t xml:space="preserve">Since </w:t>
      </w:r>
      <w:r w:rsidR="002576E7">
        <w:rPr>
          <w:rFonts w:ascii="Verdana" w:hAnsi="Verdana" w:cs="Arial"/>
          <w:lang w:val="en-US"/>
        </w:rPr>
        <w:t>May 2021, Hellenic Aid has undertaken</w:t>
      </w:r>
      <w:r w:rsidRPr="00DC29FE">
        <w:rPr>
          <w:rFonts w:ascii="Verdana" w:hAnsi="Verdana" w:cs="Arial"/>
          <w:lang w:val="en-US"/>
        </w:rPr>
        <w:t xml:space="preserve"> the coordination an</w:t>
      </w:r>
      <w:r w:rsidR="002576E7">
        <w:rPr>
          <w:rFonts w:ascii="Verdana" w:hAnsi="Verdana" w:cs="Arial"/>
          <w:lang w:val="en-US"/>
        </w:rPr>
        <w:t>d management of issues related</w:t>
      </w:r>
      <w:r w:rsidRPr="00DC29FE">
        <w:rPr>
          <w:rFonts w:ascii="Verdana" w:hAnsi="Verdana" w:cs="Arial"/>
          <w:lang w:val="en-US"/>
        </w:rPr>
        <w:t xml:space="preserve"> to the COVID-19 pandemic. In this r</w:t>
      </w:r>
      <w:r w:rsidR="00C8182B">
        <w:rPr>
          <w:rFonts w:ascii="Verdana" w:hAnsi="Verdana" w:cs="Arial"/>
          <w:lang w:val="en-US"/>
        </w:rPr>
        <w:t>egard, Hellenic Aid,</w:t>
      </w:r>
      <w:r w:rsidRPr="00DC29FE">
        <w:rPr>
          <w:rFonts w:ascii="Verdana" w:hAnsi="Verdana" w:cs="Arial"/>
          <w:lang w:val="en-US"/>
        </w:rPr>
        <w:t xml:space="preserve"> has coordinated the dispatch of vaccine doses and medical equipment to developing countries, both bilaterally and through COVAX, has managed the disbursement of Greece’s financial contributions to GAVI and CEPI organizations, ha</w:t>
      </w:r>
      <w:r w:rsidR="00CB73E1">
        <w:rPr>
          <w:rFonts w:ascii="Verdana" w:hAnsi="Verdana" w:cs="Arial"/>
          <w:lang w:val="en-US"/>
        </w:rPr>
        <w:t>s sent specimens o</w:t>
      </w:r>
      <w:r w:rsidR="002576E7">
        <w:rPr>
          <w:rFonts w:ascii="Verdana" w:hAnsi="Verdana" w:cs="Arial"/>
          <w:lang w:val="en-US"/>
        </w:rPr>
        <w:t>f Greek</w:t>
      </w:r>
      <w:r w:rsidR="00CB73E1">
        <w:rPr>
          <w:rFonts w:ascii="Verdana" w:hAnsi="Verdana" w:cs="Arial"/>
          <w:lang w:val="en-US"/>
        </w:rPr>
        <w:t xml:space="preserve"> EU</w:t>
      </w:r>
      <w:r w:rsidRPr="00DC29FE">
        <w:rPr>
          <w:rFonts w:ascii="Verdana" w:hAnsi="Verdana" w:cs="Arial"/>
          <w:lang w:val="en-US"/>
        </w:rPr>
        <w:t xml:space="preserve"> vaccination certificates to Hellenic </w:t>
      </w:r>
      <w:r w:rsidR="002576E7">
        <w:rPr>
          <w:rFonts w:ascii="Verdana" w:hAnsi="Verdana" w:cs="Arial"/>
          <w:lang w:val="en-US"/>
        </w:rPr>
        <w:t>Diplomatic Missions (</w:t>
      </w:r>
      <w:r w:rsidR="00C8182B">
        <w:rPr>
          <w:rFonts w:ascii="Verdana" w:hAnsi="Verdana" w:cs="Arial"/>
          <w:lang w:val="en-US"/>
        </w:rPr>
        <w:t xml:space="preserve">to </w:t>
      </w:r>
      <w:r w:rsidRPr="00DC29FE">
        <w:rPr>
          <w:rFonts w:ascii="Verdana" w:hAnsi="Verdana" w:cs="Arial"/>
          <w:lang w:val="en-US"/>
        </w:rPr>
        <w:t>inform their host countries</w:t>
      </w:r>
      <w:r w:rsidR="00C8182B">
        <w:rPr>
          <w:rFonts w:ascii="Verdana" w:hAnsi="Verdana" w:cs="Arial"/>
          <w:lang w:val="en-US"/>
        </w:rPr>
        <w:t>)</w:t>
      </w:r>
      <w:r w:rsidRPr="00DC29FE">
        <w:rPr>
          <w:rFonts w:ascii="Verdana" w:hAnsi="Verdana" w:cs="Arial"/>
          <w:lang w:val="en-US"/>
        </w:rPr>
        <w:t>, has had an extensive correspondence with foreign Embassies in Athens with regard</w:t>
      </w:r>
      <w:r w:rsidR="002678AA">
        <w:rPr>
          <w:rFonts w:ascii="Verdana" w:hAnsi="Verdana" w:cs="Arial"/>
          <w:lang w:val="en-US"/>
        </w:rPr>
        <w:t>s</w:t>
      </w:r>
      <w:r w:rsidRPr="00DC29FE">
        <w:rPr>
          <w:rFonts w:ascii="Verdana" w:hAnsi="Verdana" w:cs="Arial"/>
          <w:lang w:val="en-US"/>
        </w:rPr>
        <w:t xml:space="preserve"> to the recognition of their national </w:t>
      </w:r>
      <w:proofErr w:type="spellStart"/>
      <w:r w:rsidR="002678AA">
        <w:rPr>
          <w:rFonts w:ascii="Verdana" w:hAnsi="Verdana" w:cs="Arial"/>
          <w:lang w:val="en-US"/>
        </w:rPr>
        <w:t>Covid</w:t>
      </w:r>
      <w:proofErr w:type="spellEnd"/>
      <w:r w:rsidR="002678AA">
        <w:rPr>
          <w:rFonts w:ascii="Verdana" w:hAnsi="Verdana" w:cs="Arial"/>
          <w:lang w:val="en-US"/>
        </w:rPr>
        <w:t xml:space="preserve"> </w:t>
      </w:r>
      <w:r w:rsidRPr="00DC29FE">
        <w:rPr>
          <w:rFonts w:ascii="Verdana" w:hAnsi="Verdana" w:cs="Arial"/>
          <w:lang w:val="en-US"/>
        </w:rPr>
        <w:t>certificates and the existing limitations as to the entry o</w:t>
      </w:r>
      <w:r w:rsidR="00C8182B">
        <w:rPr>
          <w:rFonts w:ascii="Verdana" w:hAnsi="Verdana" w:cs="Arial"/>
          <w:lang w:val="en-US"/>
        </w:rPr>
        <w:t>f their nationals in Greece, has made several proposals</w:t>
      </w:r>
      <w:r w:rsidRPr="00DC29FE">
        <w:rPr>
          <w:rFonts w:ascii="Verdana" w:hAnsi="Verdana" w:cs="Arial"/>
          <w:lang w:val="en-US"/>
        </w:rPr>
        <w:t xml:space="preserve"> regarding</w:t>
      </w:r>
      <w:r w:rsidR="00C8182B">
        <w:rPr>
          <w:rFonts w:ascii="Verdana" w:hAnsi="Verdana" w:cs="Arial"/>
          <w:lang w:val="en-US"/>
        </w:rPr>
        <w:t>:</w:t>
      </w:r>
      <w:r w:rsidRPr="00DC29FE">
        <w:rPr>
          <w:rFonts w:ascii="Verdana" w:hAnsi="Verdana" w:cs="Arial"/>
          <w:lang w:val="en-US"/>
        </w:rPr>
        <w:t xml:space="preserve"> </w:t>
      </w:r>
      <w:proofErr w:type="spellStart"/>
      <w:r w:rsidRPr="00DC29FE">
        <w:rPr>
          <w:rFonts w:ascii="Verdana" w:hAnsi="Verdana" w:cs="Arial"/>
          <w:lang w:val="en-US"/>
        </w:rPr>
        <w:t>i</w:t>
      </w:r>
      <w:proofErr w:type="spellEnd"/>
      <w:r w:rsidRPr="00DC29FE">
        <w:rPr>
          <w:rFonts w:ascii="Verdana" w:hAnsi="Verdana" w:cs="Arial"/>
          <w:lang w:val="en-US"/>
        </w:rPr>
        <w:t xml:space="preserve">) the acceptance of third countries’ vaccines </w:t>
      </w:r>
      <w:r w:rsidRPr="00585395">
        <w:rPr>
          <w:rFonts w:ascii="Verdana" w:hAnsi="Verdana" w:cs="Arial"/>
          <w:lang w:val="en-US"/>
        </w:rPr>
        <w:t xml:space="preserve">ii) the </w:t>
      </w:r>
      <w:r w:rsidR="00BE630B" w:rsidRPr="00585395">
        <w:rPr>
          <w:rFonts w:ascii="Verdana" w:hAnsi="Verdana" w:cs="Arial"/>
          <w:lang w:val="en-US"/>
        </w:rPr>
        <w:t>increase of total number</w:t>
      </w:r>
      <w:r w:rsidRPr="00585395">
        <w:rPr>
          <w:rFonts w:ascii="Verdana" w:hAnsi="Verdana" w:cs="Arial"/>
          <w:lang w:val="en-US"/>
        </w:rPr>
        <w:t xml:space="preserve"> of people allowed to enter Greece from land</w:t>
      </w:r>
      <w:r w:rsidRPr="00DC29FE">
        <w:rPr>
          <w:rFonts w:ascii="Verdana" w:hAnsi="Verdana" w:cs="Arial"/>
          <w:lang w:val="en-US"/>
        </w:rPr>
        <w:t xml:space="preserve"> </w:t>
      </w:r>
      <w:r w:rsidRPr="00585395">
        <w:rPr>
          <w:rFonts w:ascii="Verdana" w:hAnsi="Verdana" w:cs="Arial"/>
          <w:lang w:val="en-US"/>
        </w:rPr>
        <w:t xml:space="preserve">border crossings and iii) the </w:t>
      </w:r>
      <w:r w:rsidR="00BE630B" w:rsidRPr="00585395">
        <w:rPr>
          <w:rFonts w:ascii="Verdana" w:hAnsi="Verdana" w:cs="Arial"/>
          <w:lang w:val="en-US"/>
        </w:rPr>
        <w:t xml:space="preserve">exemption </w:t>
      </w:r>
      <w:r w:rsidRPr="00585395">
        <w:rPr>
          <w:rFonts w:ascii="Verdana" w:hAnsi="Verdana" w:cs="Arial"/>
          <w:lang w:val="en-US"/>
        </w:rPr>
        <w:t>of - some - third countries’ nationals</w:t>
      </w:r>
      <w:r w:rsidRPr="00DC29FE">
        <w:rPr>
          <w:rFonts w:ascii="Verdana" w:hAnsi="Verdana" w:cs="Arial"/>
          <w:lang w:val="en-US"/>
        </w:rPr>
        <w:t xml:space="preserve"> from the general ban of e</w:t>
      </w:r>
      <w:r w:rsidR="00DE3C12">
        <w:rPr>
          <w:rFonts w:ascii="Verdana" w:hAnsi="Verdana" w:cs="Arial"/>
          <w:lang w:val="en-US"/>
        </w:rPr>
        <w:t>ntry into the Greek territory.</w:t>
      </w:r>
    </w:p>
    <w:tbl>
      <w:tblPr>
        <w:tblStyle w:val="TableGrid"/>
        <w:tblW w:w="0" w:type="auto"/>
        <w:tblLayout w:type="fixed"/>
        <w:tblLook w:val="04A0" w:firstRow="1" w:lastRow="0" w:firstColumn="1" w:lastColumn="0" w:noHBand="0" w:noVBand="1"/>
      </w:tblPr>
      <w:tblGrid>
        <w:gridCol w:w="2972"/>
        <w:gridCol w:w="1559"/>
        <w:gridCol w:w="1746"/>
        <w:gridCol w:w="1981"/>
      </w:tblGrid>
      <w:tr w:rsidR="00056134" w:rsidRPr="00C8182B" w14:paraId="0D5D17D2" w14:textId="77777777" w:rsidTr="001927DF">
        <w:tc>
          <w:tcPr>
            <w:tcW w:w="8258" w:type="dxa"/>
            <w:gridSpan w:val="4"/>
            <w:tcBorders>
              <w:bottom w:val="single" w:sz="4" w:space="0" w:color="auto"/>
            </w:tcBorders>
            <w:shd w:val="clear" w:color="auto" w:fill="4F81BD" w:themeFill="accent1"/>
          </w:tcPr>
          <w:p w14:paraId="300A11E4" w14:textId="54EF9BB2" w:rsidR="00DD6D5C" w:rsidRPr="00C8182B" w:rsidRDefault="00DD6D5C" w:rsidP="007C3C64">
            <w:pPr>
              <w:spacing w:after="0" w:line="240" w:lineRule="auto"/>
              <w:jc w:val="center"/>
              <w:rPr>
                <w:rFonts w:ascii="Verdana" w:hAnsi="Verdana"/>
                <w:b/>
                <w:color w:val="4F81BD" w:themeColor="accent1"/>
                <w:sz w:val="20"/>
                <w:szCs w:val="20"/>
                <w:lang w:val="en-US"/>
              </w:rPr>
            </w:pPr>
            <w:r w:rsidRPr="001927DF">
              <w:rPr>
                <w:rFonts w:ascii="Verdana" w:hAnsi="Verdana"/>
                <w:b/>
                <w:sz w:val="20"/>
                <w:szCs w:val="20"/>
                <w:lang w:val="en-US"/>
              </w:rPr>
              <w:t>BILATERAL</w:t>
            </w:r>
            <w:r w:rsidR="002678AA">
              <w:rPr>
                <w:rFonts w:ascii="Verdana" w:hAnsi="Verdana"/>
                <w:b/>
                <w:sz w:val="20"/>
                <w:szCs w:val="20"/>
                <w:lang w:val="en-US"/>
              </w:rPr>
              <w:t xml:space="preserve"> </w:t>
            </w:r>
            <w:r w:rsidR="00C8182B" w:rsidRPr="001927DF">
              <w:rPr>
                <w:rFonts w:ascii="Verdana" w:hAnsi="Verdana"/>
                <w:b/>
                <w:sz w:val="20"/>
                <w:szCs w:val="20"/>
                <w:lang w:val="en-US"/>
              </w:rPr>
              <w:t xml:space="preserve">VACINES </w:t>
            </w:r>
          </w:p>
        </w:tc>
      </w:tr>
      <w:tr w:rsidR="00DD6D5C" w:rsidRPr="00C8182B" w14:paraId="48865997" w14:textId="77777777" w:rsidTr="001927DF">
        <w:tc>
          <w:tcPr>
            <w:tcW w:w="2972" w:type="dxa"/>
            <w:shd w:val="clear" w:color="auto" w:fill="DBE5F1" w:themeFill="accent1" w:themeFillTint="33"/>
          </w:tcPr>
          <w:p w14:paraId="47678B69" w14:textId="2C69E558" w:rsidR="00DD6D5C" w:rsidRPr="00C8182B" w:rsidRDefault="00DD6D5C" w:rsidP="002414A3">
            <w:pPr>
              <w:spacing w:after="0" w:line="240" w:lineRule="auto"/>
              <w:rPr>
                <w:rFonts w:ascii="Verdana" w:hAnsi="Verdana"/>
                <w:sz w:val="20"/>
                <w:szCs w:val="20"/>
                <w:lang w:val="en-GB"/>
              </w:rPr>
            </w:pPr>
            <w:r w:rsidRPr="00C8182B">
              <w:rPr>
                <w:rFonts w:ascii="Verdana" w:hAnsi="Verdana"/>
                <w:sz w:val="20"/>
                <w:szCs w:val="20"/>
                <w:lang w:val="en-GB"/>
              </w:rPr>
              <w:t>Albania (</w:t>
            </w:r>
            <w:r w:rsidR="002414A3" w:rsidRPr="00C8182B">
              <w:rPr>
                <w:rFonts w:ascii="Verdana" w:hAnsi="Verdana"/>
                <w:sz w:val="20"/>
                <w:szCs w:val="20"/>
                <w:lang w:val="en-GB"/>
              </w:rPr>
              <w:t>1</w:t>
            </w:r>
            <w:r w:rsidR="002414A3" w:rsidRPr="00C8182B">
              <w:rPr>
                <w:rFonts w:ascii="Verdana" w:hAnsi="Verdana"/>
                <w:sz w:val="20"/>
                <w:szCs w:val="20"/>
                <w:vertAlign w:val="superscript"/>
                <w:lang w:val="en-GB"/>
              </w:rPr>
              <w:t>st</w:t>
            </w:r>
            <w:r w:rsidR="002414A3" w:rsidRPr="00C8182B">
              <w:rPr>
                <w:rFonts w:ascii="Verdana" w:hAnsi="Verdana"/>
                <w:sz w:val="20"/>
                <w:szCs w:val="20"/>
                <w:lang w:val="en-GB"/>
              </w:rPr>
              <w:t xml:space="preserve"> </w:t>
            </w:r>
            <w:r w:rsidRPr="00C8182B">
              <w:rPr>
                <w:rFonts w:ascii="Verdana" w:hAnsi="Verdana"/>
                <w:sz w:val="20"/>
                <w:szCs w:val="20"/>
                <w:lang w:val="en-GB"/>
              </w:rPr>
              <w:t>mission)</w:t>
            </w:r>
          </w:p>
        </w:tc>
        <w:tc>
          <w:tcPr>
            <w:tcW w:w="1559" w:type="dxa"/>
            <w:shd w:val="clear" w:color="auto" w:fill="DBE5F1" w:themeFill="accent1" w:themeFillTint="33"/>
          </w:tcPr>
          <w:p w14:paraId="6A5C16DB" w14:textId="5CC95195"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20,000</w:t>
            </w:r>
          </w:p>
        </w:tc>
        <w:tc>
          <w:tcPr>
            <w:tcW w:w="1746" w:type="dxa"/>
            <w:shd w:val="clear" w:color="auto" w:fill="DBE5F1" w:themeFill="accent1" w:themeFillTint="33"/>
          </w:tcPr>
          <w:p w14:paraId="69E5B5FC" w14:textId="0E6E2E53" w:rsidR="00DD6D5C" w:rsidRPr="00C8182B" w:rsidRDefault="002617E2" w:rsidP="00DD6D5C">
            <w:pPr>
              <w:spacing w:after="0" w:line="240" w:lineRule="auto"/>
              <w:jc w:val="center"/>
              <w:rPr>
                <w:rFonts w:ascii="Verdana" w:hAnsi="Verdana"/>
                <w:sz w:val="20"/>
                <w:szCs w:val="20"/>
              </w:rPr>
            </w:pPr>
            <w:r w:rsidRPr="00C8182B">
              <w:rPr>
                <w:rFonts w:ascii="Verdana" w:hAnsi="Verdana"/>
                <w:sz w:val="20"/>
                <w:szCs w:val="20"/>
              </w:rPr>
              <w:t>14.06.</w:t>
            </w:r>
            <w:r w:rsidR="00DD6D5C" w:rsidRPr="00C8182B">
              <w:rPr>
                <w:rFonts w:ascii="Verdana" w:hAnsi="Verdana"/>
                <w:sz w:val="20"/>
                <w:szCs w:val="20"/>
              </w:rPr>
              <w:t>2021</w:t>
            </w:r>
          </w:p>
        </w:tc>
        <w:tc>
          <w:tcPr>
            <w:tcW w:w="1981" w:type="dxa"/>
            <w:shd w:val="clear" w:color="auto" w:fill="DBE5F1" w:themeFill="accent1" w:themeFillTint="33"/>
          </w:tcPr>
          <w:p w14:paraId="2C836A00" w14:textId="791EDE00"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345707DB" w14:textId="77777777" w:rsidTr="001927DF">
        <w:tc>
          <w:tcPr>
            <w:tcW w:w="2972" w:type="dxa"/>
            <w:shd w:val="clear" w:color="auto" w:fill="DBE5F1" w:themeFill="accent1" w:themeFillTint="33"/>
          </w:tcPr>
          <w:p w14:paraId="6527DCA8" w14:textId="5C98C04F" w:rsidR="00DD6D5C" w:rsidRPr="00C8182B" w:rsidRDefault="00DD6D5C" w:rsidP="002414A3">
            <w:pPr>
              <w:spacing w:after="0" w:line="240" w:lineRule="auto"/>
              <w:rPr>
                <w:rFonts w:ascii="Verdana" w:hAnsi="Verdana"/>
                <w:sz w:val="20"/>
                <w:szCs w:val="20"/>
                <w:lang w:val="en-GB"/>
              </w:rPr>
            </w:pPr>
            <w:r w:rsidRPr="00C8182B">
              <w:rPr>
                <w:rFonts w:ascii="Verdana" w:hAnsi="Verdana"/>
                <w:sz w:val="20"/>
                <w:szCs w:val="20"/>
                <w:lang w:val="en-GB"/>
              </w:rPr>
              <w:t>Albania (</w:t>
            </w:r>
            <w:r w:rsidR="002414A3" w:rsidRPr="00C8182B">
              <w:rPr>
                <w:rFonts w:ascii="Verdana" w:hAnsi="Verdana"/>
                <w:sz w:val="20"/>
                <w:szCs w:val="20"/>
                <w:lang w:val="en-GB"/>
              </w:rPr>
              <w:t>2</w:t>
            </w:r>
            <w:r w:rsidR="002414A3" w:rsidRPr="00C8182B">
              <w:rPr>
                <w:rFonts w:ascii="Verdana" w:hAnsi="Verdana"/>
                <w:sz w:val="20"/>
                <w:szCs w:val="20"/>
                <w:vertAlign w:val="superscript"/>
                <w:lang w:val="en-GB"/>
              </w:rPr>
              <w:t>nd</w:t>
            </w:r>
            <w:r w:rsidR="002414A3" w:rsidRPr="00C8182B">
              <w:rPr>
                <w:rFonts w:ascii="Verdana" w:hAnsi="Verdana"/>
                <w:sz w:val="20"/>
                <w:szCs w:val="20"/>
                <w:lang w:val="en-GB"/>
              </w:rPr>
              <w:t xml:space="preserve"> </w:t>
            </w:r>
            <w:r w:rsidRPr="00C8182B">
              <w:rPr>
                <w:rFonts w:ascii="Verdana" w:hAnsi="Verdana"/>
                <w:sz w:val="20"/>
                <w:szCs w:val="20"/>
                <w:lang w:val="en-GB"/>
              </w:rPr>
              <w:t>mission)</w:t>
            </w:r>
          </w:p>
        </w:tc>
        <w:tc>
          <w:tcPr>
            <w:tcW w:w="1559" w:type="dxa"/>
            <w:shd w:val="clear" w:color="auto" w:fill="DBE5F1" w:themeFill="accent1" w:themeFillTint="33"/>
          </w:tcPr>
          <w:p w14:paraId="4548FAF6" w14:textId="3973EC5E"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100,000</w:t>
            </w:r>
          </w:p>
        </w:tc>
        <w:tc>
          <w:tcPr>
            <w:tcW w:w="1746" w:type="dxa"/>
            <w:shd w:val="clear" w:color="auto" w:fill="DBE5F1" w:themeFill="accent1" w:themeFillTint="33"/>
          </w:tcPr>
          <w:p w14:paraId="1BD098B8" w14:textId="7A415C78" w:rsidR="00DD6D5C" w:rsidRPr="00C8182B" w:rsidRDefault="002617E2" w:rsidP="00DD6D5C">
            <w:pPr>
              <w:spacing w:after="0" w:line="240" w:lineRule="auto"/>
              <w:jc w:val="center"/>
              <w:rPr>
                <w:rFonts w:ascii="Verdana" w:hAnsi="Verdana"/>
                <w:sz w:val="20"/>
                <w:szCs w:val="20"/>
              </w:rPr>
            </w:pPr>
            <w:r w:rsidRPr="00C8182B">
              <w:rPr>
                <w:rFonts w:ascii="Verdana" w:hAnsi="Verdana"/>
                <w:sz w:val="20"/>
                <w:szCs w:val="20"/>
              </w:rPr>
              <w:t>08.07.</w:t>
            </w:r>
            <w:r w:rsidR="00DD6D5C" w:rsidRPr="00C8182B">
              <w:rPr>
                <w:rFonts w:ascii="Verdana" w:hAnsi="Verdana"/>
                <w:sz w:val="20"/>
                <w:szCs w:val="20"/>
              </w:rPr>
              <w:t>2021</w:t>
            </w:r>
          </w:p>
        </w:tc>
        <w:tc>
          <w:tcPr>
            <w:tcW w:w="1981" w:type="dxa"/>
            <w:shd w:val="clear" w:color="auto" w:fill="DBE5F1" w:themeFill="accent1" w:themeFillTint="33"/>
          </w:tcPr>
          <w:p w14:paraId="2C7F8D28" w14:textId="64FE7C47"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458F9CD6" w14:textId="77777777" w:rsidTr="001927DF">
        <w:tc>
          <w:tcPr>
            <w:tcW w:w="2972" w:type="dxa"/>
            <w:shd w:val="clear" w:color="auto" w:fill="DBE5F1" w:themeFill="accent1" w:themeFillTint="33"/>
          </w:tcPr>
          <w:p w14:paraId="09D52B9D" w14:textId="229F261E"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North Macedonia</w:t>
            </w:r>
          </w:p>
        </w:tc>
        <w:tc>
          <w:tcPr>
            <w:tcW w:w="1559" w:type="dxa"/>
            <w:shd w:val="clear" w:color="auto" w:fill="DBE5F1" w:themeFill="accent1" w:themeFillTint="33"/>
          </w:tcPr>
          <w:p w14:paraId="51F6CB59" w14:textId="08EB3078"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120,000</w:t>
            </w:r>
          </w:p>
        </w:tc>
        <w:tc>
          <w:tcPr>
            <w:tcW w:w="1746" w:type="dxa"/>
            <w:shd w:val="clear" w:color="auto" w:fill="DBE5F1" w:themeFill="accent1" w:themeFillTint="33"/>
          </w:tcPr>
          <w:p w14:paraId="03E400B5" w14:textId="41C4EE68"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09</w:t>
            </w:r>
            <w:r w:rsidR="002617E2" w:rsidRPr="00C8182B">
              <w:rPr>
                <w:rFonts w:ascii="Verdana" w:hAnsi="Verdana"/>
                <w:sz w:val="20"/>
                <w:szCs w:val="20"/>
              </w:rPr>
              <w:t>.</w:t>
            </w:r>
            <w:r w:rsidRPr="00C8182B">
              <w:rPr>
                <w:rFonts w:ascii="Verdana" w:hAnsi="Verdana"/>
                <w:sz w:val="20"/>
                <w:szCs w:val="20"/>
              </w:rPr>
              <w:t>07</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5CFBDE64" w14:textId="0063B8EE"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40C57006" w14:textId="77777777" w:rsidTr="001927DF">
        <w:tc>
          <w:tcPr>
            <w:tcW w:w="2972" w:type="dxa"/>
            <w:shd w:val="clear" w:color="auto" w:fill="DBE5F1" w:themeFill="accent1" w:themeFillTint="33"/>
          </w:tcPr>
          <w:p w14:paraId="318096E8" w14:textId="5FAE1E9C"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Bosnia and Herzegovina</w:t>
            </w:r>
          </w:p>
        </w:tc>
        <w:tc>
          <w:tcPr>
            <w:tcW w:w="1559" w:type="dxa"/>
            <w:shd w:val="clear" w:color="auto" w:fill="DBE5F1" w:themeFill="accent1" w:themeFillTint="33"/>
          </w:tcPr>
          <w:p w14:paraId="2D2A21F7" w14:textId="65DA9615"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120,000</w:t>
            </w:r>
          </w:p>
        </w:tc>
        <w:tc>
          <w:tcPr>
            <w:tcW w:w="1746" w:type="dxa"/>
            <w:shd w:val="clear" w:color="auto" w:fill="DBE5F1" w:themeFill="accent1" w:themeFillTint="33"/>
          </w:tcPr>
          <w:p w14:paraId="4465D8D9" w14:textId="53BEC249"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13</w:t>
            </w:r>
            <w:r w:rsidR="002617E2" w:rsidRPr="00C8182B">
              <w:rPr>
                <w:rFonts w:ascii="Verdana" w:hAnsi="Verdana"/>
                <w:sz w:val="20"/>
                <w:szCs w:val="20"/>
              </w:rPr>
              <w:t>.</w:t>
            </w:r>
            <w:r w:rsidRPr="00C8182B">
              <w:rPr>
                <w:rFonts w:ascii="Verdana" w:hAnsi="Verdana"/>
                <w:sz w:val="20"/>
                <w:szCs w:val="20"/>
              </w:rPr>
              <w:t>07</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123CC7B0" w14:textId="47588350"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5155A026" w14:textId="77777777" w:rsidTr="001927DF">
        <w:tc>
          <w:tcPr>
            <w:tcW w:w="2972" w:type="dxa"/>
            <w:shd w:val="clear" w:color="auto" w:fill="DBE5F1" w:themeFill="accent1" w:themeFillTint="33"/>
          </w:tcPr>
          <w:p w14:paraId="71675BC9" w14:textId="3E4E7BA8"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Kenya</w:t>
            </w:r>
          </w:p>
        </w:tc>
        <w:tc>
          <w:tcPr>
            <w:tcW w:w="1559" w:type="dxa"/>
            <w:shd w:val="clear" w:color="auto" w:fill="DBE5F1" w:themeFill="accent1" w:themeFillTint="33"/>
          </w:tcPr>
          <w:p w14:paraId="25392468" w14:textId="3FBA2D64"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180,000</w:t>
            </w:r>
          </w:p>
        </w:tc>
        <w:tc>
          <w:tcPr>
            <w:tcW w:w="1746" w:type="dxa"/>
            <w:shd w:val="clear" w:color="auto" w:fill="DBE5F1" w:themeFill="accent1" w:themeFillTint="33"/>
          </w:tcPr>
          <w:p w14:paraId="1C368353" w14:textId="3629C5AD"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06</w:t>
            </w:r>
            <w:r w:rsidR="002617E2" w:rsidRPr="00C8182B">
              <w:rPr>
                <w:rFonts w:ascii="Verdana" w:hAnsi="Verdana"/>
                <w:sz w:val="20"/>
                <w:szCs w:val="20"/>
              </w:rPr>
              <w:t>.</w:t>
            </w:r>
            <w:r w:rsidRPr="00C8182B">
              <w:rPr>
                <w:rFonts w:ascii="Verdana" w:hAnsi="Verdana"/>
                <w:sz w:val="20"/>
                <w:szCs w:val="20"/>
              </w:rPr>
              <w:t>08</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7258BCF3" w14:textId="1A1D06AB"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1DE92E21" w14:textId="77777777" w:rsidTr="001927DF">
        <w:tc>
          <w:tcPr>
            <w:tcW w:w="2972" w:type="dxa"/>
            <w:shd w:val="clear" w:color="auto" w:fill="DBE5F1" w:themeFill="accent1" w:themeFillTint="33"/>
          </w:tcPr>
          <w:p w14:paraId="5CEDC4F8" w14:textId="12880603"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Ukraine</w:t>
            </w:r>
          </w:p>
        </w:tc>
        <w:tc>
          <w:tcPr>
            <w:tcW w:w="1559" w:type="dxa"/>
            <w:shd w:val="clear" w:color="auto" w:fill="DBE5F1" w:themeFill="accent1" w:themeFillTint="33"/>
          </w:tcPr>
          <w:p w14:paraId="28AA3EE7" w14:textId="58B92E77"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100,000</w:t>
            </w:r>
          </w:p>
        </w:tc>
        <w:tc>
          <w:tcPr>
            <w:tcW w:w="1746" w:type="dxa"/>
            <w:shd w:val="clear" w:color="auto" w:fill="DBE5F1" w:themeFill="accent1" w:themeFillTint="33"/>
          </w:tcPr>
          <w:p w14:paraId="263BF178" w14:textId="0EB8F0D3" w:rsidR="00DD6D5C" w:rsidRPr="00C8182B" w:rsidRDefault="002617E2" w:rsidP="00DD6D5C">
            <w:pPr>
              <w:spacing w:after="0" w:line="240" w:lineRule="auto"/>
              <w:jc w:val="center"/>
              <w:rPr>
                <w:rFonts w:ascii="Verdana" w:hAnsi="Verdana"/>
                <w:sz w:val="20"/>
                <w:szCs w:val="20"/>
              </w:rPr>
            </w:pPr>
            <w:r w:rsidRPr="00C8182B">
              <w:rPr>
                <w:rFonts w:ascii="Verdana" w:hAnsi="Verdana"/>
                <w:sz w:val="20"/>
                <w:szCs w:val="20"/>
              </w:rPr>
              <w:t>17.</w:t>
            </w:r>
            <w:r w:rsidR="00DD6D5C" w:rsidRPr="00C8182B">
              <w:rPr>
                <w:rFonts w:ascii="Verdana" w:hAnsi="Verdana"/>
                <w:sz w:val="20"/>
                <w:szCs w:val="20"/>
              </w:rPr>
              <w:t>08</w:t>
            </w:r>
            <w:r w:rsidRPr="00C8182B">
              <w:rPr>
                <w:rFonts w:ascii="Verdana" w:hAnsi="Verdana"/>
                <w:sz w:val="20"/>
                <w:szCs w:val="20"/>
              </w:rPr>
              <w:t>.</w:t>
            </w:r>
            <w:r w:rsidR="00DD6D5C" w:rsidRPr="00C8182B">
              <w:rPr>
                <w:rFonts w:ascii="Verdana" w:hAnsi="Verdana"/>
                <w:sz w:val="20"/>
                <w:szCs w:val="20"/>
              </w:rPr>
              <w:t>2021</w:t>
            </w:r>
          </w:p>
        </w:tc>
        <w:tc>
          <w:tcPr>
            <w:tcW w:w="1981" w:type="dxa"/>
            <w:shd w:val="clear" w:color="auto" w:fill="DBE5F1" w:themeFill="accent1" w:themeFillTint="33"/>
          </w:tcPr>
          <w:p w14:paraId="64AB625B" w14:textId="233A34BC"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5D2014EE" w14:textId="77777777" w:rsidTr="001927DF">
        <w:tc>
          <w:tcPr>
            <w:tcW w:w="2972" w:type="dxa"/>
            <w:shd w:val="clear" w:color="auto" w:fill="DBE5F1" w:themeFill="accent1" w:themeFillTint="33"/>
          </w:tcPr>
          <w:p w14:paraId="159B5F23" w14:textId="7711D627"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 xml:space="preserve">Libya </w:t>
            </w:r>
          </w:p>
        </w:tc>
        <w:tc>
          <w:tcPr>
            <w:tcW w:w="1559" w:type="dxa"/>
            <w:shd w:val="clear" w:color="auto" w:fill="DBE5F1" w:themeFill="accent1" w:themeFillTint="33"/>
          </w:tcPr>
          <w:p w14:paraId="049D8F92" w14:textId="0ADAFC1D"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200,000</w:t>
            </w:r>
          </w:p>
        </w:tc>
        <w:tc>
          <w:tcPr>
            <w:tcW w:w="1746" w:type="dxa"/>
            <w:shd w:val="clear" w:color="auto" w:fill="DBE5F1" w:themeFill="accent1" w:themeFillTint="33"/>
          </w:tcPr>
          <w:p w14:paraId="2B997CF4" w14:textId="37237901"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17</w:t>
            </w:r>
            <w:r w:rsidR="002617E2" w:rsidRPr="00C8182B">
              <w:rPr>
                <w:rFonts w:ascii="Verdana" w:hAnsi="Verdana"/>
                <w:sz w:val="20"/>
                <w:szCs w:val="20"/>
              </w:rPr>
              <w:t>.</w:t>
            </w:r>
            <w:r w:rsidRPr="00C8182B">
              <w:rPr>
                <w:rFonts w:ascii="Verdana" w:hAnsi="Verdana"/>
                <w:sz w:val="20"/>
                <w:szCs w:val="20"/>
              </w:rPr>
              <w:t>08</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3A5B56DC" w14:textId="54609E1F"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5CB7C913" w14:textId="77777777" w:rsidTr="001927DF">
        <w:tc>
          <w:tcPr>
            <w:tcW w:w="2972" w:type="dxa"/>
            <w:shd w:val="clear" w:color="auto" w:fill="DBE5F1" w:themeFill="accent1" w:themeFillTint="33"/>
          </w:tcPr>
          <w:p w14:paraId="32CFD497" w14:textId="7F6D5C26"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 xml:space="preserve">Jordan </w:t>
            </w:r>
          </w:p>
        </w:tc>
        <w:tc>
          <w:tcPr>
            <w:tcW w:w="1559" w:type="dxa"/>
            <w:shd w:val="clear" w:color="auto" w:fill="DBE5F1" w:themeFill="accent1" w:themeFillTint="33"/>
          </w:tcPr>
          <w:p w14:paraId="6A1B6E6F" w14:textId="26AAF1DA"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150,000</w:t>
            </w:r>
          </w:p>
        </w:tc>
        <w:tc>
          <w:tcPr>
            <w:tcW w:w="1746" w:type="dxa"/>
            <w:shd w:val="clear" w:color="auto" w:fill="DBE5F1" w:themeFill="accent1" w:themeFillTint="33"/>
          </w:tcPr>
          <w:p w14:paraId="39688066" w14:textId="2959017F"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26</w:t>
            </w:r>
            <w:r w:rsidR="002617E2" w:rsidRPr="00C8182B">
              <w:rPr>
                <w:rFonts w:ascii="Verdana" w:hAnsi="Verdana"/>
                <w:sz w:val="20"/>
                <w:szCs w:val="20"/>
              </w:rPr>
              <w:t>.</w:t>
            </w:r>
            <w:r w:rsidRPr="00C8182B">
              <w:rPr>
                <w:rFonts w:ascii="Verdana" w:hAnsi="Verdana"/>
                <w:sz w:val="20"/>
                <w:szCs w:val="20"/>
              </w:rPr>
              <w:t>08</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7912AE5B" w14:textId="0054AEC2"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55FFAF9C" w14:textId="77777777" w:rsidTr="001927DF">
        <w:tc>
          <w:tcPr>
            <w:tcW w:w="2972" w:type="dxa"/>
            <w:shd w:val="clear" w:color="auto" w:fill="DBE5F1" w:themeFill="accent1" w:themeFillTint="33"/>
          </w:tcPr>
          <w:p w14:paraId="11A9CD06" w14:textId="43B446A7"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Egypt</w:t>
            </w:r>
          </w:p>
        </w:tc>
        <w:tc>
          <w:tcPr>
            <w:tcW w:w="1559" w:type="dxa"/>
            <w:shd w:val="clear" w:color="auto" w:fill="DBE5F1" w:themeFill="accent1" w:themeFillTint="33"/>
          </w:tcPr>
          <w:p w14:paraId="3A2B20F8" w14:textId="11DCFD15"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250,000</w:t>
            </w:r>
          </w:p>
        </w:tc>
        <w:tc>
          <w:tcPr>
            <w:tcW w:w="1746" w:type="dxa"/>
            <w:shd w:val="clear" w:color="auto" w:fill="DBE5F1" w:themeFill="accent1" w:themeFillTint="33"/>
          </w:tcPr>
          <w:p w14:paraId="239C9001" w14:textId="2ABF32FB"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21</w:t>
            </w:r>
            <w:r w:rsidR="002617E2" w:rsidRPr="00C8182B">
              <w:rPr>
                <w:rFonts w:ascii="Verdana" w:hAnsi="Verdana"/>
                <w:sz w:val="20"/>
                <w:szCs w:val="20"/>
              </w:rPr>
              <w:t>.</w:t>
            </w:r>
            <w:r w:rsidRPr="00C8182B">
              <w:rPr>
                <w:rFonts w:ascii="Verdana" w:hAnsi="Verdana"/>
                <w:sz w:val="20"/>
                <w:szCs w:val="20"/>
              </w:rPr>
              <w:t>09</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484D3BE6" w14:textId="1B692E5A"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5C96B377" w14:textId="77777777" w:rsidTr="001927DF">
        <w:tc>
          <w:tcPr>
            <w:tcW w:w="2972" w:type="dxa"/>
            <w:shd w:val="clear" w:color="auto" w:fill="DBE5F1" w:themeFill="accent1" w:themeFillTint="33"/>
          </w:tcPr>
          <w:p w14:paraId="4D00D155" w14:textId="4959C12D" w:rsidR="00DD6D5C" w:rsidRPr="00C8182B" w:rsidRDefault="00DD6D5C" w:rsidP="002414A3">
            <w:pPr>
              <w:spacing w:after="0" w:line="240" w:lineRule="auto"/>
              <w:rPr>
                <w:rFonts w:ascii="Verdana" w:hAnsi="Verdana"/>
                <w:sz w:val="20"/>
                <w:szCs w:val="20"/>
                <w:lang w:val="en-GB"/>
              </w:rPr>
            </w:pPr>
            <w:r w:rsidRPr="00C8182B">
              <w:rPr>
                <w:rFonts w:ascii="Verdana" w:hAnsi="Verdana"/>
                <w:sz w:val="20"/>
                <w:szCs w:val="20"/>
                <w:lang w:val="en-GB"/>
              </w:rPr>
              <w:t>Rwanda (</w:t>
            </w:r>
            <w:r w:rsidR="002414A3" w:rsidRPr="00C8182B">
              <w:rPr>
                <w:rFonts w:ascii="Verdana" w:hAnsi="Verdana"/>
                <w:sz w:val="20"/>
                <w:szCs w:val="20"/>
                <w:lang w:val="en-GB"/>
              </w:rPr>
              <w:t>1</w:t>
            </w:r>
            <w:r w:rsidR="002414A3" w:rsidRPr="00C8182B">
              <w:rPr>
                <w:rFonts w:ascii="Verdana" w:hAnsi="Verdana"/>
                <w:sz w:val="20"/>
                <w:szCs w:val="20"/>
                <w:vertAlign w:val="superscript"/>
                <w:lang w:val="en-GB"/>
              </w:rPr>
              <w:t>st</w:t>
            </w:r>
            <w:r w:rsidR="002414A3" w:rsidRPr="00C8182B">
              <w:rPr>
                <w:rFonts w:ascii="Verdana" w:hAnsi="Verdana"/>
                <w:sz w:val="20"/>
                <w:szCs w:val="20"/>
                <w:lang w:val="en-GB"/>
              </w:rPr>
              <w:t xml:space="preserve"> m</w:t>
            </w:r>
            <w:r w:rsidRPr="00C8182B">
              <w:rPr>
                <w:rFonts w:ascii="Verdana" w:hAnsi="Verdana"/>
                <w:sz w:val="20"/>
                <w:szCs w:val="20"/>
                <w:lang w:val="en-GB"/>
              </w:rPr>
              <w:t>ission)</w:t>
            </w:r>
          </w:p>
        </w:tc>
        <w:tc>
          <w:tcPr>
            <w:tcW w:w="1559" w:type="dxa"/>
            <w:shd w:val="clear" w:color="auto" w:fill="DBE5F1" w:themeFill="accent1" w:themeFillTint="33"/>
          </w:tcPr>
          <w:p w14:paraId="336B85AB" w14:textId="72157877"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200,000</w:t>
            </w:r>
          </w:p>
        </w:tc>
        <w:tc>
          <w:tcPr>
            <w:tcW w:w="1746" w:type="dxa"/>
            <w:shd w:val="clear" w:color="auto" w:fill="DBE5F1" w:themeFill="accent1" w:themeFillTint="33"/>
          </w:tcPr>
          <w:p w14:paraId="3EF3B827" w14:textId="6A8DEB85"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03</w:t>
            </w:r>
            <w:r w:rsidR="002617E2" w:rsidRPr="00C8182B">
              <w:rPr>
                <w:rFonts w:ascii="Verdana" w:hAnsi="Verdana"/>
                <w:sz w:val="20"/>
                <w:szCs w:val="20"/>
              </w:rPr>
              <w:t>.</w:t>
            </w:r>
            <w:r w:rsidRPr="00C8182B">
              <w:rPr>
                <w:rFonts w:ascii="Verdana" w:hAnsi="Verdana"/>
                <w:sz w:val="20"/>
                <w:szCs w:val="20"/>
              </w:rPr>
              <w:t>09</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26EC9180" w14:textId="174005AE"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083331E4" w14:textId="77777777" w:rsidTr="001927DF">
        <w:tc>
          <w:tcPr>
            <w:tcW w:w="2972" w:type="dxa"/>
            <w:shd w:val="clear" w:color="auto" w:fill="DBE5F1" w:themeFill="accent1" w:themeFillTint="33"/>
          </w:tcPr>
          <w:p w14:paraId="1C6FBF83" w14:textId="427BB726" w:rsidR="00DD6D5C" w:rsidRPr="00C8182B" w:rsidRDefault="00DD6D5C" w:rsidP="002414A3">
            <w:pPr>
              <w:spacing w:after="0" w:line="240" w:lineRule="auto"/>
              <w:rPr>
                <w:rFonts w:ascii="Verdana" w:hAnsi="Verdana"/>
                <w:sz w:val="20"/>
                <w:szCs w:val="20"/>
                <w:lang w:val="en-GB"/>
              </w:rPr>
            </w:pPr>
            <w:r w:rsidRPr="00C8182B">
              <w:rPr>
                <w:rFonts w:ascii="Verdana" w:hAnsi="Verdana"/>
                <w:sz w:val="20"/>
                <w:szCs w:val="20"/>
                <w:lang w:val="en-GB"/>
              </w:rPr>
              <w:t>Rwanda (</w:t>
            </w:r>
            <w:r w:rsidR="002414A3" w:rsidRPr="00C8182B">
              <w:rPr>
                <w:rFonts w:ascii="Verdana" w:hAnsi="Verdana"/>
                <w:sz w:val="20"/>
                <w:szCs w:val="20"/>
                <w:lang w:val="en-GB"/>
              </w:rPr>
              <w:t>2</w:t>
            </w:r>
            <w:r w:rsidR="002414A3" w:rsidRPr="00C8182B">
              <w:rPr>
                <w:rFonts w:ascii="Verdana" w:hAnsi="Verdana"/>
                <w:sz w:val="20"/>
                <w:szCs w:val="20"/>
                <w:vertAlign w:val="superscript"/>
                <w:lang w:val="en-GB"/>
              </w:rPr>
              <w:t>nd</w:t>
            </w:r>
            <w:r w:rsidR="002414A3" w:rsidRPr="00C8182B">
              <w:rPr>
                <w:rFonts w:ascii="Verdana" w:hAnsi="Verdana"/>
                <w:sz w:val="20"/>
                <w:szCs w:val="20"/>
                <w:lang w:val="en-GB"/>
              </w:rPr>
              <w:t xml:space="preserve"> m</w:t>
            </w:r>
            <w:r w:rsidRPr="00C8182B">
              <w:rPr>
                <w:rFonts w:ascii="Verdana" w:hAnsi="Verdana"/>
                <w:sz w:val="20"/>
                <w:szCs w:val="20"/>
                <w:lang w:val="en-GB"/>
              </w:rPr>
              <w:t>ission)</w:t>
            </w:r>
          </w:p>
        </w:tc>
        <w:tc>
          <w:tcPr>
            <w:tcW w:w="1559" w:type="dxa"/>
            <w:shd w:val="clear" w:color="auto" w:fill="DBE5F1" w:themeFill="accent1" w:themeFillTint="33"/>
          </w:tcPr>
          <w:p w14:paraId="0612D1EB" w14:textId="3C640D8F"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330,000</w:t>
            </w:r>
          </w:p>
        </w:tc>
        <w:tc>
          <w:tcPr>
            <w:tcW w:w="1746" w:type="dxa"/>
            <w:shd w:val="clear" w:color="auto" w:fill="DBE5F1" w:themeFill="accent1" w:themeFillTint="33"/>
          </w:tcPr>
          <w:p w14:paraId="1B0BE93C" w14:textId="1E468445"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05</w:t>
            </w:r>
            <w:r w:rsidR="002617E2" w:rsidRPr="00C8182B">
              <w:rPr>
                <w:rFonts w:ascii="Verdana" w:hAnsi="Verdana"/>
                <w:sz w:val="20"/>
                <w:szCs w:val="20"/>
              </w:rPr>
              <w:t>.</w:t>
            </w:r>
            <w:r w:rsidRPr="00C8182B">
              <w:rPr>
                <w:rFonts w:ascii="Verdana" w:hAnsi="Verdana"/>
                <w:sz w:val="20"/>
                <w:szCs w:val="20"/>
              </w:rPr>
              <w:t>11</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32FF5380" w14:textId="56BAB59C"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6D398F5D" w14:textId="77777777" w:rsidTr="001927DF">
        <w:tc>
          <w:tcPr>
            <w:tcW w:w="2972" w:type="dxa"/>
            <w:shd w:val="clear" w:color="auto" w:fill="DBE5F1" w:themeFill="accent1" w:themeFillTint="33"/>
          </w:tcPr>
          <w:p w14:paraId="2F0DA9E2" w14:textId="53DF3999"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Iran</w:t>
            </w:r>
          </w:p>
        </w:tc>
        <w:tc>
          <w:tcPr>
            <w:tcW w:w="1559" w:type="dxa"/>
            <w:shd w:val="clear" w:color="auto" w:fill="DBE5F1" w:themeFill="accent1" w:themeFillTint="33"/>
          </w:tcPr>
          <w:p w14:paraId="3A3B0377" w14:textId="73CB7ABE"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150,000</w:t>
            </w:r>
          </w:p>
        </w:tc>
        <w:tc>
          <w:tcPr>
            <w:tcW w:w="1746" w:type="dxa"/>
            <w:shd w:val="clear" w:color="auto" w:fill="DBE5F1" w:themeFill="accent1" w:themeFillTint="33"/>
          </w:tcPr>
          <w:p w14:paraId="0500C733" w14:textId="58889EF8"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01</w:t>
            </w:r>
            <w:r w:rsidR="002617E2" w:rsidRPr="00C8182B">
              <w:rPr>
                <w:rFonts w:ascii="Verdana" w:hAnsi="Verdana"/>
                <w:sz w:val="20"/>
                <w:szCs w:val="20"/>
              </w:rPr>
              <w:t>.</w:t>
            </w:r>
            <w:r w:rsidRPr="00C8182B">
              <w:rPr>
                <w:rFonts w:ascii="Verdana" w:hAnsi="Verdana"/>
                <w:sz w:val="20"/>
                <w:szCs w:val="20"/>
              </w:rPr>
              <w:t>10</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09E69046" w14:textId="014251C9"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54576CEF" w14:textId="77777777" w:rsidTr="001927DF">
        <w:tc>
          <w:tcPr>
            <w:tcW w:w="2972" w:type="dxa"/>
            <w:shd w:val="clear" w:color="auto" w:fill="DBE5F1" w:themeFill="accent1" w:themeFillTint="33"/>
          </w:tcPr>
          <w:p w14:paraId="543DDCFE" w14:textId="369BFE1B"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Vietnam</w:t>
            </w:r>
          </w:p>
        </w:tc>
        <w:tc>
          <w:tcPr>
            <w:tcW w:w="1559" w:type="dxa"/>
            <w:shd w:val="clear" w:color="auto" w:fill="DBE5F1" w:themeFill="accent1" w:themeFillTint="33"/>
          </w:tcPr>
          <w:p w14:paraId="6453E000" w14:textId="7B9B5B43"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250,000</w:t>
            </w:r>
          </w:p>
        </w:tc>
        <w:tc>
          <w:tcPr>
            <w:tcW w:w="1746" w:type="dxa"/>
            <w:shd w:val="clear" w:color="auto" w:fill="DBE5F1" w:themeFill="accent1" w:themeFillTint="33"/>
          </w:tcPr>
          <w:p w14:paraId="00C55724" w14:textId="1EF018BC"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05</w:t>
            </w:r>
            <w:r w:rsidR="002617E2" w:rsidRPr="00C8182B">
              <w:rPr>
                <w:rFonts w:ascii="Verdana" w:hAnsi="Verdana"/>
                <w:sz w:val="20"/>
                <w:szCs w:val="20"/>
              </w:rPr>
              <w:t>.</w:t>
            </w:r>
            <w:r w:rsidRPr="00C8182B">
              <w:rPr>
                <w:rFonts w:ascii="Verdana" w:hAnsi="Verdana"/>
                <w:sz w:val="20"/>
                <w:szCs w:val="20"/>
              </w:rPr>
              <w:t>11</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2DACAC36" w14:textId="7D03A30F"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017FAD39" w14:textId="77777777" w:rsidTr="001927DF">
        <w:tc>
          <w:tcPr>
            <w:tcW w:w="2972" w:type="dxa"/>
            <w:shd w:val="clear" w:color="auto" w:fill="DBE5F1" w:themeFill="accent1" w:themeFillTint="33"/>
          </w:tcPr>
          <w:p w14:paraId="38FADF95" w14:textId="264A4148"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Tunisia</w:t>
            </w:r>
          </w:p>
        </w:tc>
        <w:tc>
          <w:tcPr>
            <w:tcW w:w="1559" w:type="dxa"/>
            <w:shd w:val="clear" w:color="auto" w:fill="DBE5F1" w:themeFill="accent1" w:themeFillTint="33"/>
          </w:tcPr>
          <w:p w14:paraId="0B6035B1" w14:textId="51A21DB8"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100,000</w:t>
            </w:r>
          </w:p>
        </w:tc>
        <w:tc>
          <w:tcPr>
            <w:tcW w:w="1746" w:type="dxa"/>
            <w:shd w:val="clear" w:color="auto" w:fill="DBE5F1" w:themeFill="accent1" w:themeFillTint="33"/>
          </w:tcPr>
          <w:p w14:paraId="04F8839F" w14:textId="49E3375F"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07</w:t>
            </w:r>
            <w:r w:rsidR="002617E2" w:rsidRPr="00C8182B">
              <w:rPr>
                <w:rFonts w:ascii="Verdana" w:hAnsi="Verdana"/>
                <w:sz w:val="20"/>
                <w:szCs w:val="20"/>
              </w:rPr>
              <w:t>.</w:t>
            </w:r>
            <w:r w:rsidRPr="00C8182B">
              <w:rPr>
                <w:rFonts w:ascii="Verdana" w:hAnsi="Verdana"/>
                <w:sz w:val="20"/>
                <w:szCs w:val="20"/>
              </w:rPr>
              <w:t>09</w:t>
            </w:r>
            <w:r w:rsidR="002617E2" w:rsidRPr="00C8182B">
              <w:rPr>
                <w:rFonts w:ascii="Verdana" w:hAnsi="Verdana"/>
                <w:sz w:val="20"/>
                <w:szCs w:val="20"/>
              </w:rPr>
              <w:t>.</w:t>
            </w:r>
            <w:r w:rsidRPr="00C8182B">
              <w:rPr>
                <w:rFonts w:ascii="Verdana" w:hAnsi="Verdana"/>
                <w:sz w:val="20"/>
                <w:szCs w:val="20"/>
              </w:rPr>
              <w:t>2021</w:t>
            </w:r>
          </w:p>
        </w:tc>
        <w:tc>
          <w:tcPr>
            <w:tcW w:w="1981" w:type="dxa"/>
            <w:shd w:val="clear" w:color="auto" w:fill="DBE5F1" w:themeFill="accent1" w:themeFillTint="33"/>
          </w:tcPr>
          <w:p w14:paraId="4CDE26B4" w14:textId="0F1674B9"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6B27DBE8" w14:textId="77777777" w:rsidTr="001927DF">
        <w:tc>
          <w:tcPr>
            <w:tcW w:w="2972" w:type="dxa"/>
            <w:shd w:val="clear" w:color="auto" w:fill="DBE5F1" w:themeFill="accent1" w:themeFillTint="33"/>
          </w:tcPr>
          <w:p w14:paraId="1A25116A" w14:textId="713D3A14"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Ghana</w:t>
            </w:r>
          </w:p>
        </w:tc>
        <w:tc>
          <w:tcPr>
            <w:tcW w:w="1559" w:type="dxa"/>
            <w:shd w:val="clear" w:color="auto" w:fill="DBE5F1" w:themeFill="accent1" w:themeFillTint="33"/>
          </w:tcPr>
          <w:p w14:paraId="1B19E1B5" w14:textId="32CF78CA"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150,000</w:t>
            </w:r>
          </w:p>
        </w:tc>
        <w:tc>
          <w:tcPr>
            <w:tcW w:w="1746" w:type="dxa"/>
            <w:shd w:val="clear" w:color="auto" w:fill="DBE5F1" w:themeFill="accent1" w:themeFillTint="33"/>
          </w:tcPr>
          <w:p w14:paraId="4AF4A5B2" w14:textId="5CC849DC" w:rsidR="00DD6D5C" w:rsidRPr="00C8182B" w:rsidRDefault="002617E2" w:rsidP="00DD6D5C">
            <w:pPr>
              <w:spacing w:after="0" w:line="240" w:lineRule="auto"/>
              <w:jc w:val="center"/>
              <w:rPr>
                <w:rFonts w:ascii="Verdana" w:hAnsi="Verdana"/>
                <w:sz w:val="20"/>
                <w:szCs w:val="20"/>
              </w:rPr>
            </w:pPr>
            <w:r w:rsidRPr="00C8182B">
              <w:rPr>
                <w:rFonts w:ascii="Verdana" w:hAnsi="Verdana"/>
                <w:sz w:val="20"/>
                <w:szCs w:val="20"/>
              </w:rPr>
              <w:t>24.11.</w:t>
            </w:r>
            <w:r w:rsidR="00DD6D5C" w:rsidRPr="00C8182B">
              <w:rPr>
                <w:rFonts w:ascii="Verdana" w:hAnsi="Verdana"/>
                <w:sz w:val="20"/>
                <w:szCs w:val="20"/>
              </w:rPr>
              <w:t>2021</w:t>
            </w:r>
          </w:p>
        </w:tc>
        <w:tc>
          <w:tcPr>
            <w:tcW w:w="1981" w:type="dxa"/>
            <w:shd w:val="clear" w:color="auto" w:fill="DBE5F1" w:themeFill="accent1" w:themeFillTint="33"/>
          </w:tcPr>
          <w:p w14:paraId="2685840E" w14:textId="21DE3B59"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5FD31943" w14:textId="77777777" w:rsidTr="001927DF">
        <w:tc>
          <w:tcPr>
            <w:tcW w:w="2972" w:type="dxa"/>
            <w:shd w:val="clear" w:color="auto" w:fill="DBE5F1" w:themeFill="accent1" w:themeFillTint="33"/>
          </w:tcPr>
          <w:p w14:paraId="732C56C7" w14:textId="00587F7C"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 xml:space="preserve">Gabon </w:t>
            </w:r>
          </w:p>
        </w:tc>
        <w:tc>
          <w:tcPr>
            <w:tcW w:w="1559" w:type="dxa"/>
            <w:shd w:val="clear" w:color="auto" w:fill="DBE5F1" w:themeFill="accent1" w:themeFillTint="33"/>
          </w:tcPr>
          <w:p w14:paraId="070A081B" w14:textId="779A97C5"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50,000</w:t>
            </w:r>
          </w:p>
        </w:tc>
        <w:tc>
          <w:tcPr>
            <w:tcW w:w="1746" w:type="dxa"/>
            <w:shd w:val="clear" w:color="auto" w:fill="DBE5F1" w:themeFill="accent1" w:themeFillTint="33"/>
          </w:tcPr>
          <w:p w14:paraId="26E5B85F" w14:textId="0054082E" w:rsidR="00DD6D5C" w:rsidRPr="00C8182B" w:rsidRDefault="002617E2" w:rsidP="00DD6D5C">
            <w:pPr>
              <w:spacing w:after="0" w:line="240" w:lineRule="auto"/>
              <w:jc w:val="center"/>
              <w:rPr>
                <w:rFonts w:ascii="Verdana" w:hAnsi="Verdana"/>
                <w:sz w:val="20"/>
                <w:szCs w:val="20"/>
              </w:rPr>
            </w:pPr>
            <w:r w:rsidRPr="00C8182B">
              <w:rPr>
                <w:rFonts w:ascii="Verdana" w:hAnsi="Verdana"/>
                <w:sz w:val="20"/>
                <w:szCs w:val="20"/>
              </w:rPr>
              <w:t>26.11.</w:t>
            </w:r>
            <w:r w:rsidR="00DD6D5C" w:rsidRPr="00C8182B">
              <w:rPr>
                <w:rFonts w:ascii="Verdana" w:hAnsi="Verdana"/>
                <w:sz w:val="20"/>
                <w:szCs w:val="20"/>
              </w:rPr>
              <w:t>2021</w:t>
            </w:r>
          </w:p>
        </w:tc>
        <w:tc>
          <w:tcPr>
            <w:tcW w:w="1981" w:type="dxa"/>
            <w:shd w:val="clear" w:color="auto" w:fill="DBE5F1" w:themeFill="accent1" w:themeFillTint="33"/>
          </w:tcPr>
          <w:p w14:paraId="55DECFB4" w14:textId="36375F7D" w:rsidR="00DD6D5C" w:rsidRPr="00C8182B" w:rsidRDefault="00DD6D5C" w:rsidP="00DD6D5C">
            <w:pPr>
              <w:spacing w:after="0" w:line="240" w:lineRule="auto"/>
              <w:jc w:val="center"/>
              <w:rPr>
                <w:rFonts w:ascii="Verdana" w:hAnsi="Verdana"/>
                <w:sz w:val="20"/>
                <w:szCs w:val="20"/>
                <w:lang w:val="en-US"/>
              </w:rPr>
            </w:pPr>
            <w:r w:rsidRPr="00C8182B">
              <w:rPr>
                <w:rFonts w:ascii="Verdana" w:hAnsi="Verdana"/>
                <w:sz w:val="20"/>
                <w:szCs w:val="20"/>
              </w:rPr>
              <w:t>Moderna</w:t>
            </w:r>
          </w:p>
        </w:tc>
      </w:tr>
      <w:tr w:rsidR="00DD6D5C" w:rsidRPr="00C8182B" w14:paraId="18DC6FDD" w14:textId="77777777" w:rsidTr="001927DF">
        <w:tc>
          <w:tcPr>
            <w:tcW w:w="2972" w:type="dxa"/>
            <w:tcBorders>
              <w:bottom w:val="single" w:sz="4" w:space="0" w:color="auto"/>
            </w:tcBorders>
            <w:shd w:val="clear" w:color="auto" w:fill="DBE5F1" w:themeFill="accent1" w:themeFillTint="33"/>
          </w:tcPr>
          <w:p w14:paraId="407CF642" w14:textId="776FD642"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Egypt</w:t>
            </w:r>
          </w:p>
        </w:tc>
        <w:tc>
          <w:tcPr>
            <w:tcW w:w="1559" w:type="dxa"/>
            <w:tcBorders>
              <w:bottom w:val="single" w:sz="4" w:space="0" w:color="auto"/>
            </w:tcBorders>
            <w:shd w:val="clear" w:color="auto" w:fill="DBE5F1" w:themeFill="accent1" w:themeFillTint="33"/>
          </w:tcPr>
          <w:p w14:paraId="1500106E" w14:textId="58630364"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150,000</w:t>
            </w:r>
          </w:p>
        </w:tc>
        <w:tc>
          <w:tcPr>
            <w:tcW w:w="1746" w:type="dxa"/>
            <w:tcBorders>
              <w:bottom w:val="single" w:sz="4" w:space="0" w:color="auto"/>
            </w:tcBorders>
            <w:shd w:val="clear" w:color="auto" w:fill="DBE5F1" w:themeFill="accent1" w:themeFillTint="33"/>
          </w:tcPr>
          <w:p w14:paraId="3E830641" w14:textId="26F18B4E" w:rsidR="00DD6D5C" w:rsidRPr="00C8182B" w:rsidRDefault="002617E2" w:rsidP="00DD6D5C">
            <w:pPr>
              <w:spacing w:after="0" w:line="240" w:lineRule="auto"/>
              <w:jc w:val="center"/>
              <w:rPr>
                <w:rFonts w:ascii="Verdana" w:hAnsi="Verdana"/>
                <w:sz w:val="20"/>
                <w:szCs w:val="20"/>
              </w:rPr>
            </w:pPr>
            <w:r w:rsidRPr="00C8182B">
              <w:rPr>
                <w:rFonts w:ascii="Verdana" w:hAnsi="Verdana"/>
                <w:sz w:val="20"/>
                <w:szCs w:val="20"/>
              </w:rPr>
              <w:t>20.12.</w:t>
            </w:r>
            <w:r w:rsidR="00DD6D5C" w:rsidRPr="00C8182B">
              <w:rPr>
                <w:rFonts w:ascii="Verdana" w:hAnsi="Verdana"/>
                <w:sz w:val="20"/>
                <w:szCs w:val="20"/>
              </w:rPr>
              <w:t>2021</w:t>
            </w:r>
          </w:p>
        </w:tc>
        <w:tc>
          <w:tcPr>
            <w:tcW w:w="1981" w:type="dxa"/>
            <w:tcBorders>
              <w:bottom w:val="single" w:sz="4" w:space="0" w:color="auto"/>
            </w:tcBorders>
            <w:shd w:val="clear" w:color="auto" w:fill="DBE5F1" w:themeFill="accent1" w:themeFillTint="33"/>
          </w:tcPr>
          <w:p w14:paraId="4393D197" w14:textId="29767658"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DD6D5C" w:rsidRPr="00C8182B" w14:paraId="3E152999" w14:textId="77777777" w:rsidTr="001927DF">
        <w:tc>
          <w:tcPr>
            <w:tcW w:w="2972" w:type="dxa"/>
            <w:shd w:val="clear" w:color="auto" w:fill="95B3D7" w:themeFill="accent1" w:themeFillTint="99"/>
          </w:tcPr>
          <w:p w14:paraId="5BBC3B3D" w14:textId="5CC8FD2F" w:rsidR="00DD6D5C" w:rsidRPr="00C8182B" w:rsidRDefault="00DD6D5C" w:rsidP="007C3C64">
            <w:pPr>
              <w:spacing w:after="0" w:line="240" w:lineRule="auto"/>
              <w:rPr>
                <w:rFonts w:ascii="Verdana" w:hAnsi="Verdana"/>
                <w:b/>
                <w:sz w:val="20"/>
                <w:szCs w:val="20"/>
                <w:lang w:val="en-US"/>
              </w:rPr>
            </w:pPr>
            <w:r w:rsidRPr="00C8182B">
              <w:rPr>
                <w:rFonts w:ascii="Verdana" w:hAnsi="Verdana"/>
                <w:b/>
                <w:sz w:val="20"/>
                <w:szCs w:val="20"/>
                <w:lang w:val="en-US"/>
              </w:rPr>
              <w:t>TOTAL</w:t>
            </w:r>
          </w:p>
        </w:tc>
        <w:tc>
          <w:tcPr>
            <w:tcW w:w="1559" w:type="dxa"/>
            <w:shd w:val="clear" w:color="auto" w:fill="95B3D7" w:themeFill="accent1" w:themeFillTint="99"/>
          </w:tcPr>
          <w:p w14:paraId="5F3977B6" w14:textId="795E6A71" w:rsidR="00DD6D5C" w:rsidRPr="00C8182B" w:rsidRDefault="00DD6D5C" w:rsidP="007C3C64">
            <w:pPr>
              <w:spacing w:after="0" w:line="240" w:lineRule="auto"/>
              <w:jc w:val="right"/>
              <w:rPr>
                <w:rFonts w:ascii="Verdana" w:hAnsi="Verdana"/>
                <w:b/>
                <w:sz w:val="20"/>
                <w:szCs w:val="20"/>
                <w:lang w:val="en-US"/>
              </w:rPr>
            </w:pPr>
            <w:r w:rsidRPr="00C8182B">
              <w:rPr>
                <w:rFonts w:ascii="Verdana" w:hAnsi="Verdana"/>
                <w:b/>
                <w:sz w:val="20"/>
                <w:szCs w:val="20"/>
                <w:lang w:val="en-US"/>
              </w:rPr>
              <w:t>2,620,000</w:t>
            </w:r>
          </w:p>
        </w:tc>
        <w:tc>
          <w:tcPr>
            <w:tcW w:w="1746" w:type="dxa"/>
            <w:shd w:val="clear" w:color="auto" w:fill="95B3D7" w:themeFill="accent1" w:themeFillTint="99"/>
          </w:tcPr>
          <w:p w14:paraId="3AB2782E" w14:textId="77777777" w:rsidR="00DD6D5C" w:rsidRPr="00C8182B" w:rsidRDefault="00DD6D5C" w:rsidP="007C3C64">
            <w:pPr>
              <w:spacing w:after="0" w:line="240" w:lineRule="auto"/>
              <w:jc w:val="center"/>
              <w:rPr>
                <w:rFonts w:ascii="Verdana" w:hAnsi="Verdana"/>
                <w:b/>
                <w:sz w:val="20"/>
                <w:szCs w:val="20"/>
              </w:rPr>
            </w:pPr>
          </w:p>
        </w:tc>
        <w:tc>
          <w:tcPr>
            <w:tcW w:w="1981" w:type="dxa"/>
            <w:shd w:val="clear" w:color="auto" w:fill="95B3D7" w:themeFill="accent1" w:themeFillTint="99"/>
          </w:tcPr>
          <w:p w14:paraId="6BB9483C" w14:textId="77777777" w:rsidR="00DD6D5C" w:rsidRPr="00C8182B" w:rsidRDefault="00DD6D5C" w:rsidP="007C3C64">
            <w:pPr>
              <w:spacing w:after="0" w:line="240" w:lineRule="auto"/>
              <w:jc w:val="center"/>
              <w:rPr>
                <w:rFonts w:ascii="Verdana" w:hAnsi="Verdana"/>
                <w:b/>
                <w:sz w:val="20"/>
                <w:szCs w:val="20"/>
              </w:rPr>
            </w:pPr>
          </w:p>
        </w:tc>
      </w:tr>
    </w:tbl>
    <w:p w14:paraId="155277D0" w14:textId="73971294" w:rsidR="00DD6D5C" w:rsidRPr="00C8182B" w:rsidRDefault="00DD6D5C" w:rsidP="007C3C64">
      <w:pPr>
        <w:spacing w:before="120" w:after="120"/>
        <w:jc w:val="both"/>
        <w:rPr>
          <w:rFonts w:ascii="Verdana" w:hAnsi="Verdana" w:cs="Arial"/>
          <w:sz w:val="20"/>
          <w:szCs w:val="20"/>
          <w:lang w:val="en-US"/>
        </w:rPr>
      </w:pPr>
    </w:p>
    <w:tbl>
      <w:tblPr>
        <w:tblStyle w:val="TableGrid"/>
        <w:tblW w:w="0" w:type="auto"/>
        <w:tblLayout w:type="fixed"/>
        <w:tblLook w:val="04A0" w:firstRow="1" w:lastRow="0" w:firstColumn="1" w:lastColumn="0" w:noHBand="0" w:noVBand="1"/>
      </w:tblPr>
      <w:tblGrid>
        <w:gridCol w:w="2830"/>
        <w:gridCol w:w="1560"/>
        <w:gridCol w:w="1559"/>
        <w:gridCol w:w="2347"/>
      </w:tblGrid>
      <w:tr w:rsidR="00056134" w:rsidRPr="00C8182B" w14:paraId="16F83577" w14:textId="77777777" w:rsidTr="001927DF">
        <w:tc>
          <w:tcPr>
            <w:tcW w:w="8296" w:type="dxa"/>
            <w:gridSpan w:val="4"/>
            <w:tcBorders>
              <w:bottom w:val="single" w:sz="4" w:space="0" w:color="auto"/>
            </w:tcBorders>
            <w:shd w:val="clear" w:color="auto" w:fill="4F81BD" w:themeFill="accent1"/>
          </w:tcPr>
          <w:p w14:paraId="3139F1A6" w14:textId="59F2AD26" w:rsidR="00DD6D5C" w:rsidRPr="00C8182B" w:rsidRDefault="00502025" w:rsidP="00502025">
            <w:pPr>
              <w:spacing w:after="0" w:line="240" w:lineRule="auto"/>
              <w:jc w:val="center"/>
              <w:rPr>
                <w:rFonts w:ascii="Verdana" w:hAnsi="Verdana"/>
                <w:b/>
                <w:color w:val="1F497D" w:themeColor="text2"/>
                <w:sz w:val="20"/>
                <w:szCs w:val="20"/>
              </w:rPr>
            </w:pPr>
            <w:r w:rsidRPr="001927DF">
              <w:rPr>
                <w:rFonts w:ascii="Verdana" w:hAnsi="Verdana"/>
                <w:b/>
                <w:sz w:val="20"/>
                <w:szCs w:val="20"/>
                <w:lang w:val="en-US"/>
              </w:rPr>
              <w:t xml:space="preserve">THROUGH </w:t>
            </w:r>
            <w:r w:rsidR="00DD6D5C" w:rsidRPr="001927DF">
              <w:rPr>
                <w:rFonts w:ascii="Verdana" w:hAnsi="Verdana"/>
                <w:b/>
                <w:sz w:val="20"/>
                <w:szCs w:val="20"/>
              </w:rPr>
              <w:t>COVAX</w:t>
            </w:r>
          </w:p>
        </w:tc>
      </w:tr>
      <w:tr w:rsidR="002414A3" w:rsidRPr="00C8182B" w14:paraId="77555056" w14:textId="77777777" w:rsidTr="001927DF">
        <w:tc>
          <w:tcPr>
            <w:tcW w:w="2830" w:type="dxa"/>
            <w:shd w:val="clear" w:color="auto" w:fill="DBE5F1" w:themeFill="accent1" w:themeFillTint="33"/>
          </w:tcPr>
          <w:p w14:paraId="4B27C6A2" w14:textId="3F3EB25A"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 xml:space="preserve">Djibouti </w:t>
            </w:r>
          </w:p>
        </w:tc>
        <w:tc>
          <w:tcPr>
            <w:tcW w:w="1560" w:type="dxa"/>
            <w:shd w:val="clear" w:color="auto" w:fill="DBE5F1" w:themeFill="accent1" w:themeFillTint="33"/>
          </w:tcPr>
          <w:p w14:paraId="4FFC1BBA" w14:textId="1A2BEFB0"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50,400</w:t>
            </w:r>
          </w:p>
        </w:tc>
        <w:tc>
          <w:tcPr>
            <w:tcW w:w="1559" w:type="dxa"/>
            <w:shd w:val="clear" w:color="auto" w:fill="DBE5F1" w:themeFill="accent1" w:themeFillTint="33"/>
          </w:tcPr>
          <w:p w14:paraId="15C09779" w14:textId="5CDC30AE"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25</w:t>
            </w:r>
            <w:r w:rsidR="002617E2" w:rsidRPr="00C8182B">
              <w:rPr>
                <w:rFonts w:ascii="Verdana" w:hAnsi="Verdana"/>
                <w:sz w:val="20"/>
                <w:szCs w:val="20"/>
              </w:rPr>
              <w:t>.</w:t>
            </w:r>
            <w:r w:rsidRPr="00C8182B">
              <w:rPr>
                <w:rFonts w:ascii="Verdana" w:hAnsi="Verdana"/>
                <w:sz w:val="20"/>
                <w:szCs w:val="20"/>
              </w:rPr>
              <w:t>11</w:t>
            </w:r>
            <w:r w:rsidR="002617E2" w:rsidRPr="00C8182B">
              <w:rPr>
                <w:rFonts w:ascii="Verdana" w:hAnsi="Verdana"/>
                <w:sz w:val="20"/>
                <w:szCs w:val="20"/>
              </w:rPr>
              <w:t>.</w:t>
            </w:r>
            <w:r w:rsidRPr="00C8182B">
              <w:rPr>
                <w:rFonts w:ascii="Verdana" w:hAnsi="Verdana"/>
                <w:sz w:val="20"/>
                <w:szCs w:val="20"/>
              </w:rPr>
              <w:t>2021</w:t>
            </w:r>
          </w:p>
        </w:tc>
        <w:tc>
          <w:tcPr>
            <w:tcW w:w="2347" w:type="dxa"/>
            <w:shd w:val="clear" w:color="auto" w:fill="DBE5F1" w:themeFill="accent1" w:themeFillTint="33"/>
          </w:tcPr>
          <w:p w14:paraId="187FBBD3" w14:textId="59731BED"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Johnson &amp; Johnson</w:t>
            </w:r>
          </w:p>
        </w:tc>
      </w:tr>
      <w:tr w:rsidR="002414A3" w:rsidRPr="00C8182B" w14:paraId="04EEDAC5" w14:textId="77777777" w:rsidTr="001927DF">
        <w:tc>
          <w:tcPr>
            <w:tcW w:w="2830" w:type="dxa"/>
            <w:shd w:val="clear" w:color="auto" w:fill="DBE5F1" w:themeFill="accent1" w:themeFillTint="33"/>
          </w:tcPr>
          <w:p w14:paraId="1EF7E669" w14:textId="096350E0"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Kenya</w:t>
            </w:r>
          </w:p>
        </w:tc>
        <w:tc>
          <w:tcPr>
            <w:tcW w:w="1560" w:type="dxa"/>
            <w:shd w:val="clear" w:color="auto" w:fill="DBE5F1" w:themeFill="accent1" w:themeFillTint="33"/>
          </w:tcPr>
          <w:p w14:paraId="274F04AA" w14:textId="38FE8DCD"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376,800</w:t>
            </w:r>
          </w:p>
        </w:tc>
        <w:tc>
          <w:tcPr>
            <w:tcW w:w="1559" w:type="dxa"/>
            <w:shd w:val="clear" w:color="auto" w:fill="DBE5F1" w:themeFill="accent1" w:themeFillTint="33"/>
          </w:tcPr>
          <w:p w14:paraId="1D72C248" w14:textId="6955B8E3"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15</w:t>
            </w:r>
            <w:r w:rsidR="002617E2" w:rsidRPr="00C8182B">
              <w:rPr>
                <w:rFonts w:ascii="Verdana" w:hAnsi="Verdana"/>
                <w:sz w:val="20"/>
                <w:szCs w:val="20"/>
              </w:rPr>
              <w:t>.</w:t>
            </w:r>
            <w:r w:rsidRPr="00C8182B">
              <w:rPr>
                <w:rFonts w:ascii="Verdana" w:hAnsi="Verdana"/>
                <w:sz w:val="20"/>
                <w:szCs w:val="20"/>
              </w:rPr>
              <w:t>11</w:t>
            </w:r>
            <w:r w:rsidR="002617E2" w:rsidRPr="00C8182B">
              <w:rPr>
                <w:rFonts w:ascii="Verdana" w:hAnsi="Verdana"/>
                <w:sz w:val="20"/>
                <w:szCs w:val="20"/>
              </w:rPr>
              <w:t>.</w:t>
            </w:r>
            <w:r w:rsidRPr="00C8182B">
              <w:rPr>
                <w:rFonts w:ascii="Verdana" w:hAnsi="Verdana"/>
                <w:sz w:val="20"/>
                <w:szCs w:val="20"/>
              </w:rPr>
              <w:t>2021</w:t>
            </w:r>
          </w:p>
        </w:tc>
        <w:tc>
          <w:tcPr>
            <w:tcW w:w="2347" w:type="dxa"/>
            <w:shd w:val="clear" w:color="auto" w:fill="DBE5F1" w:themeFill="accent1" w:themeFillTint="33"/>
          </w:tcPr>
          <w:p w14:paraId="5693F36F" w14:textId="0BAE782F"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2414A3" w:rsidRPr="00C8182B" w14:paraId="2C19CE6B" w14:textId="77777777" w:rsidTr="001927DF">
        <w:tc>
          <w:tcPr>
            <w:tcW w:w="2830" w:type="dxa"/>
            <w:shd w:val="clear" w:color="auto" w:fill="DBE5F1" w:themeFill="accent1" w:themeFillTint="33"/>
          </w:tcPr>
          <w:p w14:paraId="5A4B6B31" w14:textId="7F8CD900" w:rsidR="00DD6D5C" w:rsidRPr="00C8182B" w:rsidRDefault="00DD6D5C" w:rsidP="002414A3">
            <w:pPr>
              <w:spacing w:after="0" w:line="240" w:lineRule="auto"/>
              <w:rPr>
                <w:rFonts w:ascii="Verdana" w:hAnsi="Verdana"/>
                <w:sz w:val="20"/>
                <w:szCs w:val="20"/>
                <w:lang w:val="en-GB"/>
              </w:rPr>
            </w:pPr>
            <w:r w:rsidRPr="00C8182B">
              <w:rPr>
                <w:rFonts w:ascii="Verdana" w:hAnsi="Verdana"/>
                <w:sz w:val="20"/>
                <w:szCs w:val="20"/>
                <w:lang w:val="en-GB"/>
              </w:rPr>
              <w:t>Syria (</w:t>
            </w:r>
            <w:r w:rsidR="002414A3" w:rsidRPr="00C8182B">
              <w:rPr>
                <w:rFonts w:ascii="Verdana" w:hAnsi="Verdana"/>
                <w:sz w:val="20"/>
                <w:szCs w:val="20"/>
                <w:lang w:val="en-GB"/>
              </w:rPr>
              <w:t>1</w:t>
            </w:r>
            <w:r w:rsidR="002414A3" w:rsidRPr="00C8182B">
              <w:rPr>
                <w:rFonts w:ascii="Verdana" w:hAnsi="Verdana"/>
                <w:sz w:val="20"/>
                <w:szCs w:val="20"/>
                <w:vertAlign w:val="superscript"/>
                <w:lang w:val="en-GB"/>
              </w:rPr>
              <w:t>st</w:t>
            </w:r>
            <w:r w:rsidR="002414A3" w:rsidRPr="00C8182B">
              <w:rPr>
                <w:rFonts w:ascii="Verdana" w:hAnsi="Verdana"/>
                <w:sz w:val="20"/>
                <w:szCs w:val="20"/>
                <w:lang w:val="en-GB"/>
              </w:rPr>
              <w:t xml:space="preserve"> </w:t>
            </w:r>
            <w:r w:rsidRPr="00C8182B">
              <w:rPr>
                <w:rFonts w:ascii="Verdana" w:hAnsi="Verdana"/>
                <w:sz w:val="20"/>
                <w:szCs w:val="20"/>
                <w:lang w:val="en-GB"/>
              </w:rPr>
              <w:t>mission)</w:t>
            </w:r>
          </w:p>
        </w:tc>
        <w:tc>
          <w:tcPr>
            <w:tcW w:w="1560" w:type="dxa"/>
            <w:shd w:val="clear" w:color="auto" w:fill="DBE5F1" w:themeFill="accent1" w:themeFillTint="33"/>
          </w:tcPr>
          <w:p w14:paraId="1A5C1669" w14:textId="2C455395"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31,200</w:t>
            </w:r>
          </w:p>
        </w:tc>
        <w:tc>
          <w:tcPr>
            <w:tcW w:w="1559" w:type="dxa"/>
            <w:shd w:val="clear" w:color="auto" w:fill="DBE5F1" w:themeFill="accent1" w:themeFillTint="33"/>
          </w:tcPr>
          <w:p w14:paraId="59D48B4A" w14:textId="48724836"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03</w:t>
            </w:r>
            <w:r w:rsidR="002617E2" w:rsidRPr="00C8182B">
              <w:rPr>
                <w:rFonts w:ascii="Verdana" w:hAnsi="Verdana"/>
                <w:sz w:val="20"/>
                <w:szCs w:val="20"/>
              </w:rPr>
              <w:t>.</w:t>
            </w:r>
            <w:r w:rsidRPr="00C8182B">
              <w:rPr>
                <w:rFonts w:ascii="Verdana" w:hAnsi="Verdana"/>
                <w:sz w:val="20"/>
                <w:szCs w:val="20"/>
              </w:rPr>
              <w:t>11</w:t>
            </w:r>
            <w:r w:rsidR="002617E2" w:rsidRPr="00C8182B">
              <w:rPr>
                <w:rFonts w:ascii="Verdana" w:hAnsi="Verdana"/>
                <w:sz w:val="20"/>
                <w:szCs w:val="20"/>
              </w:rPr>
              <w:t>.</w:t>
            </w:r>
            <w:r w:rsidRPr="00C8182B">
              <w:rPr>
                <w:rFonts w:ascii="Verdana" w:hAnsi="Verdana"/>
                <w:sz w:val="20"/>
                <w:szCs w:val="20"/>
              </w:rPr>
              <w:t>2021</w:t>
            </w:r>
          </w:p>
        </w:tc>
        <w:tc>
          <w:tcPr>
            <w:tcW w:w="2347" w:type="dxa"/>
            <w:shd w:val="clear" w:color="auto" w:fill="DBE5F1" w:themeFill="accent1" w:themeFillTint="33"/>
          </w:tcPr>
          <w:p w14:paraId="49F08B38" w14:textId="7343D021"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2414A3" w:rsidRPr="00C8182B" w14:paraId="173723E4" w14:textId="77777777" w:rsidTr="001927DF">
        <w:tc>
          <w:tcPr>
            <w:tcW w:w="2830" w:type="dxa"/>
            <w:shd w:val="clear" w:color="auto" w:fill="DBE5F1" w:themeFill="accent1" w:themeFillTint="33"/>
          </w:tcPr>
          <w:p w14:paraId="7510A800" w14:textId="65352A98" w:rsidR="00DD6D5C" w:rsidRPr="00C8182B" w:rsidRDefault="00DD6D5C" w:rsidP="002414A3">
            <w:pPr>
              <w:spacing w:after="0" w:line="240" w:lineRule="auto"/>
              <w:rPr>
                <w:rFonts w:ascii="Verdana" w:hAnsi="Verdana"/>
                <w:sz w:val="20"/>
                <w:szCs w:val="20"/>
                <w:lang w:val="en-GB"/>
              </w:rPr>
            </w:pPr>
            <w:r w:rsidRPr="00C8182B">
              <w:rPr>
                <w:rFonts w:ascii="Verdana" w:hAnsi="Verdana"/>
                <w:sz w:val="20"/>
                <w:szCs w:val="20"/>
                <w:lang w:val="en-GB"/>
              </w:rPr>
              <w:t>Syria (</w:t>
            </w:r>
            <w:r w:rsidR="002414A3" w:rsidRPr="00C8182B">
              <w:rPr>
                <w:rFonts w:ascii="Verdana" w:hAnsi="Verdana"/>
                <w:sz w:val="20"/>
                <w:szCs w:val="20"/>
                <w:lang w:val="en-GB"/>
              </w:rPr>
              <w:t>2</w:t>
            </w:r>
            <w:r w:rsidR="002414A3" w:rsidRPr="00C8182B">
              <w:rPr>
                <w:rFonts w:ascii="Verdana" w:hAnsi="Verdana"/>
                <w:sz w:val="20"/>
                <w:szCs w:val="20"/>
                <w:vertAlign w:val="superscript"/>
                <w:lang w:val="en-GB"/>
              </w:rPr>
              <w:t>nd</w:t>
            </w:r>
            <w:r w:rsidR="002414A3" w:rsidRPr="00C8182B">
              <w:rPr>
                <w:rFonts w:ascii="Verdana" w:hAnsi="Verdana"/>
                <w:sz w:val="20"/>
                <w:szCs w:val="20"/>
                <w:lang w:val="en-GB"/>
              </w:rPr>
              <w:t xml:space="preserve"> m</w:t>
            </w:r>
            <w:r w:rsidRPr="00C8182B">
              <w:rPr>
                <w:rFonts w:ascii="Verdana" w:hAnsi="Verdana"/>
                <w:sz w:val="20"/>
                <w:szCs w:val="20"/>
                <w:lang w:val="en-GB"/>
              </w:rPr>
              <w:t>ission)</w:t>
            </w:r>
          </w:p>
        </w:tc>
        <w:tc>
          <w:tcPr>
            <w:tcW w:w="1560" w:type="dxa"/>
            <w:shd w:val="clear" w:color="auto" w:fill="DBE5F1" w:themeFill="accent1" w:themeFillTint="33"/>
          </w:tcPr>
          <w:p w14:paraId="1B09ECA2" w14:textId="1C1DD17B"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111,300</w:t>
            </w:r>
          </w:p>
        </w:tc>
        <w:tc>
          <w:tcPr>
            <w:tcW w:w="1559" w:type="dxa"/>
            <w:shd w:val="clear" w:color="auto" w:fill="DBE5F1" w:themeFill="accent1" w:themeFillTint="33"/>
          </w:tcPr>
          <w:p w14:paraId="66C7B43A" w14:textId="797C9C6E"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30</w:t>
            </w:r>
            <w:r w:rsidR="002617E2" w:rsidRPr="00C8182B">
              <w:rPr>
                <w:rFonts w:ascii="Verdana" w:hAnsi="Verdana"/>
                <w:sz w:val="20"/>
                <w:szCs w:val="20"/>
              </w:rPr>
              <w:t>.</w:t>
            </w:r>
            <w:r w:rsidRPr="00C8182B">
              <w:rPr>
                <w:rFonts w:ascii="Verdana" w:hAnsi="Verdana"/>
                <w:sz w:val="20"/>
                <w:szCs w:val="20"/>
              </w:rPr>
              <w:t>11</w:t>
            </w:r>
            <w:r w:rsidR="002617E2" w:rsidRPr="00C8182B">
              <w:rPr>
                <w:rFonts w:ascii="Verdana" w:hAnsi="Verdana"/>
                <w:sz w:val="20"/>
                <w:szCs w:val="20"/>
              </w:rPr>
              <w:t>.</w:t>
            </w:r>
            <w:r w:rsidRPr="00C8182B">
              <w:rPr>
                <w:rFonts w:ascii="Verdana" w:hAnsi="Verdana"/>
                <w:sz w:val="20"/>
                <w:szCs w:val="20"/>
              </w:rPr>
              <w:t>2021</w:t>
            </w:r>
          </w:p>
        </w:tc>
        <w:tc>
          <w:tcPr>
            <w:tcW w:w="2347" w:type="dxa"/>
            <w:shd w:val="clear" w:color="auto" w:fill="DBE5F1" w:themeFill="accent1" w:themeFillTint="33"/>
          </w:tcPr>
          <w:p w14:paraId="165A09D0" w14:textId="6E724F7E"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2414A3" w:rsidRPr="00C8182B" w14:paraId="51E4E431" w14:textId="77777777" w:rsidTr="001927DF">
        <w:tc>
          <w:tcPr>
            <w:tcW w:w="2830" w:type="dxa"/>
            <w:shd w:val="clear" w:color="auto" w:fill="DBE5F1" w:themeFill="accent1" w:themeFillTint="33"/>
          </w:tcPr>
          <w:p w14:paraId="3968A590" w14:textId="148A6450" w:rsidR="00DD6D5C" w:rsidRPr="00C8182B" w:rsidRDefault="00DD6D5C" w:rsidP="002414A3">
            <w:pPr>
              <w:spacing w:after="0" w:line="240" w:lineRule="auto"/>
              <w:rPr>
                <w:rFonts w:ascii="Verdana" w:hAnsi="Verdana"/>
                <w:sz w:val="20"/>
                <w:szCs w:val="20"/>
                <w:lang w:val="en-GB"/>
              </w:rPr>
            </w:pPr>
            <w:r w:rsidRPr="00C8182B">
              <w:rPr>
                <w:rFonts w:ascii="Verdana" w:hAnsi="Verdana"/>
                <w:sz w:val="20"/>
                <w:szCs w:val="20"/>
                <w:lang w:val="en-GB"/>
              </w:rPr>
              <w:t>Indonesia (</w:t>
            </w:r>
            <w:r w:rsidR="002414A3" w:rsidRPr="00C8182B">
              <w:rPr>
                <w:rFonts w:ascii="Verdana" w:hAnsi="Verdana"/>
                <w:sz w:val="20"/>
                <w:szCs w:val="20"/>
                <w:lang w:val="en-GB"/>
              </w:rPr>
              <w:t>1</w:t>
            </w:r>
            <w:r w:rsidR="002414A3" w:rsidRPr="00C8182B">
              <w:rPr>
                <w:rFonts w:ascii="Verdana" w:hAnsi="Verdana"/>
                <w:sz w:val="20"/>
                <w:szCs w:val="20"/>
                <w:vertAlign w:val="superscript"/>
                <w:lang w:val="en-GB"/>
              </w:rPr>
              <w:t>st</w:t>
            </w:r>
            <w:r w:rsidR="002414A3" w:rsidRPr="00C8182B">
              <w:rPr>
                <w:rFonts w:ascii="Verdana" w:hAnsi="Verdana"/>
                <w:sz w:val="20"/>
                <w:szCs w:val="20"/>
                <w:lang w:val="en-GB"/>
              </w:rPr>
              <w:t xml:space="preserve"> </w:t>
            </w:r>
            <w:r w:rsidRPr="00C8182B">
              <w:rPr>
                <w:rFonts w:ascii="Verdana" w:hAnsi="Verdana"/>
                <w:sz w:val="20"/>
                <w:szCs w:val="20"/>
                <w:lang w:val="en-GB"/>
              </w:rPr>
              <w:t>mission)</w:t>
            </w:r>
          </w:p>
        </w:tc>
        <w:tc>
          <w:tcPr>
            <w:tcW w:w="1560" w:type="dxa"/>
            <w:shd w:val="clear" w:color="auto" w:fill="DBE5F1" w:themeFill="accent1" w:themeFillTint="33"/>
          </w:tcPr>
          <w:p w14:paraId="7EA466F1" w14:textId="025DB72E"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444,000</w:t>
            </w:r>
          </w:p>
        </w:tc>
        <w:tc>
          <w:tcPr>
            <w:tcW w:w="1559" w:type="dxa"/>
            <w:shd w:val="clear" w:color="auto" w:fill="DBE5F1" w:themeFill="accent1" w:themeFillTint="33"/>
          </w:tcPr>
          <w:p w14:paraId="040E1F65" w14:textId="6547E534"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11</w:t>
            </w:r>
            <w:r w:rsidR="002617E2" w:rsidRPr="00C8182B">
              <w:rPr>
                <w:rFonts w:ascii="Verdana" w:hAnsi="Verdana"/>
                <w:sz w:val="20"/>
                <w:szCs w:val="20"/>
              </w:rPr>
              <w:t>.</w:t>
            </w:r>
            <w:r w:rsidRPr="00C8182B">
              <w:rPr>
                <w:rFonts w:ascii="Verdana" w:hAnsi="Verdana"/>
                <w:sz w:val="20"/>
                <w:szCs w:val="20"/>
              </w:rPr>
              <w:t>12</w:t>
            </w:r>
            <w:r w:rsidR="002617E2" w:rsidRPr="00C8182B">
              <w:rPr>
                <w:rFonts w:ascii="Verdana" w:hAnsi="Verdana"/>
                <w:sz w:val="20"/>
                <w:szCs w:val="20"/>
              </w:rPr>
              <w:t>.</w:t>
            </w:r>
            <w:r w:rsidRPr="00C8182B">
              <w:rPr>
                <w:rFonts w:ascii="Verdana" w:hAnsi="Verdana"/>
                <w:sz w:val="20"/>
                <w:szCs w:val="20"/>
              </w:rPr>
              <w:t>2021</w:t>
            </w:r>
          </w:p>
        </w:tc>
        <w:tc>
          <w:tcPr>
            <w:tcW w:w="2347" w:type="dxa"/>
            <w:shd w:val="clear" w:color="auto" w:fill="DBE5F1" w:themeFill="accent1" w:themeFillTint="33"/>
          </w:tcPr>
          <w:p w14:paraId="2CD71246" w14:textId="2F16008F"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2414A3" w:rsidRPr="00C8182B" w14:paraId="6D295F3B" w14:textId="77777777" w:rsidTr="001927DF">
        <w:tc>
          <w:tcPr>
            <w:tcW w:w="2830" w:type="dxa"/>
            <w:shd w:val="clear" w:color="auto" w:fill="DBE5F1" w:themeFill="accent1" w:themeFillTint="33"/>
          </w:tcPr>
          <w:p w14:paraId="551300B2" w14:textId="6A693A7C" w:rsidR="00DD6D5C" w:rsidRPr="00C8182B" w:rsidRDefault="00DD6D5C" w:rsidP="002414A3">
            <w:pPr>
              <w:spacing w:after="0" w:line="240" w:lineRule="auto"/>
              <w:rPr>
                <w:rFonts w:ascii="Verdana" w:hAnsi="Verdana"/>
                <w:sz w:val="20"/>
                <w:szCs w:val="20"/>
                <w:lang w:val="en-GB"/>
              </w:rPr>
            </w:pPr>
            <w:r w:rsidRPr="00C8182B">
              <w:rPr>
                <w:rFonts w:ascii="Verdana" w:hAnsi="Verdana"/>
                <w:sz w:val="20"/>
                <w:szCs w:val="20"/>
                <w:lang w:val="en-GB"/>
              </w:rPr>
              <w:t>Indonesia (</w:t>
            </w:r>
            <w:r w:rsidR="002414A3" w:rsidRPr="00C8182B">
              <w:rPr>
                <w:rFonts w:ascii="Verdana" w:hAnsi="Verdana"/>
                <w:sz w:val="20"/>
                <w:szCs w:val="20"/>
                <w:lang w:val="en-GB"/>
              </w:rPr>
              <w:t>2</w:t>
            </w:r>
            <w:r w:rsidR="002414A3" w:rsidRPr="00C8182B">
              <w:rPr>
                <w:rFonts w:ascii="Verdana" w:hAnsi="Verdana"/>
                <w:sz w:val="20"/>
                <w:szCs w:val="20"/>
                <w:vertAlign w:val="superscript"/>
                <w:lang w:val="en-GB"/>
              </w:rPr>
              <w:t>nd</w:t>
            </w:r>
            <w:r w:rsidR="002414A3" w:rsidRPr="00C8182B">
              <w:rPr>
                <w:rFonts w:ascii="Verdana" w:hAnsi="Verdana"/>
                <w:sz w:val="20"/>
                <w:szCs w:val="20"/>
                <w:lang w:val="en-GB"/>
              </w:rPr>
              <w:t xml:space="preserve"> </w:t>
            </w:r>
            <w:r w:rsidRPr="00C8182B">
              <w:rPr>
                <w:rFonts w:ascii="Verdana" w:hAnsi="Verdana"/>
                <w:sz w:val="20"/>
                <w:szCs w:val="20"/>
                <w:lang w:val="en-GB"/>
              </w:rPr>
              <w:t>mission)</w:t>
            </w:r>
          </w:p>
        </w:tc>
        <w:tc>
          <w:tcPr>
            <w:tcW w:w="1560" w:type="dxa"/>
            <w:shd w:val="clear" w:color="auto" w:fill="DBE5F1" w:themeFill="accent1" w:themeFillTint="33"/>
          </w:tcPr>
          <w:p w14:paraId="550E7EC9" w14:textId="228D3C77"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259,200</w:t>
            </w:r>
          </w:p>
        </w:tc>
        <w:tc>
          <w:tcPr>
            <w:tcW w:w="1559" w:type="dxa"/>
            <w:shd w:val="clear" w:color="auto" w:fill="DBE5F1" w:themeFill="accent1" w:themeFillTint="33"/>
          </w:tcPr>
          <w:p w14:paraId="2822C1DC" w14:textId="35D42664"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26</w:t>
            </w:r>
            <w:r w:rsidR="002617E2" w:rsidRPr="00C8182B">
              <w:rPr>
                <w:rFonts w:ascii="Verdana" w:hAnsi="Verdana"/>
                <w:sz w:val="20"/>
                <w:szCs w:val="20"/>
              </w:rPr>
              <w:t>.</w:t>
            </w:r>
            <w:r w:rsidRPr="00C8182B">
              <w:rPr>
                <w:rFonts w:ascii="Verdana" w:hAnsi="Verdana"/>
                <w:sz w:val="20"/>
                <w:szCs w:val="20"/>
              </w:rPr>
              <w:t>12</w:t>
            </w:r>
            <w:r w:rsidR="002617E2" w:rsidRPr="00C8182B">
              <w:rPr>
                <w:rFonts w:ascii="Verdana" w:hAnsi="Verdana"/>
                <w:sz w:val="20"/>
                <w:szCs w:val="20"/>
              </w:rPr>
              <w:t>.</w:t>
            </w:r>
            <w:r w:rsidRPr="00C8182B">
              <w:rPr>
                <w:rFonts w:ascii="Verdana" w:hAnsi="Verdana"/>
                <w:sz w:val="20"/>
                <w:szCs w:val="20"/>
              </w:rPr>
              <w:t>2021</w:t>
            </w:r>
          </w:p>
        </w:tc>
        <w:tc>
          <w:tcPr>
            <w:tcW w:w="2347" w:type="dxa"/>
            <w:shd w:val="clear" w:color="auto" w:fill="DBE5F1" w:themeFill="accent1" w:themeFillTint="33"/>
          </w:tcPr>
          <w:p w14:paraId="5873CA6B" w14:textId="34039F6A"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2414A3" w:rsidRPr="00C8182B" w14:paraId="4222BE74" w14:textId="77777777" w:rsidTr="001927DF">
        <w:tc>
          <w:tcPr>
            <w:tcW w:w="2830" w:type="dxa"/>
            <w:shd w:val="clear" w:color="auto" w:fill="DBE5F1" w:themeFill="accent1" w:themeFillTint="33"/>
          </w:tcPr>
          <w:p w14:paraId="67375E01" w14:textId="59886F37"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Pakistan</w:t>
            </w:r>
          </w:p>
        </w:tc>
        <w:tc>
          <w:tcPr>
            <w:tcW w:w="1560" w:type="dxa"/>
            <w:shd w:val="clear" w:color="auto" w:fill="DBE5F1" w:themeFill="accent1" w:themeFillTint="33"/>
          </w:tcPr>
          <w:p w14:paraId="521E4B11" w14:textId="6AB38790"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129,500</w:t>
            </w:r>
          </w:p>
        </w:tc>
        <w:tc>
          <w:tcPr>
            <w:tcW w:w="1559" w:type="dxa"/>
            <w:shd w:val="clear" w:color="auto" w:fill="DBE5F1" w:themeFill="accent1" w:themeFillTint="33"/>
          </w:tcPr>
          <w:p w14:paraId="6F32AAEE" w14:textId="03BFC538"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13</w:t>
            </w:r>
            <w:r w:rsidR="002617E2" w:rsidRPr="00C8182B">
              <w:rPr>
                <w:rFonts w:ascii="Verdana" w:hAnsi="Verdana"/>
                <w:sz w:val="20"/>
                <w:szCs w:val="20"/>
              </w:rPr>
              <w:t>.</w:t>
            </w:r>
            <w:r w:rsidRPr="00C8182B">
              <w:rPr>
                <w:rFonts w:ascii="Verdana" w:hAnsi="Verdana"/>
                <w:sz w:val="20"/>
                <w:szCs w:val="20"/>
              </w:rPr>
              <w:t>12</w:t>
            </w:r>
            <w:r w:rsidR="002617E2" w:rsidRPr="00C8182B">
              <w:rPr>
                <w:rFonts w:ascii="Verdana" w:hAnsi="Verdana"/>
                <w:sz w:val="20"/>
                <w:szCs w:val="20"/>
              </w:rPr>
              <w:t>.</w:t>
            </w:r>
            <w:r w:rsidRPr="00C8182B">
              <w:rPr>
                <w:rFonts w:ascii="Verdana" w:hAnsi="Verdana"/>
                <w:sz w:val="20"/>
                <w:szCs w:val="20"/>
              </w:rPr>
              <w:t>2021</w:t>
            </w:r>
          </w:p>
        </w:tc>
        <w:tc>
          <w:tcPr>
            <w:tcW w:w="2347" w:type="dxa"/>
            <w:shd w:val="clear" w:color="auto" w:fill="DBE5F1" w:themeFill="accent1" w:themeFillTint="33"/>
          </w:tcPr>
          <w:p w14:paraId="05D471E9" w14:textId="5134F43D"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Astra Zeneca</w:t>
            </w:r>
          </w:p>
        </w:tc>
      </w:tr>
      <w:tr w:rsidR="002414A3" w:rsidRPr="00C8182B" w14:paraId="32409291" w14:textId="77777777" w:rsidTr="001927DF">
        <w:tc>
          <w:tcPr>
            <w:tcW w:w="2830" w:type="dxa"/>
            <w:tcBorders>
              <w:bottom w:val="single" w:sz="4" w:space="0" w:color="auto"/>
            </w:tcBorders>
            <w:shd w:val="clear" w:color="auto" w:fill="DBE5F1" w:themeFill="accent1" w:themeFillTint="33"/>
          </w:tcPr>
          <w:p w14:paraId="49F13491" w14:textId="1B8FB605" w:rsidR="00DD6D5C" w:rsidRPr="00C8182B" w:rsidRDefault="00DD6D5C" w:rsidP="00DD6D5C">
            <w:pPr>
              <w:spacing w:after="0" w:line="240" w:lineRule="auto"/>
              <w:rPr>
                <w:rFonts w:ascii="Verdana" w:hAnsi="Verdana"/>
                <w:sz w:val="20"/>
                <w:szCs w:val="20"/>
                <w:lang w:val="en-GB"/>
              </w:rPr>
            </w:pPr>
            <w:r w:rsidRPr="00C8182B">
              <w:rPr>
                <w:rFonts w:ascii="Verdana" w:hAnsi="Verdana"/>
                <w:sz w:val="20"/>
                <w:szCs w:val="20"/>
                <w:lang w:val="en-GB"/>
              </w:rPr>
              <w:t xml:space="preserve">Laos </w:t>
            </w:r>
          </w:p>
        </w:tc>
        <w:tc>
          <w:tcPr>
            <w:tcW w:w="1560" w:type="dxa"/>
            <w:tcBorders>
              <w:bottom w:val="single" w:sz="4" w:space="0" w:color="auto"/>
            </w:tcBorders>
            <w:shd w:val="clear" w:color="auto" w:fill="DBE5F1" w:themeFill="accent1" w:themeFillTint="33"/>
          </w:tcPr>
          <w:p w14:paraId="457A8301" w14:textId="789F151E"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302,400</w:t>
            </w:r>
          </w:p>
        </w:tc>
        <w:tc>
          <w:tcPr>
            <w:tcW w:w="1559" w:type="dxa"/>
            <w:tcBorders>
              <w:bottom w:val="single" w:sz="4" w:space="0" w:color="auto"/>
            </w:tcBorders>
            <w:shd w:val="clear" w:color="auto" w:fill="DBE5F1" w:themeFill="accent1" w:themeFillTint="33"/>
          </w:tcPr>
          <w:p w14:paraId="08009F86" w14:textId="2C2A57F6" w:rsidR="00DD6D5C" w:rsidRPr="00C8182B" w:rsidRDefault="00DD6D5C" w:rsidP="00DD6D5C">
            <w:pPr>
              <w:spacing w:after="0" w:line="240" w:lineRule="auto"/>
              <w:jc w:val="right"/>
              <w:rPr>
                <w:rFonts w:ascii="Verdana" w:hAnsi="Verdana"/>
                <w:sz w:val="20"/>
                <w:szCs w:val="20"/>
              </w:rPr>
            </w:pPr>
            <w:r w:rsidRPr="00C8182B">
              <w:rPr>
                <w:rFonts w:ascii="Verdana" w:hAnsi="Verdana"/>
                <w:sz w:val="20"/>
                <w:szCs w:val="20"/>
              </w:rPr>
              <w:t>23</w:t>
            </w:r>
            <w:r w:rsidR="002617E2" w:rsidRPr="00C8182B">
              <w:rPr>
                <w:rFonts w:ascii="Verdana" w:hAnsi="Verdana"/>
                <w:sz w:val="20"/>
                <w:szCs w:val="20"/>
              </w:rPr>
              <w:t>.</w:t>
            </w:r>
            <w:r w:rsidRPr="00C8182B">
              <w:rPr>
                <w:rFonts w:ascii="Verdana" w:hAnsi="Verdana"/>
                <w:sz w:val="20"/>
                <w:szCs w:val="20"/>
              </w:rPr>
              <w:t>12</w:t>
            </w:r>
            <w:r w:rsidR="002617E2" w:rsidRPr="00C8182B">
              <w:rPr>
                <w:rFonts w:ascii="Verdana" w:hAnsi="Verdana"/>
                <w:sz w:val="20"/>
                <w:szCs w:val="20"/>
              </w:rPr>
              <w:t>.</w:t>
            </w:r>
            <w:r w:rsidRPr="00C8182B">
              <w:rPr>
                <w:rFonts w:ascii="Verdana" w:hAnsi="Verdana"/>
                <w:sz w:val="20"/>
                <w:szCs w:val="20"/>
              </w:rPr>
              <w:t>2021</w:t>
            </w:r>
          </w:p>
        </w:tc>
        <w:tc>
          <w:tcPr>
            <w:tcW w:w="2347" w:type="dxa"/>
            <w:tcBorders>
              <w:bottom w:val="single" w:sz="4" w:space="0" w:color="auto"/>
            </w:tcBorders>
            <w:shd w:val="clear" w:color="auto" w:fill="DBE5F1" w:themeFill="accent1" w:themeFillTint="33"/>
          </w:tcPr>
          <w:p w14:paraId="1AF48936" w14:textId="0112FDAC" w:rsidR="00DD6D5C" w:rsidRPr="00C8182B" w:rsidRDefault="00DD6D5C" w:rsidP="00DD6D5C">
            <w:pPr>
              <w:spacing w:after="0" w:line="240" w:lineRule="auto"/>
              <w:jc w:val="center"/>
              <w:rPr>
                <w:rFonts w:ascii="Verdana" w:hAnsi="Verdana"/>
                <w:sz w:val="20"/>
                <w:szCs w:val="20"/>
              </w:rPr>
            </w:pPr>
            <w:r w:rsidRPr="00C8182B">
              <w:rPr>
                <w:rFonts w:ascii="Verdana" w:hAnsi="Verdana"/>
                <w:sz w:val="20"/>
                <w:szCs w:val="20"/>
              </w:rPr>
              <w:t>Johnson &amp; Johnson</w:t>
            </w:r>
          </w:p>
        </w:tc>
      </w:tr>
      <w:tr w:rsidR="002414A3" w:rsidRPr="00C8182B" w14:paraId="06FE6EEC" w14:textId="77777777" w:rsidTr="001927DF">
        <w:tc>
          <w:tcPr>
            <w:tcW w:w="2830" w:type="dxa"/>
            <w:shd w:val="clear" w:color="auto" w:fill="95B3D7" w:themeFill="accent1" w:themeFillTint="99"/>
          </w:tcPr>
          <w:p w14:paraId="7243961F" w14:textId="342FB17B" w:rsidR="00DD6D5C" w:rsidRPr="00C8182B" w:rsidRDefault="00DD6D5C" w:rsidP="007C3C64">
            <w:pPr>
              <w:spacing w:after="0" w:line="240" w:lineRule="auto"/>
              <w:rPr>
                <w:rFonts w:ascii="Verdana" w:hAnsi="Verdana"/>
                <w:b/>
                <w:sz w:val="20"/>
                <w:szCs w:val="20"/>
                <w:lang w:val="en-US"/>
              </w:rPr>
            </w:pPr>
            <w:r w:rsidRPr="00C8182B">
              <w:rPr>
                <w:rFonts w:ascii="Verdana" w:hAnsi="Verdana"/>
                <w:b/>
                <w:sz w:val="20"/>
                <w:szCs w:val="20"/>
                <w:lang w:val="en-US"/>
              </w:rPr>
              <w:t>TOTAL</w:t>
            </w:r>
          </w:p>
        </w:tc>
        <w:tc>
          <w:tcPr>
            <w:tcW w:w="1560" w:type="dxa"/>
            <w:shd w:val="clear" w:color="auto" w:fill="95B3D7" w:themeFill="accent1" w:themeFillTint="99"/>
          </w:tcPr>
          <w:p w14:paraId="25E30E1D" w14:textId="49314468" w:rsidR="00DD6D5C" w:rsidRPr="00C8182B" w:rsidRDefault="00DD6D5C" w:rsidP="007C3C64">
            <w:pPr>
              <w:spacing w:after="0" w:line="240" w:lineRule="auto"/>
              <w:jc w:val="right"/>
              <w:rPr>
                <w:rFonts w:ascii="Verdana" w:hAnsi="Verdana"/>
                <w:b/>
                <w:sz w:val="20"/>
                <w:szCs w:val="20"/>
                <w:lang w:val="en-US"/>
              </w:rPr>
            </w:pPr>
            <w:r w:rsidRPr="00C8182B">
              <w:rPr>
                <w:rFonts w:ascii="Verdana" w:hAnsi="Verdana"/>
                <w:b/>
                <w:sz w:val="20"/>
                <w:szCs w:val="20"/>
                <w:lang w:val="en-US"/>
              </w:rPr>
              <w:t>1,704,800</w:t>
            </w:r>
          </w:p>
        </w:tc>
        <w:tc>
          <w:tcPr>
            <w:tcW w:w="1559" w:type="dxa"/>
            <w:shd w:val="clear" w:color="auto" w:fill="95B3D7" w:themeFill="accent1" w:themeFillTint="99"/>
          </w:tcPr>
          <w:p w14:paraId="12A122EA" w14:textId="77777777" w:rsidR="00DD6D5C" w:rsidRPr="00C8182B" w:rsidRDefault="00DD6D5C" w:rsidP="007C3C64">
            <w:pPr>
              <w:spacing w:after="0" w:line="240" w:lineRule="auto"/>
              <w:jc w:val="right"/>
              <w:rPr>
                <w:rFonts w:ascii="Verdana" w:hAnsi="Verdana"/>
                <w:b/>
                <w:sz w:val="20"/>
                <w:szCs w:val="20"/>
              </w:rPr>
            </w:pPr>
          </w:p>
        </w:tc>
        <w:tc>
          <w:tcPr>
            <w:tcW w:w="2347" w:type="dxa"/>
            <w:shd w:val="clear" w:color="auto" w:fill="95B3D7" w:themeFill="accent1" w:themeFillTint="99"/>
          </w:tcPr>
          <w:p w14:paraId="4AC51D36" w14:textId="77777777" w:rsidR="00DD6D5C" w:rsidRPr="00C8182B" w:rsidRDefault="00DD6D5C" w:rsidP="007C3C64">
            <w:pPr>
              <w:spacing w:after="0" w:line="240" w:lineRule="auto"/>
              <w:jc w:val="center"/>
              <w:rPr>
                <w:rFonts w:ascii="Verdana" w:hAnsi="Verdana"/>
                <w:b/>
                <w:sz w:val="20"/>
                <w:szCs w:val="20"/>
              </w:rPr>
            </w:pPr>
          </w:p>
        </w:tc>
      </w:tr>
    </w:tbl>
    <w:p w14:paraId="05B0A996" w14:textId="40152885" w:rsidR="00DD6D5C" w:rsidRPr="00C8182B" w:rsidRDefault="00DD6D5C" w:rsidP="00DC29FE">
      <w:pPr>
        <w:jc w:val="both"/>
        <w:rPr>
          <w:rFonts w:ascii="Verdana" w:hAnsi="Verdana" w:cs="Arial"/>
          <w:sz w:val="20"/>
          <w:szCs w:val="20"/>
          <w:lang w:val="en-US"/>
        </w:rPr>
      </w:pPr>
    </w:p>
    <w:p w14:paraId="1CA49CFC" w14:textId="01B3DB0A" w:rsidR="00DC29FE" w:rsidRPr="00807EB4" w:rsidRDefault="00DC29FE" w:rsidP="00DC29FE">
      <w:pPr>
        <w:pStyle w:val="Heading2"/>
        <w:spacing w:before="120" w:after="120"/>
        <w:jc w:val="both"/>
        <w:rPr>
          <w:lang w:val="en-GB"/>
        </w:rPr>
      </w:pPr>
      <w:bookmarkStart w:id="20" w:name="_Toc116461708"/>
      <w:r w:rsidRPr="00807EB4">
        <w:rPr>
          <w:lang w:val="en-GB"/>
        </w:rPr>
        <w:lastRenderedPageBreak/>
        <w:t>(</w:t>
      </w:r>
      <w:r w:rsidR="00563EF5" w:rsidRPr="00807EB4">
        <w:rPr>
          <w:lang w:val="en-GB"/>
        </w:rPr>
        <w:t>xi</w:t>
      </w:r>
      <w:r w:rsidRPr="00807EB4">
        <w:rPr>
          <w:lang w:val="en-GB"/>
        </w:rPr>
        <w:t>) Legal framework</w:t>
      </w:r>
      <w:bookmarkEnd w:id="20"/>
    </w:p>
    <w:p w14:paraId="72274137" w14:textId="723880DF" w:rsidR="00DC29FE" w:rsidRDefault="00DC29FE" w:rsidP="00DC29FE">
      <w:pPr>
        <w:spacing w:before="120" w:after="120"/>
        <w:jc w:val="both"/>
        <w:rPr>
          <w:rFonts w:ascii="Verdana" w:hAnsi="Verdana" w:cs="Courier New"/>
          <w:lang w:val="en-GB"/>
        </w:rPr>
      </w:pPr>
      <w:r w:rsidRPr="00DC29FE">
        <w:rPr>
          <w:rFonts w:ascii="Verdana" w:hAnsi="Verdana" w:cs="Courier New"/>
          <w:lang w:val="en-GB"/>
        </w:rPr>
        <w:t>The Act regulating the operation of the Hellenic Aid has been integrated in the Law of the Ministry of Foreign Affairs</w:t>
      </w:r>
      <w:r w:rsidR="00C8182B">
        <w:rPr>
          <w:rFonts w:ascii="Verdana" w:hAnsi="Verdana" w:cs="Courier New"/>
          <w:lang w:val="en-GB"/>
        </w:rPr>
        <w:t xml:space="preserve"> 4781/2021 and</w:t>
      </w:r>
      <w:r w:rsidRPr="00DC29FE">
        <w:rPr>
          <w:rFonts w:ascii="Verdana" w:hAnsi="Verdana" w:cs="Courier New"/>
          <w:lang w:val="en-GB"/>
        </w:rPr>
        <w:t xml:space="preserve"> entered into force on 28 </w:t>
      </w:r>
      <w:r w:rsidRPr="00585395">
        <w:rPr>
          <w:rFonts w:ascii="Verdana" w:hAnsi="Verdana" w:cs="Courier New"/>
          <w:lang w:val="en-GB"/>
        </w:rPr>
        <w:t xml:space="preserve">February 2021. </w:t>
      </w:r>
      <w:r w:rsidR="00BE630B" w:rsidRPr="00585395">
        <w:rPr>
          <w:rFonts w:ascii="Verdana" w:hAnsi="Verdana" w:cs="Courier New"/>
          <w:lang w:val="en-GB"/>
        </w:rPr>
        <w:t>In accordance with</w:t>
      </w:r>
      <w:r w:rsidRPr="00585395">
        <w:rPr>
          <w:rFonts w:ascii="Verdana" w:hAnsi="Verdana" w:cs="Courier New"/>
          <w:lang w:val="en-GB"/>
        </w:rPr>
        <w:t xml:space="preserve"> its provisions, the Z’ Directorate General</w:t>
      </w:r>
      <w:r w:rsidRPr="00DC29FE">
        <w:rPr>
          <w:rFonts w:ascii="Verdana" w:hAnsi="Verdana" w:cs="Courier New"/>
          <w:lang w:val="en-GB"/>
        </w:rPr>
        <w:t xml:space="preserve"> (which succeeded the former International Development Cooperation Service – YDAS) started the drafting of three Presidential Decrees ( </w:t>
      </w:r>
      <w:proofErr w:type="spellStart"/>
      <w:r w:rsidRPr="00DC29FE">
        <w:rPr>
          <w:rFonts w:ascii="Verdana" w:hAnsi="Verdana" w:cs="Courier New"/>
          <w:lang w:val="en-GB"/>
        </w:rPr>
        <w:t>i</w:t>
      </w:r>
      <w:proofErr w:type="spellEnd"/>
      <w:r w:rsidRPr="00DC29FE">
        <w:rPr>
          <w:rFonts w:ascii="Verdana" w:hAnsi="Verdana" w:cs="Courier New"/>
          <w:lang w:val="en-GB"/>
        </w:rPr>
        <w:t>) on the organization, staffing and function of the new entity ii) on the registration of civil society actors in its registry and iii) on the conclusion of bilateral and regional agreements on development cooperation w</w:t>
      </w:r>
      <w:r w:rsidR="00C8182B">
        <w:rPr>
          <w:rFonts w:ascii="Verdana" w:hAnsi="Verdana" w:cs="Courier New"/>
          <w:lang w:val="en-GB"/>
        </w:rPr>
        <w:t xml:space="preserve">ith </w:t>
      </w:r>
      <w:r w:rsidR="002617E2">
        <w:rPr>
          <w:rFonts w:ascii="Verdana" w:hAnsi="Verdana" w:cs="Courier New"/>
          <w:lang w:val="en-GB"/>
        </w:rPr>
        <w:t>partner countries in the EU and</w:t>
      </w:r>
      <w:r w:rsidRPr="00DC29FE">
        <w:rPr>
          <w:rFonts w:ascii="Verdana" w:hAnsi="Verdana" w:cs="Courier New"/>
          <w:lang w:val="en-GB"/>
        </w:rPr>
        <w:t xml:space="preserve"> DAC</w:t>
      </w:r>
      <w:r w:rsidR="002617E2">
        <w:rPr>
          <w:rFonts w:ascii="Verdana" w:hAnsi="Verdana" w:cs="Courier New"/>
          <w:lang w:val="en-GB"/>
        </w:rPr>
        <w:t>/</w:t>
      </w:r>
      <w:r w:rsidRPr="00DC29FE">
        <w:rPr>
          <w:rFonts w:ascii="Verdana" w:hAnsi="Verdana" w:cs="Courier New"/>
          <w:lang w:val="en-GB"/>
        </w:rPr>
        <w:t xml:space="preserve">OECD), in cooperation with the Legal Support Office of the Ministry of Foreign Affairs. Simultaneously, it addressed a call to external providers to submit offers, regarding the drafting of a best practices Guide to secure the best possible function of the new entity.  </w:t>
      </w:r>
    </w:p>
    <w:p w14:paraId="66FDDABB" w14:textId="6568B38C" w:rsidR="00DC29FE" w:rsidRPr="00807EB4" w:rsidRDefault="00DC29FE" w:rsidP="00DC29FE">
      <w:pPr>
        <w:pStyle w:val="Heading2"/>
        <w:spacing w:before="120" w:after="120"/>
        <w:jc w:val="both"/>
        <w:rPr>
          <w:lang w:val="en-GB"/>
        </w:rPr>
      </w:pPr>
      <w:bookmarkStart w:id="21" w:name="_Toc116461709"/>
      <w:r w:rsidRPr="00807EB4">
        <w:rPr>
          <w:lang w:val="en-GB"/>
        </w:rPr>
        <w:t>(</w:t>
      </w:r>
      <w:r w:rsidR="00563EF5" w:rsidRPr="00807EB4">
        <w:rPr>
          <w:lang w:val="en-GB"/>
        </w:rPr>
        <w:t>xii</w:t>
      </w:r>
      <w:r w:rsidRPr="00807EB4">
        <w:rPr>
          <w:lang w:val="en-GB"/>
        </w:rPr>
        <w:t>) Legal disputes</w:t>
      </w:r>
      <w:bookmarkEnd w:id="21"/>
    </w:p>
    <w:p w14:paraId="33BD2C99" w14:textId="7D83FA81" w:rsidR="00DC29FE" w:rsidRPr="00DC29FE" w:rsidRDefault="00DC29FE" w:rsidP="00DC29FE">
      <w:pPr>
        <w:spacing w:before="120" w:after="120"/>
        <w:jc w:val="both"/>
        <w:rPr>
          <w:rFonts w:ascii="Verdana" w:hAnsi="Verdana" w:cs="Courier New"/>
          <w:lang w:val="en-GB"/>
        </w:rPr>
      </w:pPr>
      <w:r w:rsidRPr="00585395">
        <w:rPr>
          <w:rFonts w:ascii="Verdana" w:hAnsi="Verdana" w:cs="Courier New"/>
          <w:lang w:val="en-GB"/>
        </w:rPr>
        <w:t xml:space="preserve">In the course of </w:t>
      </w:r>
      <w:r w:rsidR="00D360AD" w:rsidRPr="00585395">
        <w:rPr>
          <w:rFonts w:ascii="Verdana" w:hAnsi="Verdana" w:cs="Courier New"/>
          <w:lang w:val="en-GB"/>
        </w:rPr>
        <w:t>2021</w:t>
      </w:r>
      <w:r w:rsidRPr="00585395">
        <w:rPr>
          <w:rFonts w:ascii="Verdana" w:hAnsi="Verdana" w:cs="Courier New"/>
          <w:lang w:val="en-GB"/>
        </w:rPr>
        <w:t xml:space="preserve">, </w:t>
      </w:r>
      <w:r w:rsidRPr="00DC29FE">
        <w:rPr>
          <w:rFonts w:ascii="Verdana" w:hAnsi="Verdana" w:cs="Courier New"/>
          <w:lang w:val="en-GB"/>
        </w:rPr>
        <w:t>He</w:t>
      </w:r>
      <w:r w:rsidR="002617E2">
        <w:rPr>
          <w:rFonts w:ascii="Verdana" w:hAnsi="Verdana" w:cs="Courier New"/>
          <w:lang w:val="en-GB"/>
        </w:rPr>
        <w:t>llenic Aid</w:t>
      </w:r>
      <w:r w:rsidRPr="00DC29FE">
        <w:rPr>
          <w:rFonts w:ascii="Verdana" w:hAnsi="Verdana" w:cs="Courier New"/>
          <w:lang w:val="en-GB"/>
        </w:rPr>
        <w:t xml:space="preserve"> has drafted reports, stating its views on a number of cases, pertaining to legal disputes with contracting NGOs. </w:t>
      </w:r>
    </w:p>
    <w:p w14:paraId="7B64BC4D" w14:textId="344A7BA4" w:rsidR="00DC29FE" w:rsidRPr="00DC29FE" w:rsidRDefault="00DC29FE" w:rsidP="00DC29FE">
      <w:pPr>
        <w:spacing w:before="120" w:after="120"/>
        <w:jc w:val="both"/>
        <w:rPr>
          <w:rFonts w:ascii="Verdana" w:hAnsi="Verdana" w:cs="Courier New"/>
          <w:lang w:val="en-GB"/>
        </w:rPr>
      </w:pPr>
      <w:r w:rsidRPr="00DC29FE">
        <w:rPr>
          <w:rFonts w:ascii="Verdana" w:hAnsi="Verdana" w:cs="Courier New"/>
          <w:lang w:val="en-GB"/>
        </w:rPr>
        <w:t xml:space="preserve">In this context, and following extensive correspondence on the subject, the </w:t>
      </w:r>
      <w:r w:rsidRPr="00585395">
        <w:rPr>
          <w:rFonts w:ascii="Verdana" w:hAnsi="Verdana" w:cs="Courier New"/>
          <w:lang w:val="en-GB"/>
        </w:rPr>
        <w:t xml:space="preserve">Legal </w:t>
      </w:r>
      <w:proofErr w:type="spellStart"/>
      <w:r w:rsidRPr="00585395">
        <w:rPr>
          <w:rFonts w:ascii="Verdana" w:hAnsi="Verdana" w:cs="Courier New"/>
          <w:lang w:val="en-GB"/>
        </w:rPr>
        <w:t>Council</w:t>
      </w:r>
      <w:proofErr w:type="spellEnd"/>
      <w:r w:rsidRPr="00585395">
        <w:rPr>
          <w:rFonts w:ascii="Verdana" w:hAnsi="Verdana" w:cs="Courier New"/>
          <w:lang w:val="en-GB"/>
        </w:rPr>
        <w:t xml:space="preserve"> of the State </w:t>
      </w:r>
      <w:r w:rsidR="00D360AD" w:rsidRPr="00585395">
        <w:rPr>
          <w:rFonts w:ascii="Verdana" w:hAnsi="Verdana" w:cs="Courier New"/>
          <w:lang w:val="en-GB"/>
        </w:rPr>
        <w:t xml:space="preserve">ruled </w:t>
      </w:r>
      <w:r w:rsidRPr="00585395">
        <w:rPr>
          <w:rFonts w:ascii="Verdana" w:hAnsi="Verdana" w:cs="Courier New"/>
          <w:lang w:val="en-GB"/>
        </w:rPr>
        <w:t>that the competent body to charge debtors</w:t>
      </w:r>
      <w:r w:rsidRPr="00DC29FE">
        <w:rPr>
          <w:rFonts w:ascii="Verdana" w:hAnsi="Verdana" w:cs="Courier New"/>
          <w:lang w:val="en-GB"/>
        </w:rPr>
        <w:t xml:space="preserve"> when it comes to financially settled conventions (programmes) between the former YDAS (International Development Cooperation Agency) and NGOs is the General Inspection Directorate of the Ministry of Foreign Affairs. Thereafter, Hellenic Aid cooperated with the competent Directorate and the National Authority for Transparency, providing them with all necessary data to carry out their task.</w:t>
      </w:r>
    </w:p>
    <w:p w14:paraId="19AB6D23" w14:textId="510CF596" w:rsidR="00DC29FE" w:rsidRPr="00807EB4" w:rsidRDefault="00DC29FE" w:rsidP="00DC29FE">
      <w:pPr>
        <w:pStyle w:val="Heading2"/>
        <w:spacing w:before="120" w:after="120"/>
        <w:jc w:val="both"/>
        <w:rPr>
          <w:lang w:val="en-GB"/>
        </w:rPr>
      </w:pPr>
      <w:bookmarkStart w:id="22" w:name="_Toc116461710"/>
      <w:r w:rsidRPr="00807EB4">
        <w:rPr>
          <w:lang w:val="en-GB"/>
        </w:rPr>
        <w:t>(x</w:t>
      </w:r>
      <w:r w:rsidR="00563EF5" w:rsidRPr="00807EB4">
        <w:rPr>
          <w:lang w:val="en-GB"/>
        </w:rPr>
        <w:t>iii</w:t>
      </w:r>
      <w:r w:rsidRPr="00807EB4">
        <w:rPr>
          <w:lang w:val="en-GB"/>
        </w:rPr>
        <w:t>) Correspondence with defendants. Data provi</w:t>
      </w:r>
      <w:bookmarkEnd w:id="22"/>
      <w:r w:rsidR="002678AA">
        <w:rPr>
          <w:lang w:val="en-GB"/>
        </w:rPr>
        <w:t>sion</w:t>
      </w:r>
    </w:p>
    <w:p w14:paraId="60868951" w14:textId="2CEC4648" w:rsidR="00DC29FE" w:rsidRDefault="00DC29FE" w:rsidP="00DC29FE">
      <w:pPr>
        <w:spacing w:before="120" w:after="120"/>
        <w:jc w:val="both"/>
        <w:rPr>
          <w:rFonts w:ascii="Verdana" w:hAnsi="Verdana" w:cs="Courier New"/>
          <w:lang w:val="en-GB"/>
        </w:rPr>
      </w:pPr>
      <w:r w:rsidRPr="00DC29FE">
        <w:rPr>
          <w:rFonts w:ascii="Verdana" w:hAnsi="Verdana" w:cs="Courier New"/>
          <w:lang w:val="en-GB"/>
        </w:rPr>
        <w:t>When asked to, Hellenic Aid provided defendants (often former staff of its own)</w:t>
      </w:r>
      <w:r w:rsidR="002617E2">
        <w:rPr>
          <w:rFonts w:ascii="Verdana" w:hAnsi="Verdana" w:cs="Courier New"/>
          <w:lang w:val="en-GB"/>
        </w:rPr>
        <w:t>,</w:t>
      </w:r>
      <w:r w:rsidRPr="00DC29FE">
        <w:rPr>
          <w:rFonts w:ascii="Verdana" w:hAnsi="Verdana" w:cs="Courier New"/>
          <w:lang w:val="en-GB"/>
        </w:rPr>
        <w:t xml:space="preserve"> with data related to their cases, ahead of the relevant court hearings. </w:t>
      </w:r>
      <w:r w:rsidR="00585395" w:rsidRPr="00585395">
        <w:rPr>
          <w:rFonts w:ascii="Verdana" w:hAnsi="Verdana" w:cs="Courier New"/>
          <w:lang w:val="en-GB"/>
        </w:rPr>
        <w:t>In addition</w:t>
      </w:r>
      <w:r w:rsidRPr="00585395">
        <w:rPr>
          <w:rFonts w:ascii="Verdana" w:hAnsi="Verdana" w:cs="Courier New"/>
          <w:lang w:val="en-GB"/>
        </w:rPr>
        <w:t>, it replied to letters of defendants, regarding their penal</w:t>
      </w:r>
      <w:r w:rsidRPr="00DC29FE">
        <w:rPr>
          <w:rFonts w:ascii="Verdana" w:hAnsi="Verdana" w:cs="Courier New"/>
          <w:lang w:val="en-GB"/>
        </w:rPr>
        <w:t xml:space="preserve"> prosecution by the judicial Authorities.</w:t>
      </w:r>
    </w:p>
    <w:p w14:paraId="226A31D0" w14:textId="77777777" w:rsidR="00DC29FE" w:rsidRPr="00DC29FE" w:rsidRDefault="00DC29FE" w:rsidP="00DC29FE">
      <w:pPr>
        <w:pStyle w:val="Heading2"/>
        <w:spacing w:before="120" w:after="120"/>
        <w:jc w:val="both"/>
        <w:rPr>
          <w:lang w:val="en-GB"/>
        </w:rPr>
      </w:pPr>
      <w:bookmarkStart w:id="23" w:name="_Toc116461711"/>
      <w:r w:rsidRPr="00DC29FE">
        <w:rPr>
          <w:lang w:val="en-GB"/>
        </w:rPr>
        <w:t>(x</w:t>
      </w:r>
      <w:r w:rsidR="004A6044">
        <w:rPr>
          <w:lang w:val="en-GB"/>
        </w:rPr>
        <w:t>i</w:t>
      </w:r>
      <w:r w:rsidRPr="00DC29FE">
        <w:rPr>
          <w:lang w:val="en-GB"/>
        </w:rPr>
        <w:t>v) Other Activities</w:t>
      </w:r>
      <w:bookmarkEnd w:id="23"/>
    </w:p>
    <w:p w14:paraId="5F05B481" w14:textId="77777777" w:rsidR="00DC29FE" w:rsidRPr="00882D9B" w:rsidRDefault="00DC29FE" w:rsidP="00034395">
      <w:pPr>
        <w:pStyle w:val="ListParagraph"/>
        <w:numPr>
          <w:ilvl w:val="0"/>
          <w:numId w:val="3"/>
        </w:numPr>
        <w:spacing w:before="120" w:after="120"/>
        <w:ind w:left="425" w:hanging="425"/>
        <w:jc w:val="both"/>
        <w:rPr>
          <w:rFonts w:ascii="Verdana" w:hAnsi="Verdana"/>
          <w:bCs/>
          <w:lang w:val="en-GB"/>
        </w:rPr>
      </w:pPr>
      <w:r w:rsidRPr="00882D9B">
        <w:rPr>
          <w:rFonts w:ascii="Verdana" w:hAnsi="Verdana"/>
          <w:bCs/>
          <w:lang w:val="en-GB"/>
        </w:rPr>
        <w:t>Drafting of the 20</w:t>
      </w:r>
      <w:r w:rsidR="00584A22">
        <w:rPr>
          <w:rFonts w:ascii="Verdana" w:hAnsi="Verdana"/>
          <w:bCs/>
          <w:lang w:val="en-GB"/>
        </w:rPr>
        <w:t>20</w:t>
      </w:r>
      <w:r w:rsidRPr="00882D9B">
        <w:rPr>
          <w:rFonts w:ascii="Verdana" w:hAnsi="Verdana"/>
          <w:bCs/>
          <w:lang w:val="en-GB"/>
        </w:rPr>
        <w:t xml:space="preserve"> Annual Report of Hellenic Aid.</w:t>
      </w:r>
    </w:p>
    <w:p w14:paraId="78EA9EB0" w14:textId="270CDAF4" w:rsidR="00DC29FE" w:rsidRPr="00882D9B" w:rsidRDefault="00DC29FE" w:rsidP="00034395">
      <w:pPr>
        <w:pStyle w:val="ListParagraph"/>
        <w:numPr>
          <w:ilvl w:val="0"/>
          <w:numId w:val="3"/>
        </w:numPr>
        <w:spacing w:before="120" w:after="120"/>
        <w:ind w:left="425" w:hanging="425"/>
        <w:rPr>
          <w:rFonts w:ascii="Verdana" w:hAnsi="Verdana"/>
          <w:bCs/>
          <w:lang w:val="en-GB"/>
        </w:rPr>
      </w:pPr>
      <w:r w:rsidRPr="00882D9B">
        <w:rPr>
          <w:rFonts w:ascii="Verdana" w:hAnsi="Verdana"/>
          <w:bCs/>
          <w:lang w:val="en-US"/>
        </w:rPr>
        <w:t>Update of the Hellenic Aid website</w:t>
      </w:r>
      <w:r>
        <w:rPr>
          <w:rFonts w:ascii="Verdana" w:hAnsi="Verdana"/>
          <w:bCs/>
          <w:lang w:val="en-US"/>
        </w:rPr>
        <w:t xml:space="preserve"> </w:t>
      </w:r>
      <w:r w:rsidRPr="00DC29FE">
        <w:rPr>
          <w:rFonts w:ascii="Verdana" w:hAnsi="Verdana" w:cs="Arial"/>
          <w:lang w:val="en-US"/>
        </w:rPr>
        <w:t>(</w:t>
      </w:r>
      <w:hyperlink r:id="rId10" w:history="1">
        <w:r w:rsidRPr="00DC29FE">
          <w:rPr>
            <w:rStyle w:val="Hyperlink"/>
            <w:rFonts w:ascii="Verdana" w:hAnsi="Verdana" w:cs="Arial"/>
            <w:lang w:val="en-US"/>
          </w:rPr>
          <w:t>https:</w:t>
        </w:r>
        <w:r w:rsidR="002617E2">
          <w:rPr>
            <w:rStyle w:val="Hyperlink"/>
            <w:rFonts w:ascii="Verdana" w:hAnsi="Verdana" w:cs="Arial"/>
            <w:lang w:val="en-US"/>
          </w:rPr>
          <w:t xml:space="preserve"> </w:t>
        </w:r>
        <w:r w:rsidRPr="00DC29FE">
          <w:rPr>
            <w:rStyle w:val="Hyperlink"/>
            <w:rFonts w:ascii="Verdana" w:hAnsi="Verdana" w:cs="Arial"/>
            <w:lang w:val="en-US"/>
          </w:rPr>
          <w:t>hellenicaid.mfa.gr</w:t>
        </w:r>
        <w:r w:rsidR="002617E2">
          <w:rPr>
            <w:rStyle w:val="Hyperlink"/>
            <w:rFonts w:ascii="Verdana" w:hAnsi="Verdana" w:cs="Arial"/>
            <w:lang w:val="en-US"/>
          </w:rPr>
          <w:t>.</w:t>
        </w:r>
        <w:r w:rsidRPr="00DC29FE">
          <w:rPr>
            <w:rStyle w:val="Hyperlink"/>
            <w:rFonts w:ascii="Verdana" w:hAnsi="Verdana" w:cs="Arial"/>
            <w:lang w:val="en-US"/>
          </w:rPr>
          <w:t>index.html</w:t>
        </w:r>
      </w:hyperlink>
      <w:r w:rsidRPr="00DC29FE">
        <w:rPr>
          <w:rFonts w:ascii="Verdana" w:hAnsi="Verdana" w:cs="Arial"/>
          <w:lang w:val="en-US"/>
        </w:rPr>
        <w:t>)</w:t>
      </w:r>
    </w:p>
    <w:p w14:paraId="5BD6C05E" w14:textId="77777777" w:rsidR="00115B3A" w:rsidRPr="00882D9B" w:rsidRDefault="00115B3A" w:rsidP="00882D9B">
      <w:pPr>
        <w:autoSpaceDE w:val="0"/>
        <w:autoSpaceDN w:val="0"/>
        <w:adjustRightInd w:val="0"/>
        <w:spacing w:after="0"/>
        <w:jc w:val="both"/>
        <w:rPr>
          <w:rFonts w:ascii="Verdana" w:hAnsi="Verdana"/>
          <w:lang w:val="en-US"/>
        </w:rPr>
      </w:pPr>
    </w:p>
    <w:sectPr w:rsidR="00115B3A" w:rsidRPr="00882D9B" w:rsidSect="00FB0B61">
      <w:headerReference w:type="default" r:id="rId11"/>
      <w:footerReference w:type="even" r:id="rId12"/>
      <w:footerReference w:type="default" r:id="rId13"/>
      <w:headerReference w:type="first" r:id="rId14"/>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96F01" w14:textId="77777777" w:rsidR="00094EEA" w:rsidRDefault="00094EEA" w:rsidP="00D47B6C">
      <w:pPr>
        <w:spacing w:after="0" w:line="240" w:lineRule="auto"/>
      </w:pPr>
      <w:r>
        <w:separator/>
      </w:r>
    </w:p>
  </w:endnote>
  <w:endnote w:type="continuationSeparator" w:id="0">
    <w:p w14:paraId="0E50B0E3" w14:textId="77777777" w:rsidR="00094EEA" w:rsidRDefault="00094EEA" w:rsidP="00D4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1910" w14:textId="77777777" w:rsidR="007C3C64" w:rsidRDefault="007C3C64" w:rsidP="00192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35F5E" w14:textId="77777777" w:rsidR="007C3C64" w:rsidRDefault="007C3C64" w:rsidP="00FB0B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755C" w14:textId="749AEEE9" w:rsidR="007C3C64" w:rsidRDefault="007C3C64" w:rsidP="00192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A9B">
      <w:rPr>
        <w:rStyle w:val="PageNumber"/>
        <w:noProof/>
      </w:rPr>
      <w:t>9</w:t>
    </w:r>
    <w:r>
      <w:rPr>
        <w:rStyle w:val="PageNumber"/>
      </w:rPr>
      <w:fldChar w:fldCharType="end"/>
    </w:r>
  </w:p>
  <w:p w14:paraId="32B627DC" w14:textId="77777777" w:rsidR="007C3C64" w:rsidRDefault="007C3C64" w:rsidP="00FB0B61">
    <w:pPr>
      <w:pStyle w:val="Footer"/>
      <w:ind w:right="360"/>
      <w:jc w:val="right"/>
    </w:pPr>
  </w:p>
  <w:p w14:paraId="1123E9CF" w14:textId="77777777" w:rsidR="007C3C64" w:rsidRDefault="007C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764EF" w14:textId="77777777" w:rsidR="00094EEA" w:rsidRDefault="00094EEA" w:rsidP="00D47B6C">
      <w:pPr>
        <w:spacing w:after="0" w:line="240" w:lineRule="auto"/>
      </w:pPr>
      <w:r>
        <w:separator/>
      </w:r>
    </w:p>
  </w:footnote>
  <w:footnote w:type="continuationSeparator" w:id="0">
    <w:p w14:paraId="1858099E" w14:textId="77777777" w:rsidR="00094EEA" w:rsidRDefault="00094EEA" w:rsidP="00D47B6C">
      <w:pPr>
        <w:spacing w:after="0" w:line="240" w:lineRule="auto"/>
      </w:pPr>
      <w:r>
        <w:continuationSeparator/>
      </w:r>
    </w:p>
  </w:footnote>
  <w:footnote w:id="1">
    <w:p w14:paraId="2787FFF4" w14:textId="44681189" w:rsidR="007C3C64" w:rsidRPr="00D30873" w:rsidRDefault="007C3C64" w:rsidP="007121E5">
      <w:pPr>
        <w:pStyle w:val="FootnoteText"/>
        <w:jc w:val="both"/>
        <w:rPr>
          <w:sz w:val="18"/>
          <w:szCs w:val="18"/>
          <w:lang w:val="en-US"/>
        </w:rPr>
      </w:pPr>
      <w:r w:rsidRPr="00D30873">
        <w:rPr>
          <w:rStyle w:val="FootnoteReference"/>
          <w:rFonts w:ascii="Verdana" w:hAnsi="Verdana"/>
          <w:sz w:val="18"/>
          <w:szCs w:val="18"/>
        </w:rPr>
        <w:footnoteRef/>
      </w:r>
      <w:r w:rsidRPr="00D30873">
        <w:rPr>
          <w:rFonts w:ascii="Verdana" w:hAnsi="Verdana"/>
          <w:sz w:val="18"/>
          <w:szCs w:val="18"/>
          <w:lang w:val="en-GB"/>
        </w:rPr>
        <w:t xml:space="preserve"> </w:t>
      </w:r>
      <w:r w:rsidRPr="00D30873">
        <w:rPr>
          <w:rFonts w:ascii="Verdana" w:hAnsi="Verdana"/>
          <w:sz w:val="18"/>
          <w:szCs w:val="18"/>
          <w:lang w:val="en-US"/>
        </w:rPr>
        <w:t xml:space="preserve">For Chapters 1, 2, 3 and 4 source: </w:t>
      </w:r>
      <w:hyperlink r:id="rId1" w:history="1">
        <w:r w:rsidRPr="00D30873">
          <w:rPr>
            <w:rStyle w:val="Hyperlink"/>
            <w:sz w:val="18"/>
            <w:szCs w:val="18"/>
            <w:lang w:val="en-US"/>
          </w:rPr>
          <w:t>http</w:t>
        </w:r>
        <w:proofErr w:type="gramStart"/>
        <w:r w:rsidRPr="00D30873">
          <w:rPr>
            <w:rStyle w:val="Hyperlink"/>
            <w:sz w:val="18"/>
            <w:szCs w:val="18"/>
            <w:lang w:val="en-US"/>
          </w:rPr>
          <w:t>:</w:t>
        </w:r>
        <w:r>
          <w:rPr>
            <w:rStyle w:val="Hyperlink"/>
            <w:sz w:val="18"/>
            <w:szCs w:val="18"/>
            <w:lang w:val="en-US"/>
          </w:rPr>
          <w:t>..</w:t>
        </w:r>
        <w:proofErr w:type="gramEnd"/>
        <w:r w:rsidRPr="00D30873">
          <w:rPr>
            <w:rStyle w:val="Hyperlink"/>
            <w:sz w:val="18"/>
            <w:szCs w:val="18"/>
            <w:lang w:val="en-US"/>
          </w:rPr>
          <w:t>www.oecd.org</w:t>
        </w:r>
        <w:r>
          <w:rPr>
            <w:rStyle w:val="Hyperlink"/>
            <w:sz w:val="18"/>
            <w:szCs w:val="18"/>
            <w:lang w:val="en-US"/>
          </w:rPr>
          <w:t>.</w:t>
        </w:r>
        <w:r w:rsidRPr="00D30873">
          <w:rPr>
            <w:rStyle w:val="Hyperlink"/>
            <w:sz w:val="18"/>
            <w:szCs w:val="18"/>
            <w:lang w:val="en-US"/>
          </w:rPr>
          <w:t>dac</w:t>
        </w:r>
        <w:r>
          <w:rPr>
            <w:rStyle w:val="Hyperlink"/>
            <w:sz w:val="18"/>
            <w:szCs w:val="18"/>
            <w:lang w:val="en-US"/>
          </w:rPr>
          <w:t>.</w:t>
        </w:r>
        <w:r w:rsidRPr="00D30873">
          <w:rPr>
            <w:rStyle w:val="Hyperlink"/>
            <w:sz w:val="18"/>
            <w:szCs w:val="18"/>
            <w:lang w:val="en-US"/>
          </w:rPr>
          <w:t>financing-sustainable-development</w:t>
        </w:r>
        <w:r>
          <w:rPr>
            <w:rStyle w:val="Hyperlink"/>
            <w:sz w:val="18"/>
            <w:szCs w:val="18"/>
            <w:lang w:val="en-US"/>
          </w:rPr>
          <w:t>.</w:t>
        </w:r>
        <w:r w:rsidRPr="00D30873">
          <w:rPr>
            <w:rStyle w:val="Hyperlink"/>
            <w:sz w:val="18"/>
            <w:szCs w:val="18"/>
            <w:lang w:val="en-US"/>
          </w:rPr>
          <w:t>development-finance-data</w:t>
        </w:r>
        <w:r>
          <w:rPr>
            <w:rStyle w:val="Hyperlink"/>
            <w:sz w:val="18"/>
            <w:szCs w:val="18"/>
            <w:lang w:val="en-US"/>
          </w:rPr>
          <w:t>.</w:t>
        </w:r>
        <w:r w:rsidRPr="00D30873">
          <w:rPr>
            <w:rStyle w:val="Hyperlink"/>
            <w:sz w:val="18"/>
            <w:szCs w:val="18"/>
            <w:lang w:val="en-US"/>
          </w:rPr>
          <w:t>statisticsonresourceflowstodevelopingcountries.htm</w:t>
        </w:r>
      </w:hyperlink>
      <w:r w:rsidRPr="00D30873">
        <w:rPr>
          <w:sz w:val="18"/>
          <w:szCs w:val="18"/>
          <w:lang w:val="en-US"/>
        </w:rPr>
        <w:t xml:space="preserve"> </w:t>
      </w:r>
    </w:p>
  </w:footnote>
  <w:footnote w:id="2">
    <w:p w14:paraId="277304CA" w14:textId="77777777" w:rsidR="007C3C64" w:rsidRPr="007D5760" w:rsidRDefault="007C3C64" w:rsidP="00651027">
      <w:pPr>
        <w:pStyle w:val="FootnoteText"/>
        <w:jc w:val="both"/>
        <w:rPr>
          <w:lang w:val="en-US"/>
        </w:rPr>
      </w:pPr>
      <w:r w:rsidRPr="00651027">
        <w:rPr>
          <w:rStyle w:val="FootnoteReference"/>
          <w:rFonts w:ascii="Verdana" w:hAnsi="Verdana"/>
          <w:sz w:val="18"/>
          <w:szCs w:val="18"/>
        </w:rPr>
        <w:footnoteRef/>
      </w:r>
      <w:r w:rsidRPr="00651027">
        <w:rPr>
          <w:rFonts w:ascii="Verdana" w:hAnsi="Verdana"/>
          <w:sz w:val="18"/>
          <w:szCs w:val="18"/>
          <w:lang w:val="en-US"/>
        </w:rPr>
        <w:t xml:space="preserve"> DAC member-states: Australia, Austria, Belgium, France, Germany, Denmark, Switzerland, Greece, USA, UK, Japan, Ireland, Spain, Italy, Iceland, Canada, Korea, Luxemburg, New Zealand, Norway, Netherlands, Hungary, Poland, Portugal, Sweden, Slovakia, Slovenia, Czech Republic, Finland and the EU.</w:t>
      </w:r>
    </w:p>
  </w:footnote>
  <w:footnote w:id="3">
    <w:p w14:paraId="028B885C" w14:textId="77777777" w:rsidR="007C3C64" w:rsidRDefault="007C3C64" w:rsidP="001D4CD1">
      <w:pPr>
        <w:pStyle w:val="FootnoteText"/>
        <w:jc w:val="both"/>
        <w:rPr>
          <w:lang w:val="en-US"/>
        </w:rPr>
      </w:pPr>
      <w:r>
        <w:rPr>
          <w:rStyle w:val="FootnoteReference"/>
        </w:rPr>
        <w:footnoteRef/>
      </w:r>
      <w:r w:rsidRPr="00660FC2">
        <w:rPr>
          <w:lang w:val="en-US"/>
        </w:rPr>
        <w:t xml:space="preserve"> </w:t>
      </w:r>
      <w:r>
        <w:rPr>
          <w:lang w:val="en-US"/>
        </w:rPr>
        <w:t>Non DAC members are not obliged to follow the DAC guidelines and standards regarding the</w:t>
      </w:r>
    </w:p>
    <w:p w14:paraId="3DFAF622" w14:textId="77777777" w:rsidR="007C3C64" w:rsidRDefault="007C3C64" w:rsidP="001D4CD1">
      <w:pPr>
        <w:pStyle w:val="FootnoteText"/>
        <w:jc w:val="both"/>
      </w:pPr>
      <w:r>
        <w:rPr>
          <w:lang w:val="en-US"/>
        </w:rPr>
        <w:t>reporting on development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6400" w14:textId="77777777" w:rsidR="007C3C64" w:rsidRDefault="007C3C64">
    <w:pPr>
      <w:pStyle w:val="Header"/>
    </w:pPr>
  </w:p>
  <w:p w14:paraId="471F48D0" w14:textId="77777777" w:rsidR="007C3C64" w:rsidRDefault="007C3C64">
    <w:pPr>
      <w:pStyle w:val="Header"/>
      <w:rPr>
        <w:lang w:val="en-US"/>
      </w:rPr>
    </w:pPr>
  </w:p>
  <w:p w14:paraId="16393439" w14:textId="77777777" w:rsidR="007C3C64" w:rsidRDefault="007C3C64">
    <w:pPr>
      <w:pStyle w:val="Header"/>
      <w:rPr>
        <w:lang w:val="en-US"/>
      </w:rPr>
    </w:pPr>
  </w:p>
  <w:p w14:paraId="2B952E53" w14:textId="77777777" w:rsidR="007C3C64" w:rsidRPr="003039AD" w:rsidRDefault="007C3C6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52A4" w14:textId="67ABB535" w:rsidR="007C3C64" w:rsidRDefault="007C3C64">
    <w:pPr>
      <w:pStyle w:val="Header"/>
    </w:pPr>
    <w:r>
      <w:fldChar w:fldCharType="begin"/>
    </w:r>
    <w:r>
      <w:instrText xml:space="preserve"> PAGE   \* MERGEFORMAT </w:instrText>
    </w:r>
    <w:r>
      <w:fldChar w:fldCharType="separate"/>
    </w:r>
    <w:r w:rsidR="00034A9B">
      <w:rPr>
        <w:noProof/>
      </w:rPr>
      <w:t>0</w:t>
    </w:r>
    <w:r>
      <w:rPr>
        <w:noProof/>
      </w:rPr>
      <w:fldChar w:fldCharType="end"/>
    </w:r>
  </w:p>
  <w:p w14:paraId="7FA7401B" w14:textId="77777777" w:rsidR="007C3C64" w:rsidRDefault="007C3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637E"/>
    <w:multiLevelType w:val="hybridMultilevel"/>
    <w:tmpl w:val="36EA3E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3546A2"/>
    <w:multiLevelType w:val="hybridMultilevel"/>
    <w:tmpl w:val="A5D43882"/>
    <w:lvl w:ilvl="0" w:tplc="04080001">
      <w:start w:val="1"/>
      <w:numFmt w:val="bullet"/>
      <w:lvlText w:val=""/>
      <w:lvlJc w:val="left"/>
      <w:pPr>
        <w:tabs>
          <w:tab w:val="num" w:pos="450"/>
        </w:tabs>
        <w:ind w:left="450" w:hanging="360"/>
      </w:pPr>
      <w:rPr>
        <w:rFonts w:ascii="Symbol" w:hAnsi="Symbol" w:hint="default"/>
        <w:color w:val="auto"/>
      </w:rPr>
    </w:lvl>
    <w:lvl w:ilvl="1" w:tplc="2842C930">
      <w:numFmt w:val="bullet"/>
      <w:lvlText w:val="-"/>
      <w:lvlJc w:val="left"/>
      <w:pPr>
        <w:ind w:left="1665" w:hanging="585"/>
      </w:pPr>
      <w:rPr>
        <w:rFonts w:ascii="Arial Narrow" w:eastAsia="Times New Roman" w:hAnsi="Arial Narrow"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717BA9"/>
    <w:multiLevelType w:val="hybridMultilevel"/>
    <w:tmpl w:val="94C27C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94"/>
    <w:rsid w:val="00004C07"/>
    <w:rsid w:val="00005DD8"/>
    <w:rsid w:val="0001014E"/>
    <w:rsid w:val="00010D60"/>
    <w:rsid w:val="00013530"/>
    <w:rsid w:val="00013AD2"/>
    <w:rsid w:val="00016FD6"/>
    <w:rsid w:val="0002188A"/>
    <w:rsid w:val="00022C3F"/>
    <w:rsid w:val="00022CB8"/>
    <w:rsid w:val="000328C8"/>
    <w:rsid w:val="0003290C"/>
    <w:rsid w:val="000336EC"/>
    <w:rsid w:val="000339FB"/>
    <w:rsid w:val="00034395"/>
    <w:rsid w:val="00034A9B"/>
    <w:rsid w:val="0003662C"/>
    <w:rsid w:val="00036D93"/>
    <w:rsid w:val="00042604"/>
    <w:rsid w:val="00044005"/>
    <w:rsid w:val="00046460"/>
    <w:rsid w:val="000504D0"/>
    <w:rsid w:val="0005199F"/>
    <w:rsid w:val="0005378F"/>
    <w:rsid w:val="00053CE3"/>
    <w:rsid w:val="000550CF"/>
    <w:rsid w:val="00056134"/>
    <w:rsid w:val="00056AEC"/>
    <w:rsid w:val="00061EF2"/>
    <w:rsid w:val="000620B2"/>
    <w:rsid w:val="000626E4"/>
    <w:rsid w:val="00065B72"/>
    <w:rsid w:val="00067871"/>
    <w:rsid w:val="000731F8"/>
    <w:rsid w:val="0007774D"/>
    <w:rsid w:val="00084B65"/>
    <w:rsid w:val="0008540E"/>
    <w:rsid w:val="00086856"/>
    <w:rsid w:val="0008751A"/>
    <w:rsid w:val="00091C2C"/>
    <w:rsid w:val="00092BFB"/>
    <w:rsid w:val="00092DF8"/>
    <w:rsid w:val="00094EEA"/>
    <w:rsid w:val="000958B2"/>
    <w:rsid w:val="000965FD"/>
    <w:rsid w:val="000972A8"/>
    <w:rsid w:val="00097E3B"/>
    <w:rsid w:val="000A1824"/>
    <w:rsid w:val="000A2192"/>
    <w:rsid w:val="000A51C2"/>
    <w:rsid w:val="000A7880"/>
    <w:rsid w:val="000A7C0A"/>
    <w:rsid w:val="000B030E"/>
    <w:rsid w:val="000B0911"/>
    <w:rsid w:val="000B2E69"/>
    <w:rsid w:val="000B71C0"/>
    <w:rsid w:val="000B7340"/>
    <w:rsid w:val="000B775E"/>
    <w:rsid w:val="000C3A3E"/>
    <w:rsid w:val="000C5211"/>
    <w:rsid w:val="000C54F1"/>
    <w:rsid w:val="000C57F6"/>
    <w:rsid w:val="000C62C7"/>
    <w:rsid w:val="000D189F"/>
    <w:rsid w:val="000D2159"/>
    <w:rsid w:val="000D2542"/>
    <w:rsid w:val="000D412F"/>
    <w:rsid w:val="000D6599"/>
    <w:rsid w:val="000D763B"/>
    <w:rsid w:val="000D7AF5"/>
    <w:rsid w:val="000E1C20"/>
    <w:rsid w:val="000E2B32"/>
    <w:rsid w:val="000E5EA8"/>
    <w:rsid w:val="000F2BE4"/>
    <w:rsid w:val="000F4FCF"/>
    <w:rsid w:val="000F53C7"/>
    <w:rsid w:val="000F7B0A"/>
    <w:rsid w:val="0010049F"/>
    <w:rsid w:val="0010088C"/>
    <w:rsid w:val="001027F1"/>
    <w:rsid w:val="0010579E"/>
    <w:rsid w:val="00107A44"/>
    <w:rsid w:val="00112263"/>
    <w:rsid w:val="00113258"/>
    <w:rsid w:val="00113DAA"/>
    <w:rsid w:val="001152B4"/>
    <w:rsid w:val="00115B3A"/>
    <w:rsid w:val="0011757F"/>
    <w:rsid w:val="00120A76"/>
    <w:rsid w:val="00122196"/>
    <w:rsid w:val="001238D6"/>
    <w:rsid w:val="00126FBD"/>
    <w:rsid w:val="00131844"/>
    <w:rsid w:val="00133634"/>
    <w:rsid w:val="00133B0A"/>
    <w:rsid w:val="00134F2E"/>
    <w:rsid w:val="001353E9"/>
    <w:rsid w:val="00135589"/>
    <w:rsid w:val="001377B4"/>
    <w:rsid w:val="0014169A"/>
    <w:rsid w:val="001419CD"/>
    <w:rsid w:val="00142A2F"/>
    <w:rsid w:val="0014568D"/>
    <w:rsid w:val="0015022D"/>
    <w:rsid w:val="001519AB"/>
    <w:rsid w:val="00152CFE"/>
    <w:rsid w:val="00154C17"/>
    <w:rsid w:val="0015757F"/>
    <w:rsid w:val="00160289"/>
    <w:rsid w:val="00161A27"/>
    <w:rsid w:val="0016401D"/>
    <w:rsid w:val="00164AC7"/>
    <w:rsid w:val="00164DD2"/>
    <w:rsid w:val="00166541"/>
    <w:rsid w:val="001679BA"/>
    <w:rsid w:val="00167D55"/>
    <w:rsid w:val="001702C4"/>
    <w:rsid w:val="00170446"/>
    <w:rsid w:val="0017268B"/>
    <w:rsid w:val="00177CF8"/>
    <w:rsid w:val="001801E5"/>
    <w:rsid w:val="00182601"/>
    <w:rsid w:val="001879B7"/>
    <w:rsid w:val="001904E0"/>
    <w:rsid w:val="001913D9"/>
    <w:rsid w:val="0019256F"/>
    <w:rsid w:val="001927DF"/>
    <w:rsid w:val="0019538B"/>
    <w:rsid w:val="001A0824"/>
    <w:rsid w:val="001A2080"/>
    <w:rsid w:val="001A275F"/>
    <w:rsid w:val="001A5B0A"/>
    <w:rsid w:val="001A6851"/>
    <w:rsid w:val="001A6BBB"/>
    <w:rsid w:val="001A7905"/>
    <w:rsid w:val="001B0812"/>
    <w:rsid w:val="001B23F6"/>
    <w:rsid w:val="001B5C58"/>
    <w:rsid w:val="001C08ED"/>
    <w:rsid w:val="001C17E4"/>
    <w:rsid w:val="001D088F"/>
    <w:rsid w:val="001D481F"/>
    <w:rsid w:val="001D4CD1"/>
    <w:rsid w:val="001E6931"/>
    <w:rsid w:val="001E7DAE"/>
    <w:rsid w:val="001F20CF"/>
    <w:rsid w:val="001F2F81"/>
    <w:rsid w:val="001F6100"/>
    <w:rsid w:val="001F780B"/>
    <w:rsid w:val="00200D41"/>
    <w:rsid w:val="00204455"/>
    <w:rsid w:val="00205E69"/>
    <w:rsid w:val="00210C11"/>
    <w:rsid w:val="002125C1"/>
    <w:rsid w:val="0021287F"/>
    <w:rsid w:val="002170A3"/>
    <w:rsid w:val="00221C2B"/>
    <w:rsid w:val="00226EEA"/>
    <w:rsid w:val="002275FC"/>
    <w:rsid w:val="002310EC"/>
    <w:rsid w:val="002312AD"/>
    <w:rsid w:val="00231684"/>
    <w:rsid w:val="00231BAF"/>
    <w:rsid w:val="002369EC"/>
    <w:rsid w:val="0023778F"/>
    <w:rsid w:val="002414A3"/>
    <w:rsid w:val="002437C7"/>
    <w:rsid w:val="00247F59"/>
    <w:rsid w:val="00251179"/>
    <w:rsid w:val="00252187"/>
    <w:rsid w:val="00254755"/>
    <w:rsid w:val="00254791"/>
    <w:rsid w:val="00256E88"/>
    <w:rsid w:val="002576E7"/>
    <w:rsid w:val="002579E6"/>
    <w:rsid w:val="002604A7"/>
    <w:rsid w:val="002617E2"/>
    <w:rsid w:val="00263EB5"/>
    <w:rsid w:val="002640B7"/>
    <w:rsid w:val="002651A2"/>
    <w:rsid w:val="0026661A"/>
    <w:rsid w:val="00267537"/>
    <w:rsid w:val="002678AA"/>
    <w:rsid w:val="00274398"/>
    <w:rsid w:val="00274715"/>
    <w:rsid w:val="00276EB4"/>
    <w:rsid w:val="00281125"/>
    <w:rsid w:val="00290942"/>
    <w:rsid w:val="00290FA1"/>
    <w:rsid w:val="002915D1"/>
    <w:rsid w:val="00294F95"/>
    <w:rsid w:val="0029519F"/>
    <w:rsid w:val="00295AE2"/>
    <w:rsid w:val="00297F8D"/>
    <w:rsid w:val="002A16B4"/>
    <w:rsid w:val="002A3EB9"/>
    <w:rsid w:val="002A48D1"/>
    <w:rsid w:val="002A5F28"/>
    <w:rsid w:val="002A66BF"/>
    <w:rsid w:val="002A713C"/>
    <w:rsid w:val="002A7183"/>
    <w:rsid w:val="002B00CE"/>
    <w:rsid w:val="002B1412"/>
    <w:rsid w:val="002B2E57"/>
    <w:rsid w:val="002C094A"/>
    <w:rsid w:val="002D15A6"/>
    <w:rsid w:val="002D20FB"/>
    <w:rsid w:val="002D5398"/>
    <w:rsid w:val="002D75CC"/>
    <w:rsid w:val="002E252D"/>
    <w:rsid w:val="002E6D55"/>
    <w:rsid w:val="002E6EC8"/>
    <w:rsid w:val="002F09F6"/>
    <w:rsid w:val="002F6C04"/>
    <w:rsid w:val="002F723A"/>
    <w:rsid w:val="00300E35"/>
    <w:rsid w:val="003039AD"/>
    <w:rsid w:val="00303E62"/>
    <w:rsid w:val="003078EA"/>
    <w:rsid w:val="00307E7C"/>
    <w:rsid w:val="0031001C"/>
    <w:rsid w:val="00310E84"/>
    <w:rsid w:val="003115BB"/>
    <w:rsid w:val="00313E50"/>
    <w:rsid w:val="003142E0"/>
    <w:rsid w:val="0031496D"/>
    <w:rsid w:val="0032395F"/>
    <w:rsid w:val="00323DC4"/>
    <w:rsid w:val="00324D83"/>
    <w:rsid w:val="00324F08"/>
    <w:rsid w:val="00325412"/>
    <w:rsid w:val="003256CA"/>
    <w:rsid w:val="003265DD"/>
    <w:rsid w:val="003275F6"/>
    <w:rsid w:val="003305B8"/>
    <w:rsid w:val="00331384"/>
    <w:rsid w:val="00333C91"/>
    <w:rsid w:val="003357A0"/>
    <w:rsid w:val="00336F82"/>
    <w:rsid w:val="00342004"/>
    <w:rsid w:val="00343C5E"/>
    <w:rsid w:val="003447EC"/>
    <w:rsid w:val="003454D8"/>
    <w:rsid w:val="003456D2"/>
    <w:rsid w:val="00345EA3"/>
    <w:rsid w:val="00346462"/>
    <w:rsid w:val="00351651"/>
    <w:rsid w:val="003516DF"/>
    <w:rsid w:val="00352C72"/>
    <w:rsid w:val="00354744"/>
    <w:rsid w:val="00354A27"/>
    <w:rsid w:val="0035506F"/>
    <w:rsid w:val="003553D9"/>
    <w:rsid w:val="003623B5"/>
    <w:rsid w:val="00366374"/>
    <w:rsid w:val="003663A2"/>
    <w:rsid w:val="00366D29"/>
    <w:rsid w:val="00367693"/>
    <w:rsid w:val="003713FE"/>
    <w:rsid w:val="00372D24"/>
    <w:rsid w:val="00373563"/>
    <w:rsid w:val="00374FB2"/>
    <w:rsid w:val="00376C9E"/>
    <w:rsid w:val="00377FE1"/>
    <w:rsid w:val="00380996"/>
    <w:rsid w:val="0038173D"/>
    <w:rsid w:val="00382ACE"/>
    <w:rsid w:val="00383673"/>
    <w:rsid w:val="0038514C"/>
    <w:rsid w:val="0038788D"/>
    <w:rsid w:val="0038792F"/>
    <w:rsid w:val="003912BF"/>
    <w:rsid w:val="00391A21"/>
    <w:rsid w:val="003941EA"/>
    <w:rsid w:val="003971E0"/>
    <w:rsid w:val="003A1388"/>
    <w:rsid w:val="003B0DC0"/>
    <w:rsid w:val="003B2074"/>
    <w:rsid w:val="003B2746"/>
    <w:rsid w:val="003B27FC"/>
    <w:rsid w:val="003B3B7C"/>
    <w:rsid w:val="003B3CEB"/>
    <w:rsid w:val="003C3E54"/>
    <w:rsid w:val="003C4346"/>
    <w:rsid w:val="003C6A33"/>
    <w:rsid w:val="003D3B74"/>
    <w:rsid w:val="003D4C70"/>
    <w:rsid w:val="003D6385"/>
    <w:rsid w:val="003D6EA5"/>
    <w:rsid w:val="003E3499"/>
    <w:rsid w:val="003E4137"/>
    <w:rsid w:val="003E46BA"/>
    <w:rsid w:val="003E5296"/>
    <w:rsid w:val="003E5C16"/>
    <w:rsid w:val="003F0EF7"/>
    <w:rsid w:val="003F2A25"/>
    <w:rsid w:val="003F3167"/>
    <w:rsid w:val="003F4BF1"/>
    <w:rsid w:val="003F4D1B"/>
    <w:rsid w:val="00401969"/>
    <w:rsid w:val="00402C90"/>
    <w:rsid w:val="00403550"/>
    <w:rsid w:val="00405897"/>
    <w:rsid w:val="00405D90"/>
    <w:rsid w:val="004061AF"/>
    <w:rsid w:val="00407855"/>
    <w:rsid w:val="0041060D"/>
    <w:rsid w:val="004142BD"/>
    <w:rsid w:val="004142D5"/>
    <w:rsid w:val="00414A5C"/>
    <w:rsid w:val="00420064"/>
    <w:rsid w:val="00420462"/>
    <w:rsid w:val="004218CB"/>
    <w:rsid w:val="00422207"/>
    <w:rsid w:val="0042270B"/>
    <w:rsid w:val="00431677"/>
    <w:rsid w:val="0043313B"/>
    <w:rsid w:val="0043322E"/>
    <w:rsid w:val="00433981"/>
    <w:rsid w:val="00434A99"/>
    <w:rsid w:val="004418F2"/>
    <w:rsid w:val="00442AA5"/>
    <w:rsid w:val="00442CA2"/>
    <w:rsid w:val="00442CB8"/>
    <w:rsid w:val="00446563"/>
    <w:rsid w:val="00446BC2"/>
    <w:rsid w:val="004501B3"/>
    <w:rsid w:val="00451227"/>
    <w:rsid w:val="004520DA"/>
    <w:rsid w:val="00455FB9"/>
    <w:rsid w:val="00456AE7"/>
    <w:rsid w:val="004579F4"/>
    <w:rsid w:val="004609E5"/>
    <w:rsid w:val="004658FF"/>
    <w:rsid w:val="00466C0B"/>
    <w:rsid w:val="00467869"/>
    <w:rsid w:val="004708E7"/>
    <w:rsid w:val="00474B62"/>
    <w:rsid w:val="004765C2"/>
    <w:rsid w:val="00477BE4"/>
    <w:rsid w:val="00477D01"/>
    <w:rsid w:val="00477EA6"/>
    <w:rsid w:val="004820AA"/>
    <w:rsid w:val="00484113"/>
    <w:rsid w:val="00486F34"/>
    <w:rsid w:val="004871AF"/>
    <w:rsid w:val="0048754A"/>
    <w:rsid w:val="00490161"/>
    <w:rsid w:val="00491E58"/>
    <w:rsid w:val="00492926"/>
    <w:rsid w:val="00493D2E"/>
    <w:rsid w:val="004963E2"/>
    <w:rsid w:val="004A6044"/>
    <w:rsid w:val="004B5EDD"/>
    <w:rsid w:val="004B76D3"/>
    <w:rsid w:val="004C0AAE"/>
    <w:rsid w:val="004C19C0"/>
    <w:rsid w:val="004C2F79"/>
    <w:rsid w:val="004C6FC0"/>
    <w:rsid w:val="004C781E"/>
    <w:rsid w:val="004D224F"/>
    <w:rsid w:val="004D2A08"/>
    <w:rsid w:val="004E0D96"/>
    <w:rsid w:val="004E0FE2"/>
    <w:rsid w:val="004E3FBB"/>
    <w:rsid w:val="004F1179"/>
    <w:rsid w:val="004F1BBA"/>
    <w:rsid w:val="004F3FD2"/>
    <w:rsid w:val="004F4764"/>
    <w:rsid w:val="004F4CB9"/>
    <w:rsid w:val="004F5D7A"/>
    <w:rsid w:val="00500583"/>
    <w:rsid w:val="00500777"/>
    <w:rsid w:val="00502025"/>
    <w:rsid w:val="00502394"/>
    <w:rsid w:val="00502F13"/>
    <w:rsid w:val="005124FB"/>
    <w:rsid w:val="00514A3B"/>
    <w:rsid w:val="005271CD"/>
    <w:rsid w:val="00527481"/>
    <w:rsid w:val="0053021A"/>
    <w:rsid w:val="00532822"/>
    <w:rsid w:val="00533C88"/>
    <w:rsid w:val="0053460A"/>
    <w:rsid w:val="005352E7"/>
    <w:rsid w:val="0053695F"/>
    <w:rsid w:val="005434BD"/>
    <w:rsid w:val="005456C9"/>
    <w:rsid w:val="00551FB6"/>
    <w:rsid w:val="0055597F"/>
    <w:rsid w:val="00561638"/>
    <w:rsid w:val="0056306F"/>
    <w:rsid w:val="00563B74"/>
    <w:rsid w:val="00563EF5"/>
    <w:rsid w:val="00565E43"/>
    <w:rsid w:val="00566714"/>
    <w:rsid w:val="00572206"/>
    <w:rsid w:val="005738A7"/>
    <w:rsid w:val="00573A1D"/>
    <w:rsid w:val="00581B65"/>
    <w:rsid w:val="00581C9E"/>
    <w:rsid w:val="00582EF0"/>
    <w:rsid w:val="00584A22"/>
    <w:rsid w:val="00585395"/>
    <w:rsid w:val="00586F16"/>
    <w:rsid w:val="00590AC0"/>
    <w:rsid w:val="00590FB8"/>
    <w:rsid w:val="0059256E"/>
    <w:rsid w:val="00594FB7"/>
    <w:rsid w:val="00595941"/>
    <w:rsid w:val="005967CA"/>
    <w:rsid w:val="00597575"/>
    <w:rsid w:val="005A1932"/>
    <w:rsid w:val="005A1DA5"/>
    <w:rsid w:val="005A548B"/>
    <w:rsid w:val="005A603C"/>
    <w:rsid w:val="005B1311"/>
    <w:rsid w:val="005B35DE"/>
    <w:rsid w:val="005B4E2E"/>
    <w:rsid w:val="005B6B56"/>
    <w:rsid w:val="005B7540"/>
    <w:rsid w:val="005B7FA9"/>
    <w:rsid w:val="005C08EE"/>
    <w:rsid w:val="005C20EB"/>
    <w:rsid w:val="005C337D"/>
    <w:rsid w:val="005C7351"/>
    <w:rsid w:val="005D0E5F"/>
    <w:rsid w:val="005D2761"/>
    <w:rsid w:val="005D2E98"/>
    <w:rsid w:val="005D38F2"/>
    <w:rsid w:val="005D550F"/>
    <w:rsid w:val="005E0D8D"/>
    <w:rsid w:val="005E5DAB"/>
    <w:rsid w:val="005F012D"/>
    <w:rsid w:val="005F1121"/>
    <w:rsid w:val="005F17D8"/>
    <w:rsid w:val="005F3373"/>
    <w:rsid w:val="005F4225"/>
    <w:rsid w:val="005F72AD"/>
    <w:rsid w:val="006008AD"/>
    <w:rsid w:val="006041EC"/>
    <w:rsid w:val="00605F42"/>
    <w:rsid w:val="0061255D"/>
    <w:rsid w:val="00613C3F"/>
    <w:rsid w:val="0061496A"/>
    <w:rsid w:val="0061593B"/>
    <w:rsid w:val="00616651"/>
    <w:rsid w:val="00620B60"/>
    <w:rsid w:val="00621673"/>
    <w:rsid w:val="006241ED"/>
    <w:rsid w:val="00624705"/>
    <w:rsid w:val="0062540D"/>
    <w:rsid w:val="00626766"/>
    <w:rsid w:val="00630EDA"/>
    <w:rsid w:val="006314ED"/>
    <w:rsid w:val="00631E42"/>
    <w:rsid w:val="006333D4"/>
    <w:rsid w:val="00634710"/>
    <w:rsid w:val="0063552C"/>
    <w:rsid w:val="00636170"/>
    <w:rsid w:val="00636B50"/>
    <w:rsid w:val="00645670"/>
    <w:rsid w:val="00645A55"/>
    <w:rsid w:val="00645FC1"/>
    <w:rsid w:val="00651027"/>
    <w:rsid w:val="00652889"/>
    <w:rsid w:val="006541ED"/>
    <w:rsid w:val="00660AFD"/>
    <w:rsid w:val="00660ED0"/>
    <w:rsid w:val="00660FC2"/>
    <w:rsid w:val="00661983"/>
    <w:rsid w:val="00661E79"/>
    <w:rsid w:val="00662E40"/>
    <w:rsid w:val="006666B6"/>
    <w:rsid w:val="00666CC3"/>
    <w:rsid w:val="006671DE"/>
    <w:rsid w:val="00673720"/>
    <w:rsid w:val="00680301"/>
    <w:rsid w:val="00684C79"/>
    <w:rsid w:val="00691C96"/>
    <w:rsid w:val="00693CF7"/>
    <w:rsid w:val="00694EBC"/>
    <w:rsid w:val="00694FBE"/>
    <w:rsid w:val="006950DA"/>
    <w:rsid w:val="0069675B"/>
    <w:rsid w:val="00696B55"/>
    <w:rsid w:val="006A0735"/>
    <w:rsid w:val="006A127F"/>
    <w:rsid w:val="006A232E"/>
    <w:rsid w:val="006A703B"/>
    <w:rsid w:val="006A7493"/>
    <w:rsid w:val="006A787F"/>
    <w:rsid w:val="006B09C3"/>
    <w:rsid w:val="006B2944"/>
    <w:rsid w:val="006B331C"/>
    <w:rsid w:val="006B3FEE"/>
    <w:rsid w:val="006B6A39"/>
    <w:rsid w:val="006B6DEB"/>
    <w:rsid w:val="006B7452"/>
    <w:rsid w:val="006C0C56"/>
    <w:rsid w:val="006C56BC"/>
    <w:rsid w:val="006D2A38"/>
    <w:rsid w:val="006D7B22"/>
    <w:rsid w:val="006F023C"/>
    <w:rsid w:val="006F2A74"/>
    <w:rsid w:val="006F2BD0"/>
    <w:rsid w:val="006F3572"/>
    <w:rsid w:val="006F3FB5"/>
    <w:rsid w:val="006F78A0"/>
    <w:rsid w:val="006F7D57"/>
    <w:rsid w:val="00703BE3"/>
    <w:rsid w:val="00706F0A"/>
    <w:rsid w:val="007072DD"/>
    <w:rsid w:val="007104C6"/>
    <w:rsid w:val="007121E5"/>
    <w:rsid w:val="00713062"/>
    <w:rsid w:val="0071553D"/>
    <w:rsid w:val="007157B3"/>
    <w:rsid w:val="007168B4"/>
    <w:rsid w:val="007169E3"/>
    <w:rsid w:val="00721960"/>
    <w:rsid w:val="007222A9"/>
    <w:rsid w:val="00722C39"/>
    <w:rsid w:val="00723628"/>
    <w:rsid w:val="00724462"/>
    <w:rsid w:val="00726207"/>
    <w:rsid w:val="007267D9"/>
    <w:rsid w:val="00731F4A"/>
    <w:rsid w:val="00732301"/>
    <w:rsid w:val="007331D7"/>
    <w:rsid w:val="00740A02"/>
    <w:rsid w:val="00741DC4"/>
    <w:rsid w:val="00746C4A"/>
    <w:rsid w:val="00750405"/>
    <w:rsid w:val="00753F03"/>
    <w:rsid w:val="007555AD"/>
    <w:rsid w:val="00755B68"/>
    <w:rsid w:val="00765748"/>
    <w:rsid w:val="00766AC1"/>
    <w:rsid w:val="007711AD"/>
    <w:rsid w:val="00772EA7"/>
    <w:rsid w:val="00776856"/>
    <w:rsid w:val="00776D0D"/>
    <w:rsid w:val="00777C37"/>
    <w:rsid w:val="007803AD"/>
    <w:rsid w:val="00780FEA"/>
    <w:rsid w:val="007833C3"/>
    <w:rsid w:val="00784186"/>
    <w:rsid w:val="00786EFC"/>
    <w:rsid w:val="00790D91"/>
    <w:rsid w:val="007A0AA1"/>
    <w:rsid w:val="007A1F04"/>
    <w:rsid w:val="007A202A"/>
    <w:rsid w:val="007A2259"/>
    <w:rsid w:val="007A3078"/>
    <w:rsid w:val="007A33A4"/>
    <w:rsid w:val="007A3CE3"/>
    <w:rsid w:val="007A55F1"/>
    <w:rsid w:val="007B09C2"/>
    <w:rsid w:val="007C0A39"/>
    <w:rsid w:val="007C37DD"/>
    <w:rsid w:val="007C3C64"/>
    <w:rsid w:val="007C6488"/>
    <w:rsid w:val="007D105B"/>
    <w:rsid w:val="007D3510"/>
    <w:rsid w:val="007D4EA1"/>
    <w:rsid w:val="007D4ED2"/>
    <w:rsid w:val="007D5282"/>
    <w:rsid w:val="007D5760"/>
    <w:rsid w:val="007E04E4"/>
    <w:rsid w:val="007E105D"/>
    <w:rsid w:val="007E12CD"/>
    <w:rsid w:val="007E5447"/>
    <w:rsid w:val="007F1E11"/>
    <w:rsid w:val="007F3081"/>
    <w:rsid w:val="007F359F"/>
    <w:rsid w:val="007F5AC6"/>
    <w:rsid w:val="007F61BD"/>
    <w:rsid w:val="00801134"/>
    <w:rsid w:val="00803FBC"/>
    <w:rsid w:val="0080623D"/>
    <w:rsid w:val="0080636D"/>
    <w:rsid w:val="00807EB4"/>
    <w:rsid w:val="00811514"/>
    <w:rsid w:val="00814F45"/>
    <w:rsid w:val="00815A89"/>
    <w:rsid w:val="00815F1B"/>
    <w:rsid w:val="00816DD5"/>
    <w:rsid w:val="00816E45"/>
    <w:rsid w:val="00817FA5"/>
    <w:rsid w:val="00821A79"/>
    <w:rsid w:val="00823DDB"/>
    <w:rsid w:val="00825201"/>
    <w:rsid w:val="00826226"/>
    <w:rsid w:val="008270E8"/>
    <w:rsid w:val="00827A28"/>
    <w:rsid w:val="0083011A"/>
    <w:rsid w:val="0083153D"/>
    <w:rsid w:val="00831653"/>
    <w:rsid w:val="00835B39"/>
    <w:rsid w:val="00835BE8"/>
    <w:rsid w:val="008361FD"/>
    <w:rsid w:val="00836863"/>
    <w:rsid w:val="00836A1C"/>
    <w:rsid w:val="00837E99"/>
    <w:rsid w:val="00841F21"/>
    <w:rsid w:val="00842712"/>
    <w:rsid w:val="00842C4F"/>
    <w:rsid w:val="0084499F"/>
    <w:rsid w:val="00853B5D"/>
    <w:rsid w:val="00853ECC"/>
    <w:rsid w:val="00854466"/>
    <w:rsid w:val="00855574"/>
    <w:rsid w:val="00855A87"/>
    <w:rsid w:val="00857ACB"/>
    <w:rsid w:val="00857BBE"/>
    <w:rsid w:val="00857CF0"/>
    <w:rsid w:val="008610E6"/>
    <w:rsid w:val="00863227"/>
    <w:rsid w:val="00863575"/>
    <w:rsid w:val="00866B45"/>
    <w:rsid w:val="008708D3"/>
    <w:rsid w:val="00882564"/>
    <w:rsid w:val="00882D9B"/>
    <w:rsid w:val="00885E3E"/>
    <w:rsid w:val="00893CB8"/>
    <w:rsid w:val="00894E5F"/>
    <w:rsid w:val="00897EBD"/>
    <w:rsid w:val="008A062D"/>
    <w:rsid w:val="008A2A8E"/>
    <w:rsid w:val="008A48DE"/>
    <w:rsid w:val="008A4D7B"/>
    <w:rsid w:val="008A56DF"/>
    <w:rsid w:val="008A6A2E"/>
    <w:rsid w:val="008B429F"/>
    <w:rsid w:val="008B5768"/>
    <w:rsid w:val="008C12C9"/>
    <w:rsid w:val="008C6272"/>
    <w:rsid w:val="008C7472"/>
    <w:rsid w:val="008D2A53"/>
    <w:rsid w:val="008D70F8"/>
    <w:rsid w:val="008D74BF"/>
    <w:rsid w:val="008D7A09"/>
    <w:rsid w:val="008E09D8"/>
    <w:rsid w:val="008E3D8B"/>
    <w:rsid w:val="008F1349"/>
    <w:rsid w:val="008F1466"/>
    <w:rsid w:val="008F2F2F"/>
    <w:rsid w:val="008F5B57"/>
    <w:rsid w:val="008F72DC"/>
    <w:rsid w:val="008F7401"/>
    <w:rsid w:val="008F785D"/>
    <w:rsid w:val="008F79D1"/>
    <w:rsid w:val="008F7EB1"/>
    <w:rsid w:val="00901D85"/>
    <w:rsid w:val="00903AA3"/>
    <w:rsid w:val="009062E6"/>
    <w:rsid w:val="00907FC7"/>
    <w:rsid w:val="009107CB"/>
    <w:rsid w:val="00911C79"/>
    <w:rsid w:val="009131C8"/>
    <w:rsid w:val="009141AA"/>
    <w:rsid w:val="00914ACE"/>
    <w:rsid w:val="009175EB"/>
    <w:rsid w:val="009214CB"/>
    <w:rsid w:val="009253D7"/>
    <w:rsid w:val="009262E7"/>
    <w:rsid w:val="009303FA"/>
    <w:rsid w:val="00930647"/>
    <w:rsid w:val="00930DF7"/>
    <w:rsid w:val="0093259C"/>
    <w:rsid w:val="00932DB0"/>
    <w:rsid w:val="00934171"/>
    <w:rsid w:val="00935C8B"/>
    <w:rsid w:val="00936618"/>
    <w:rsid w:val="00936DD0"/>
    <w:rsid w:val="00940AB3"/>
    <w:rsid w:val="009414E3"/>
    <w:rsid w:val="00945422"/>
    <w:rsid w:val="00946760"/>
    <w:rsid w:val="009540CA"/>
    <w:rsid w:val="00954EE5"/>
    <w:rsid w:val="0095567C"/>
    <w:rsid w:val="00955CCF"/>
    <w:rsid w:val="00966F1B"/>
    <w:rsid w:val="00974E5B"/>
    <w:rsid w:val="00981930"/>
    <w:rsid w:val="00982BF5"/>
    <w:rsid w:val="00983185"/>
    <w:rsid w:val="00983B17"/>
    <w:rsid w:val="00985152"/>
    <w:rsid w:val="009866F3"/>
    <w:rsid w:val="00987489"/>
    <w:rsid w:val="009879E2"/>
    <w:rsid w:val="0099483E"/>
    <w:rsid w:val="00995C9B"/>
    <w:rsid w:val="00997B45"/>
    <w:rsid w:val="009A2E0B"/>
    <w:rsid w:val="009A334E"/>
    <w:rsid w:val="009A3D89"/>
    <w:rsid w:val="009A3F7B"/>
    <w:rsid w:val="009A5D8A"/>
    <w:rsid w:val="009A6C74"/>
    <w:rsid w:val="009B0233"/>
    <w:rsid w:val="009B2383"/>
    <w:rsid w:val="009B3430"/>
    <w:rsid w:val="009B3823"/>
    <w:rsid w:val="009B3E76"/>
    <w:rsid w:val="009B496D"/>
    <w:rsid w:val="009B713F"/>
    <w:rsid w:val="009B7790"/>
    <w:rsid w:val="009C01AC"/>
    <w:rsid w:val="009C4A49"/>
    <w:rsid w:val="009C768F"/>
    <w:rsid w:val="009D161A"/>
    <w:rsid w:val="009D4CE8"/>
    <w:rsid w:val="009D4F5D"/>
    <w:rsid w:val="009D6839"/>
    <w:rsid w:val="009E138E"/>
    <w:rsid w:val="009E6DD6"/>
    <w:rsid w:val="009F092E"/>
    <w:rsid w:val="009F50BC"/>
    <w:rsid w:val="009F56AC"/>
    <w:rsid w:val="009F57B8"/>
    <w:rsid w:val="009F640B"/>
    <w:rsid w:val="00A10533"/>
    <w:rsid w:val="00A127AF"/>
    <w:rsid w:val="00A14255"/>
    <w:rsid w:val="00A14EBD"/>
    <w:rsid w:val="00A157F1"/>
    <w:rsid w:val="00A2432C"/>
    <w:rsid w:val="00A2446B"/>
    <w:rsid w:val="00A25AA4"/>
    <w:rsid w:val="00A2683C"/>
    <w:rsid w:val="00A27EFF"/>
    <w:rsid w:val="00A30D55"/>
    <w:rsid w:val="00A323B6"/>
    <w:rsid w:val="00A325A4"/>
    <w:rsid w:val="00A348C8"/>
    <w:rsid w:val="00A461F1"/>
    <w:rsid w:val="00A46EC0"/>
    <w:rsid w:val="00A51279"/>
    <w:rsid w:val="00A52D78"/>
    <w:rsid w:val="00A56547"/>
    <w:rsid w:val="00A63037"/>
    <w:rsid w:val="00A631D0"/>
    <w:rsid w:val="00A671AA"/>
    <w:rsid w:val="00A677A2"/>
    <w:rsid w:val="00A710F1"/>
    <w:rsid w:val="00A73936"/>
    <w:rsid w:val="00A73E6D"/>
    <w:rsid w:val="00A77801"/>
    <w:rsid w:val="00A813B4"/>
    <w:rsid w:val="00A81856"/>
    <w:rsid w:val="00A856EA"/>
    <w:rsid w:val="00A86F7A"/>
    <w:rsid w:val="00A876D2"/>
    <w:rsid w:val="00A87BEE"/>
    <w:rsid w:val="00A906AB"/>
    <w:rsid w:val="00A9134E"/>
    <w:rsid w:val="00A92643"/>
    <w:rsid w:val="00AA6086"/>
    <w:rsid w:val="00AB0590"/>
    <w:rsid w:val="00AB1679"/>
    <w:rsid w:val="00AB5138"/>
    <w:rsid w:val="00AB5DB4"/>
    <w:rsid w:val="00AB7065"/>
    <w:rsid w:val="00AB744D"/>
    <w:rsid w:val="00AB7CDA"/>
    <w:rsid w:val="00AC4091"/>
    <w:rsid w:val="00AC5FE5"/>
    <w:rsid w:val="00AD00BA"/>
    <w:rsid w:val="00AD02EB"/>
    <w:rsid w:val="00AD0DD7"/>
    <w:rsid w:val="00AD206F"/>
    <w:rsid w:val="00AD2448"/>
    <w:rsid w:val="00AD58DA"/>
    <w:rsid w:val="00AD740E"/>
    <w:rsid w:val="00AE3DEB"/>
    <w:rsid w:val="00AE4329"/>
    <w:rsid w:val="00AE52A5"/>
    <w:rsid w:val="00AE53D1"/>
    <w:rsid w:val="00AF094A"/>
    <w:rsid w:val="00AF51B2"/>
    <w:rsid w:val="00AF54A8"/>
    <w:rsid w:val="00AF5B4A"/>
    <w:rsid w:val="00AF5D9A"/>
    <w:rsid w:val="00AF7237"/>
    <w:rsid w:val="00B0159A"/>
    <w:rsid w:val="00B02401"/>
    <w:rsid w:val="00B0373C"/>
    <w:rsid w:val="00B03FC7"/>
    <w:rsid w:val="00B07DF5"/>
    <w:rsid w:val="00B07F27"/>
    <w:rsid w:val="00B12C94"/>
    <w:rsid w:val="00B16A63"/>
    <w:rsid w:val="00B16EC1"/>
    <w:rsid w:val="00B23451"/>
    <w:rsid w:val="00B23C2F"/>
    <w:rsid w:val="00B246A0"/>
    <w:rsid w:val="00B25E94"/>
    <w:rsid w:val="00B268B4"/>
    <w:rsid w:val="00B30C5D"/>
    <w:rsid w:val="00B310C4"/>
    <w:rsid w:val="00B32F7A"/>
    <w:rsid w:val="00B33F59"/>
    <w:rsid w:val="00B34F24"/>
    <w:rsid w:val="00B357B5"/>
    <w:rsid w:val="00B36E18"/>
    <w:rsid w:val="00B41552"/>
    <w:rsid w:val="00B50E55"/>
    <w:rsid w:val="00B517BA"/>
    <w:rsid w:val="00B567D7"/>
    <w:rsid w:val="00B56F0E"/>
    <w:rsid w:val="00B631FB"/>
    <w:rsid w:val="00B642FA"/>
    <w:rsid w:val="00B65DCC"/>
    <w:rsid w:val="00B671BE"/>
    <w:rsid w:val="00B7285B"/>
    <w:rsid w:val="00B72ECD"/>
    <w:rsid w:val="00B73D42"/>
    <w:rsid w:val="00B7591E"/>
    <w:rsid w:val="00B75C9F"/>
    <w:rsid w:val="00B83A2A"/>
    <w:rsid w:val="00B9301D"/>
    <w:rsid w:val="00B932BE"/>
    <w:rsid w:val="00B972CB"/>
    <w:rsid w:val="00BA1DFD"/>
    <w:rsid w:val="00BA25C7"/>
    <w:rsid w:val="00BA3949"/>
    <w:rsid w:val="00BA5F57"/>
    <w:rsid w:val="00BA6BE1"/>
    <w:rsid w:val="00BB033F"/>
    <w:rsid w:val="00BB04A9"/>
    <w:rsid w:val="00BB1016"/>
    <w:rsid w:val="00BB138B"/>
    <w:rsid w:val="00BB1890"/>
    <w:rsid w:val="00BB2D5F"/>
    <w:rsid w:val="00BB315B"/>
    <w:rsid w:val="00BB484C"/>
    <w:rsid w:val="00BB664A"/>
    <w:rsid w:val="00BB6BC7"/>
    <w:rsid w:val="00BB7BF9"/>
    <w:rsid w:val="00BC0C81"/>
    <w:rsid w:val="00BC1C1B"/>
    <w:rsid w:val="00BC2A66"/>
    <w:rsid w:val="00BC5170"/>
    <w:rsid w:val="00BC6DE1"/>
    <w:rsid w:val="00BC75CD"/>
    <w:rsid w:val="00BD111A"/>
    <w:rsid w:val="00BD1CC3"/>
    <w:rsid w:val="00BD230D"/>
    <w:rsid w:val="00BD2978"/>
    <w:rsid w:val="00BD6431"/>
    <w:rsid w:val="00BE3EB7"/>
    <w:rsid w:val="00BE5E76"/>
    <w:rsid w:val="00BE60B3"/>
    <w:rsid w:val="00BE630B"/>
    <w:rsid w:val="00BE73A6"/>
    <w:rsid w:val="00BF21EA"/>
    <w:rsid w:val="00BF2D7A"/>
    <w:rsid w:val="00BF3D93"/>
    <w:rsid w:val="00BF491D"/>
    <w:rsid w:val="00BF6586"/>
    <w:rsid w:val="00BF785B"/>
    <w:rsid w:val="00C00ED0"/>
    <w:rsid w:val="00C0103D"/>
    <w:rsid w:val="00C01AD3"/>
    <w:rsid w:val="00C01CBD"/>
    <w:rsid w:val="00C03D5B"/>
    <w:rsid w:val="00C05FE3"/>
    <w:rsid w:val="00C06BC8"/>
    <w:rsid w:val="00C11773"/>
    <w:rsid w:val="00C12A01"/>
    <w:rsid w:val="00C137C7"/>
    <w:rsid w:val="00C17CB6"/>
    <w:rsid w:val="00C20267"/>
    <w:rsid w:val="00C26FA6"/>
    <w:rsid w:val="00C27209"/>
    <w:rsid w:val="00C27E9A"/>
    <w:rsid w:val="00C339A2"/>
    <w:rsid w:val="00C35518"/>
    <w:rsid w:val="00C35636"/>
    <w:rsid w:val="00C41716"/>
    <w:rsid w:val="00C439DF"/>
    <w:rsid w:val="00C44DBC"/>
    <w:rsid w:val="00C46F7D"/>
    <w:rsid w:val="00C47EE9"/>
    <w:rsid w:val="00C51FCC"/>
    <w:rsid w:val="00C525B0"/>
    <w:rsid w:val="00C54AD4"/>
    <w:rsid w:val="00C60A00"/>
    <w:rsid w:val="00C612EF"/>
    <w:rsid w:val="00C615AE"/>
    <w:rsid w:val="00C629E6"/>
    <w:rsid w:val="00C6329C"/>
    <w:rsid w:val="00C64BDF"/>
    <w:rsid w:val="00C71057"/>
    <w:rsid w:val="00C713D0"/>
    <w:rsid w:val="00C772AB"/>
    <w:rsid w:val="00C8182B"/>
    <w:rsid w:val="00C81EF7"/>
    <w:rsid w:val="00C8205A"/>
    <w:rsid w:val="00C827D0"/>
    <w:rsid w:val="00C83E87"/>
    <w:rsid w:val="00C90296"/>
    <w:rsid w:val="00C91BF2"/>
    <w:rsid w:val="00C91CE2"/>
    <w:rsid w:val="00C91F7E"/>
    <w:rsid w:val="00C9323E"/>
    <w:rsid w:val="00C95B07"/>
    <w:rsid w:val="00C97A00"/>
    <w:rsid w:val="00CA0173"/>
    <w:rsid w:val="00CA0F98"/>
    <w:rsid w:val="00CA3222"/>
    <w:rsid w:val="00CA3C9E"/>
    <w:rsid w:val="00CA53A7"/>
    <w:rsid w:val="00CA7B88"/>
    <w:rsid w:val="00CB02BC"/>
    <w:rsid w:val="00CB08FE"/>
    <w:rsid w:val="00CB0FFA"/>
    <w:rsid w:val="00CB2711"/>
    <w:rsid w:val="00CB435D"/>
    <w:rsid w:val="00CB43AA"/>
    <w:rsid w:val="00CB6B2C"/>
    <w:rsid w:val="00CB73E1"/>
    <w:rsid w:val="00CC1CA5"/>
    <w:rsid w:val="00CC2902"/>
    <w:rsid w:val="00CC2EB6"/>
    <w:rsid w:val="00CD0FA1"/>
    <w:rsid w:val="00CD1AC0"/>
    <w:rsid w:val="00CD2FEB"/>
    <w:rsid w:val="00CD6A6E"/>
    <w:rsid w:val="00CD725B"/>
    <w:rsid w:val="00CD7E6D"/>
    <w:rsid w:val="00CE1C26"/>
    <w:rsid w:val="00CE6AD9"/>
    <w:rsid w:val="00CF007B"/>
    <w:rsid w:val="00CF3391"/>
    <w:rsid w:val="00CF4670"/>
    <w:rsid w:val="00D0039D"/>
    <w:rsid w:val="00D05795"/>
    <w:rsid w:val="00D0679C"/>
    <w:rsid w:val="00D10F48"/>
    <w:rsid w:val="00D11EC3"/>
    <w:rsid w:val="00D12ECE"/>
    <w:rsid w:val="00D15494"/>
    <w:rsid w:val="00D20ECD"/>
    <w:rsid w:val="00D22D4D"/>
    <w:rsid w:val="00D24FCE"/>
    <w:rsid w:val="00D264A8"/>
    <w:rsid w:val="00D26FE2"/>
    <w:rsid w:val="00D279B5"/>
    <w:rsid w:val="00D30873"/>
    <w:rsid w:val="00D31326"/>
    <w:rsid w:val="00D360AD"/>
    <w:rsid w:val="00D36696"/>
    <w:rsid w:val="00D36CA2"/>
    <w:rsid w:val="00D439F0"/>
    <w:rsid w:val="00D44021"/>
    <w:rsid w:val="00D44956"/>
    <w:rsid w:val="00D47B6C"/>
    <w:rsid w:val="00D511F8"/>
    <w:rsid w:val="00D5193D"/>
    <w:rsid w:val="00D55F22"/>
    <w:rsid w:val="00D57287"/>
    <w:rsid w:val="00D6089C"/>
    <w:rsid w:val="00D635A7"/>
    <w:rsid w:val="00D652A8"/>
    <w:rsid w:val="00D664A2"/>
    <w:rsid w:val="00D77956"/>
    <w:rsid w:val="00D80EAD"/>
    <w:rsid w:val="00D82CCA"/>
    <w:rsid w:val="00D84F49"/>
    <w:rsid w:val="00D8520F"/>
    <w:rsid w:val="00D86110"/>
    <w:rsid w:val="00D93A8B"/>
    <w:rsid w:val="00D942A9"/>
    <w:rsid w:val="00D95469"/>
    <w:rsid w:val="00DA4065"/>
    <w:rsid w:val="00DA7934"/>
    <w:rsid w:val="00DC0352"/>
    <w:rsid w:val="00DC1CD0"/>
    <w:rsid w:val="00DC1EF3"/>
    <w:rsid w:val="00DC29FE"/>
    <w:rsid w:val="00DC2A07"/>
    <w:rsid w:val="00DC4943"/>
    <w:rsid w:val="00DD1063"/>
    <w:rsid w:val="00DD4DC0"/>
    <w:rsid w:val="00DD6D5C"/>
    <w:rsid w:val="00DD7B09"/>
    <w:rsid w:val="00DE0426"/>
    <w:rsid w:val="00DE3C12"/>
    <w:rsid w:val="00DE5A3D"/>
    <w:rsid w:val="00DE73DA"/>
    <w:rsid w:val="00DE7F3F"/>
    <w:rsid w:val="00DF1116"/>
    <w:rsid w:val="00DF211A"/>
    <w:rsid w:val="00DF3176"/>
    <w:rsid w:val="00DF3E7B"/>
    <w:rsid w:val="00DF4D07"/>
    <w:rsid w:val="00DF6BC8"/>
    <w:rsid w:val="00DF788A"/>
    <w:rsid w:val="00E00AC1"/>
    <w:rsid w:val="00E017A7"/>
    <w:rsid w:val="00E01908"/>
    <w:rsid w:val="00E03E9E"/>
    <w:rsid w:val="00E12B8A"/>
    <w:rsid w:val="00E13378"/>
    <w:rsid w:val="00E13E4E"/>
    <w:rsid w:val="00E14A32"/>
    <w:rsid w:val="00E156FC"/>
    <w:rsid w:val="00E16DC2"/>
    <w:rsid w:val="00E204B3"/>
    <w:rsid w:val="00E21E93"/>
    <w:rsid w:val="00E22820"/>
    <w:rsid w:val="00E233C8"/>
    <w:rsid w:val="00E24F92"/>
    <w:rsid w:val="00E27170"/>
    <w:rsid w:val="00E27F7B"/>
    <w:rsid w:val="00E302BD"/>
    <w:rsid w:val="00E3149D"/>
    <w:rsid w:val="00E32955"/>
    <w:rsid w:val="00E32D55"/>
    <w:rsid w:val="00E37511"/>
    <w:rsid w:val="00E41E68"/>
    <w:rsid w:val="00E4521E"/>
    <w:rsid w:val="00E45938"/>
    <w:rsid w:val="00E472EF"/>
    <w:rsid w:val="00E524E1"/>
    <w:rsid w:val="00E53365"/>
    <w:rsid w:val="00E54143"/>
    <w:rsid w:val="00E55688"/>
    <w:rsid w:val="00E62538"/>
    <w:rsid w:val="00E63CA8"/>
    <w:rsid w:val="00E71D6A"/>
    <w:rsid w:val="00E73852"/>
    <w:rsid w:val="00E74D73"/>
    <w:rsid w:val="00E75D74"/>
    <w:rsid w:val="00E82291"/>
    <w:rsid w:val="00E84D83"/>
    <w:rsid w:val="00E85A8E"/>
    <w:rsid w:val="00E90AD4"/>
    <w:rsid w:val="00E90C37"/>
    <w:rsid w:val="00E91133"/>
    <w:rsid w:val="00E92B1B"/>
    <w:rsid w:val="00E93950"/>
    <w:rsid w:val="00E93FD3"/>
    <w:rsid w:val="00E964DF"/>
    <w:rsid w:val="00EA0714"/>
    <w:rsid w:val="00EA79B2"/>
    <w:rsid w:val="00EB5238"/>
    <w:rsid w:val="00EB7423"/>
    <w:rsid w:val="00EC37B6"/>
    <w:rsid w:val="00EC44EA"/>
    <w:rsid w:val="00ED0DB9"/>
    <w:rsid w:val="00ED365F"/>
    <w:rsid w:val="00ED6FF5"/>
    <w:rsid w:val="00EE0391"/>
    <w:rsid w:val="00EE0464"/>
    <w:rsid w:val="00EE067D"/>
    <w:rsid w:val="00EE1FB8"/>
    <w:rsid w:val="00EE4F77"/>
    <w:rsid w:val="00EE5534"/>
    <w:rsid w:val="00EE59BA"/>
    <w:rsid w:val="00EE5CBD"/>
    <w:rsid w:val="00EE7E94"/>
    <w:rsid w:val="00EF246B"/>
    <w:rsid w:val="00EF56FF"/>
    <w:rsid w:val="00EF7106"/>
    <w:rsid w:val="00F00639"/>
    <w:rsid w:val="00F10E4F"/>
    <w:rsid w:val="00F11627"/>
    <w:rsid w:val="00F21799"/>
    <w:rsid w:val="00F24366"/>
    <w:rsid w:val="00F243A3"/>
    <w:rsid w:val="00F26745"/>
    <w:rsid w:val="00F27C3A"/>
    <w:rsid w:val="00F327C9"/>
    <w:rsid w:val="00F341D0"/>
    <w:rsid w:val="00F34DA4"/>
    <w:rsid w:val="00F37E54"/>
    <w:rsid w:val="00F41FCF"/>
    <w:rsid w:val="00F428CD"/>
    <w:rsid w:val="00F45542"/>
    <w:rsid w:val="00F502C0"/>
    <w:rsid w:val="00F510A7"/>
    <w:rsid w:val="00F519D7"/>
    <w:rsid w:val="00F526F3"/>
    <w:rsid w:val="00F53DB3"/>
    <w:rsid w:val="00F5582D"/>
    <w:rsid w:val="00F578B4"/>
    <w:rsid w:val="00F603C2"/>
    <w:rsid w:val="00F6358E"/>
    <w:rsid w:val="00F637EF"/>
    <w:rsid w:val="00F65A5D"/>
    <w:rsid w:val="00F67E8E"/>
    <w:rsid w:val="00F70BAA"/>
    <w:rsid w:val="00F70C8D"/>
    <w:rsid w:val="00F74E29"/>
    <w:rsid w:val="00F775A6"/>
    <w:rsid w:val="00F81209"/>
    <w:rsid w:val="00F824F3"/>
    <w:rsid w:val="00F91CEA"/>
    <w:rsid w:val="00F94B0C"/>
    <w:rsid w:val="00F96808"/>
    <w:rsid w:val="00F979EC"/>
    <w:rsid w:val="00FA330A"/>
    <w:rsid w:val="00FA45A7"/>
    <w:rsid w:val="00FA4D8E"/>
    <w:rsid w:val="00FB0B61"/>
    <w:rsid w:val="00FB2816"/>
    <w:rsid w:val="00FB3893"/>
    <w:rsid w:val="00FB6234"/>
    <w:rsid w:val="00FB74BD"/>
    <w:rsid w:val="00FB7F26"/>
    <w:rsid w:val="00FC3A21"/>
    <w:rsid w:val="00FD1808"/>
    <w:rsid w:val="00FD3BC1"/>
    <w:rsid w:val="00FD3D16"/>
    <w:rsid w:val="00FD4530"/>
    <w:rsid w:val="00FD5318"/>
    <w:rsid w:val="00FD6F78"/>
    <w:rsid w:val="00FE24F3"/>
    <w:rsid w:val="00FE28C5"/>
    <w:rsid w:val="00FE41ED"/>
    <w:rsid w:val="00FE51B6"/>
    <w:rsid w:val="00FE5EDC"/>
    <w:rsid w:val="00FE6247"/>
    <w:rsid w:val="00FF0167"/>
    <w:rsid w:val="00FF0822"/>
    <w:rsid w:val="00FF1A9C"/>
    <w:rsid w:val="00FF2882"/>
    <w:rsid w:val="00FF2D67"/>
    <w:rsid w:val="00FF3E6D"/>
    <w:rsid w:val="00FF5A60"/>
    <w:rsid w:val="00FF6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C19185"/>
  <w15:docId w15:val="{74FD0951-176A-4932-B065-B7C074C7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40"/>
    <w:pPr>
      <w:spacing w:after="200" w:line="276" w:lineRule="auto"/>
    </w:pPr>
    <w:rPr>
      <w:sz w:val="22"/>
      <w:szCs w:val="22"/>
    </w:rPr>
  </w:style>
  <w:style w:type="paragraph" w:styleId="Heading1">
    <w:name w:val="heading 1"/>
    <w:basedOn w:val="Normal"/>
    <w:next w:val="Normal"/>
    <w:link w:val="Heading1Char"/>
    <w:uiPriority w:val="99"/>
    <w:qFormat/>
    <w:locked/>
    <w:rsid w:val="00E017A7"/>
    <w:pPr>
      <w:keepNext/>
      <w:spacing w:before="240" w:after="60"/>
      <w:jc w:val="both"/>
      <w:outlineLvl w:val="0"/>
    </w:pPr>
    <w:rPr>
      <w:rFonts w:ascii="Verdana" w:hAnsi="Verdana"/>
      <w:b/>
      <w:kern w:val="32"/>
      <w:szCs w:val="20"/>
    </w:rPr>
  </w:style>
  <w:style w:type="paragraph" w:styleId="Heading2">
    <w:name w:val="heading 2"/>
    <w:basedOn w:val="Normal"/>
    <w:next w:val="Normal"/>
    <w:link w:val="Heading2Char"/>
    <w:unhideWhenUsed/>
    <w:qFormat/>
    <w:locked/>
    <w:rsid w:val="00E017A7"/>
    <w:pPr>
      <w:keepNext/>
      <w:keepLines/>
      <w:spacing w:before="200" w:after="0"/>
      <w:outlineLvl w:val="1"/>
    </w:pPr>
    <w:rPr>
      <w:rFonts w:ascii="Verdana" w:eastAsiaTheme="majorEastAsia" w:hAnsi="Verdana" w:cstheme="majorBidi"/>
      <w:b/>
      <w:bCs/>
      <w:szCs w:val="26"/>
    </w:rPr>
  </w:style>
  <w:style w:type="paragraph" w:styleId="Heading3">
    <w:name w:val="heading 3"/>
    <w:basedOn w:val="Normal"/>
    <w:next w:val="Normal"/>
    <w:link w:val="Heading3Char"/>
    <w:unhideWhenUsed/>
    <w:qFormat/>
    <w:locked/>
    <w:rsid w:val="00DF788A"/>
    <w:pPr>
      <w:keepNext/>
      <w:keepLines/>
      <w:spacing w:before="200" w:after="0"/>
      <w:outlineLvl w:val="2"/>
    </w:pPr>
    <w:rPr>
      <w:rFonts w:ascii="Verdana" w:eastAsiaTheme="majorEastAsia" w:hAnsi="Verdan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17A7"/>
    <w:rPr>
      <w:rFonts w:ascii="Verdana" w:hAnsi="Verdana"/>
      <w:b/>
      <w:kern w:val="32"/>
      <w:sz w:val="22"/>
    </w:rPr>
  </w:style>
  <w:style w:type="paragraph" w:styleId="ListParagraph">
    <w:name w:val="List Paragraph"/>
    <w:basedOn w:val="Normal"/>
    <w:uiPriority w:val="34"/>
    <w:qFormat/>
    <w:rsid w:val="00C137C7"/>
    <w:pPr>
      <w:ind w:left="720"/>
      <w:contextualSpacing/>
    </w:pPr>
  </w:style>
  <w:style w:type="paragraph" w:styleId="NoSpacing">
    <w:name w:val="No Spacing"/>
    <w:link w:val="NoSpacingChar"/>
    <w:uiPriority w:val="1"/>
    <w:qFormat/>
    <w:rsid w:val="00D47B6C"/>
    <w:rPr>
      <w:sz w:val="22"/>
      <w:lang w:val="en-US"/>
    </w:rPr>
  </w:style>
  <w:style w:type="character" w:customStyle="1" w:styleId="NoSpacingChar">
    <w:name w:val="No Spacing Char"/>
    <w:link w:val="NoSpacing"/>
    <w:uiPriority w:val="99"/>
    <w:locked/>
    <w:rsid w:val="00D47B6C"/>
    <w:rPr>
      <w:sz w:val="22"/>
      <w:lang w:val="en-US" w:eastAsia="el-GR"/>
    </w:rPr>
  </w:style>
  <w:style w:type="paragraph" w:styleId="BalloonText">
    <w:name w:val="Balloon Text"/>
    <w:basedOn w:val="Normal"/>
    <w:link w:val="BalloonTextChar"/>
    <w:uiPriority w:val="99"/>
    <w:semiHidden/>
    <w:rsid w:val="00D47B6C"/>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D47B6C"/>
    <w:rPr>
      <w:rFonts w:ascii="Tahoma" w:hAnsi="Tahoma"/>
      <w:sz w:val="16"/>
    </w:rPr>
  </w:style>
  <w:style w:type="paragraph" w:styleId="Header">
    <w:name w:val="header"/>
    <w:basedOn w:val="Normal"/>
    <w:link w:val="HeaderChar"/>
    <w:uiPriority w:val="99"/>
    <w:rsid w:val="00D47B6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D47B6C"/>
  </w:style>
  <w:style w:type="paragraph" w:styleId="Footer">
    <w:name w:val="footer"/>
    <w:basedOn w:val="Normal"/>
    <w:link w:val="FooterChar"/>
    <w:uiPriority w:val="99"/>
    <w:rsid w:val="00D47B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D47B6C"/>
  </w:style>
  <w:style w:type="paragraph" w:styleId="FootnoteText">
    <w:name w:val="footnote text"/>
    <w:basedOn w:val="Normal"/>
    <w:link w:val="FootnoteTextChar"/>
    <w:uiPriority w:val="99"/>
    <w:semiHidden/>
    <w:rsid w:val="00C91F7E"/>
    <w:pPr>
      <w:spacing w:after="0" w:line="240" w:lineRule="auto"/>
    </w:pPr>
    <w:rPr>
      <w:sz w:val="20"/>
      <w:szCs w:val="20"/>
    </w:rPr>
  </w:style>
  <w:style w:type="character" w:customStyle="1" w:styleId="FootnoteTextChar">
    <w:name w:val="Footnote Text Char"/>
    <w:link w:val="FootnoteText"/>
    <w:uiPriority w:val="99"/>
    <w:semiHidden/>
    <w:locked/>
    <w:rsid w:val="00C91F7E"/>
    <w:rPr>
      <w:sz w:val="20"/>
    </w:rPr>
  </w:style>
  <w:style w:type="character" w:styleId="FootnoteReference">
    <w:name w:val="footnote reference"/>
    <w:rsid w:val="00C91F7E"/>
    <w:rPr>
      <w:rFonts w:cs="Times New Roman"/>
      <w:vertAlign w:val="superscript"/>
    </w:rPr>
  </w:style>
  <w:style w:type="table" w:styleId="TableGrid">
    <w:name w:val="Table Grid"/>
    <w:basedOn w:val="TableNormal"/>
    <w:uiPriority w:val="39"/>
    <w:rsid w:val="0090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2944"/>
    <w:pPr>
      <w:autoSpaceDE w:val="0"/>
      <w:autoSpaceDN w:val="0"/>
      <w:adjustRightInd w:val="0"/>
    </w:pPr>
    <w:rPr>
      <w:rFonts w:cs="Calibri"/>
      <w:color w:val="000000"/>
      <w:sz w:val="24"/>
      <w:szCs w:val="24"/>
      <w:lang w:eastAsia="en-US"/>
    </w:rPr>
  </w:style>
  <w:style w:type="character" w:customStyle="1" w:styleId="st">
    <w:name w:val="st"/>
    <w:uiPriority w:val="99"/>
    <w:rsid w:val="003F0EF7"/>
  </w:style>
  <w:style w:type="character" w:styleId="Emphasis">
    <w:name w:val="Emphasis"/>
    <w:uiPriority w:val="20"/>
    <w:qFormat/>
    <w:rsid w:val="003F0EF7"/>
    <w:rPr>
      <w:rFonts w:cs="Times New Roman"/>
      <w:i/>
    </w:rPr>
  </w:style>
  <w:style w:type="character" w:customStyle="1" w:styleId="shorttext">
    <w:name w:val="short_text"/>
    <w:uiPriority w:val="99"/>
    <w:rsid w:val="00D439F0"/>
  </w:style>
  <w:style w:type="paragraph" w:styleId="BodyText">
    <w:name w:val="Body Text"/>
    <w:basedOn w:val="Normal"/>
    <w:link w:val="BodyTextChar"/>
    <w:uiPriority w:val="99"/>
    <w:rsid w:val="00817FA5"/>
    <w:pPr>
      <w:widowControl w:val="0"/>
      <w:suppressAutoHyphens/>
      <w:spacing w:after="0" w:line="240" w:lineRule="auto"/>
    </w:pPr>
    <w:rPr>
      <w:rFonts w:ascii="Times New Roman" w:hAnsi="Times New Roman"/>
      <w:sz w:val="24"/>
      <w:szCs w:val="20"/>
      <w:lang w:val="en-US" w:eastAsia="ar-SA"/>
    </w:rPr>
  </w:style>
  <w:style w:type="character" w:customStyle="1" w:styleId="BodyTextChar">
    <w:name w:val="Body Text Char"/>
    <w:link w:val="BodyText"/>
    <w:uiPriority w:val="99"/>
    <w:locked/>
    <w:rsid w:val="00817FA5"/>
    <w:rPr>
      <w:rFonts w:ascii="Times New Roman" w:hAnsi="Times New Roman"/>
      <w:sz w:val="24"/>
      <w:lang w:val="en-US" w:eastAsia="ar-SA" w:bidi="ar-SA"/>
    </w:rPr>
  </w:style>
  <w:style w:type="paragraph" w:customStyle="1" w:styleId="NoSpacing1">
    <w:name w:val="No Spacing1"/>
    <w:uiPriority w:val="99"/>
    <w:rsid w:val="00731F4A"/>
    <w:rPr>
      <w:rFonts w:eastAsia="MS Mincho"/>
      <w:sz w:val="22"/>
      <w:szCs w:val="22"/>
      <w:lang w:eastAsia="en-US"/>
    </w:rPr>
  </w:style>
  <w:style w:type="character" w:customStyle="1" w:styleId="tlid-translation">
    <w:name w:val="tlid-translation"/>
    <w:uiPriority w:val="99"/>
    <w:rsid w:val="001879B7"/>
  </w:style>
  <w:style w:type="character" w:customStyle="1" w:styleId="apple-converted-space">
    <w:name w:val="apple-converted-space"/>
    <w:rsid w:val="00CB2711"/>
  </w:style>
  <w:style w:type="paragraph" w:styleId="TOCHeading">
    <w:name w:val="TOC Heading"/>
    <w:basedOn w:val="Heading1"/>
    <w:next w:val="Normal"/>
    <w:uiPriority w:val="39"/>
    <w:qFormat/>
    <w:rsid w:val="00092DF8"/>
    <w:pPr>
      <w:keepLines/>
      <w:spacing w:before="480" w:after="0"/>
      <w:jc w:val="left"/>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locked/>
    <w:rsid w:val="00E017A7"/>
    <w:pPr>
      <w:tabs>
        <w:tab w:val="right" w:leader="dot" w:pos="8296"/>
      </w:tabs>
      <w:spacing w:before="240" w:after="240"/>
    </w:pPr>
    <w:rPr>
      <w:rFonts w:ascii="Verdana" w:hAnsi="Verdana"/>
      <w:b/>
      <w:noProof/>
      <w:lang w:val="en-US"/>
    </w:rPr>
  </w:style>
  <w:style w:type="character" w:styleId="Hyperlink">
    <w:name w:val="Hyperlink"/>
    <w:uiPriority w:val="99"/>
    <w:rsid w:val="00092DF8"/>
    <w:rPr>
      <w:rFonts w:cs="Times New Roman"/>
      <w:color w:val="0000FF"/>
      <w:u w:val="single"/>
    </w:rPr>
  </w:style>
  <w:style w:type="paragraph" w:styleId="HTMLPreformatted">
    <w:name w:val="HTML Preformatted"/>
    <w:basedOn w:val="Normal"/>
    <w:link w:val="HTMLPreformattedChar"/>
    <w:uiPriority w:val="99"/>
    <w:rsid w:val="006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645A55"/>
    <w:rPr>
      <w:rFonts w:ascii="Courier New" w:hAnsi="Courier New"/>
    </w:rPr>
  </w:style>
  <w:style w:type="character" w:styleId="PageNumber">
    <w:name w:val="page number"/>
    <w:uiPriority w:val="99"/>
    <w:rsid w:val="00FB0B61"/>
    <w:rPr>
      <w:rFonts w:cs="Times New Roman"/>
    </w:rPr>
  </w:style>
  <w:style w:type="character" w:customStyle="1" w:styleId="Heading2Char">
    <w:name w:val="Heading 2 Char"/>
    <w:basedOn w:val="DefaultParagraphFont"/>
    <w:link w:val="Heading2"/>
    <w:rsid w:val="00E017A7"/>
    <w:rPr>
      <w:rFonts w:ascii="Verdana" w:eastAsiaTheme="majorEastAsia" w:hAnsi="Verdana" w:cstheme="majorBidi"/>
      <w:b/>
      <w:bCs/>
      <w:sz w:val="22"/>
      <w:szCs w:val="26"/>
    </w:rPr>
  </w:style>
  <w:style w:type="paragraph" w:styleId="TOC2">
    <w:name w:val="toc 2"/>
    <w:basedOn w:val="Normal"/>
    <w:next w:val="Normal"/>
    <w:autoRedefine/>
    <w:uiPriority w:val="39"/>
    <w:locked/>
    <w:rsid w:val="007169E3"/>
    <w:pPr>
      <w:spacing w:after="100"/>
      <w:ind w:left="220"/>
    </w:pPr>
  </w:style>
  <w:style w:type="character" w:customStyle="1" w:styleId="Heading3Char">
    <w:name w:val="Heading 3 Char"/>
    <w:basedOn w:val="DefaultParagraphFont"/>
    <w:link w:val="Heading3"/>
    <w:rsid w:val="00DF788A"/>
    <w:rPr>
      <w:rFonts w:ascii="Verdana" w:eastAsiaTheme="majorEastAsia" w:hAnsi="Verdana" w:cstheme="majorBidi"/>
      <w:b/>
      <w:bCs/>
      <w:sz w:val="22"/>
      <w:szCs w:val="22"/>
    </w:rPr>
  </w:style>
  <w:style w:type="paragraph" w:styleId="TOC3">
    <w:name w:val="toc 3"/>
    <w:basedOn w:val="Normal"/>
    <w:next w:val="Normal"/>
    <w:autoRedefine/>
    <w:uiPriority w:val="39"/>
    <w:locked/>
    <w:rsid w:val="00152CFE"/>
    <w:pPr>
      <w:tabs>
        <w:tab w:val="right" w:leader="dot" w:pos="8296"/>
      </w:tabs>
      <w:spacing w:after="100"/>
      <w:ind w:left="993"/>
    </w:pPr>
  </w:style>
  <w:style w:type="character" w:customStyle="1" w:styleId="markedcontent">
    <w:name w:val="markedcontent"/>
    <w:basedOn w:val="DefaultParagraphFont"/>
    <w:rsid w:val="00CA53A7"/>
  </w:style>
  <w:style w:type="character" w:customStyle="1" w:styleId="highlight">
    <w:name w:val="highlight"/>
    <w:basedOn w:val="DefaultParagraphFont"/>
    <w:rsid w:val="00CA53A7"/>
  </w:style>
  <w:style w:type="character" w:customStyle="1" w:styleId="jlqj4b">
    <w:name w:val="jlqj4b"/>
    <w:basedOn w:val="DefaultParagraphFont"/>
    <w:rsid w:val="0056306F"/>
  </w:style>
  <w:style w:type="character" w:customStyle="1" w:styleId="viiyi">
    <w:name w:val="viiyi"/>
    <w:basedOn w:val="DefaultParagraphFont"/>
    <w:rsid w:val="0023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9268">
      <w:bodyDiv w:val="1"/>
      <w:marLeft w:val="0"/>
      <w:marRight w:val="0"/>
      <w:marTop w:val="0"/>
      <w:marBottom w:val="0"/>
      <w:divBdr>
        <w:top w:val="none" w:sz="0" w:space="0" w:color="auto"/>
        <w:left w:val="none" w:sz="0" w:space="0" w:color="auto"/>
        <w:bottom w:val="none" w:sz="0" w:space="0" w:color="auto"/>
        <w:right w:val="none" w:sz="0" w:space="0" w:color="auto"/>
      </w:divBdr>
    </w:div>
    <w:div w:id="1150362374">
      <w:marLeft w:val="0"/>
      <w:marRight w:val="0"/>
      <w:marTop w:val="0"/>
      <w:marBottom w:val="0"/>
      <w:divBdr>
        <w:top w:val="none" w:sz="0" w:space="0" w:color="auto"/>
        <w:left w:val="none" w:sz="0" w:space="0" w:color="auto"/>
        <w:bottom w:val="none" w:sz="0" w:space="0" w:color="auto"/>
        <w:right w:val="none" w:sz="0" w:space="0" w:color="auto"/>
      </w:divBdr>
    </w:div>
    <w:div w:id="1150362384">
      <w:marLeft w:val="0"/>
      <w:marRight w:val="0"/>
      <w:marTop w:val="0"/>
      <w:marBottom w:val="0"/>
      <w:divBdr>
        <w:top w:val="none" w:sz="0" w:space="0" w:color="auto"/>
        <w:left w:val="none" w:sz="0" w:space="0" w:color="auto"/>
        <w:bottom w:val="none" w:sz="0" w:space="0" w:color="auto"/>
        <w:right w:val="none" w:sz="0" w:space="0" w:color="auto"/>
      </w:divBdr>
    </w:div>
    <w:div w:id="1150362437">
      <w:marLeft w:val="0"/>
      <w:marRight w:val="0"/>
      <w:marTop w:val="0"/>
      <w:marBottom w:val="0"/>
      <w:divBdr>
        <w:top w:val="none" w:sz="0" w:space="0" w:color="auto"/>
        <w:left w:val="none" w:sz="0" w:space="0" w:color="auto"/>
        <w:bottom w:val="none" w:sz="0" w:space="0" w:color="auto"/>
        <w:right w:val="none" w:sz="0" w:space="0" w:color="auto"/>
      </w:divBdr>
    </w:div>
    <w:div w:id="1150362492">
      <w:marLeft w:val="0"/>
      <w:marRight w:val="0"/>
      <w:marTop w:val="0"/>
      <w:marBottom w:val="0"/>
      <w:divBdr>
        <w:top w:val="none" w:sz="0" w:space="0" w:color="auto"/>
        <w:left w:val="none" w:sz="0" w:space="0" w:color="auto"/>
        <w:bottom w:val="none" w:sz="0" w:space="0" w:color="auto"/>
        <w:right w:val="none" w:sz="0" w:space="0" w:color="auto"/>
      </w:divBdr>
    </w:div>
    <w:div w:id="1150362596">
      <w:marLeft w:val="0"/>
      <w:marRight w:val="0"/>
      <w:marTop w:val="0"/>
      <w:marBottom w:val="0"/>
      <w:divBdr>
        <w:top w:val="none" w:sz="0" w:space="0" w:color="auto"/>
        <w:left w:val="none" w:sz="0" w:space="0" w:color="auto"/>
        <w:bottom w:val="none" w:sz="0" w:space="0" w:color="auto"/>
        <w:right w:val="none" w:sz="0" w:space="0" w:color="auto"/>
      </w:divBdr>
      <w:divsChild>
        <w:div w:id="1150362793">
          <w:marLeft w:val="0"/>
          <w:marRight w:val="0"/>
          <w:marTop w:val="0"/>
          <w:marBottom w:val="0"/>
          <w:divBdr>
            <w:top w:val="none" w:sz="0" w:space="0" w:color="auto"/>
            <w:left w:val="none" w:sz="0" w:space="0" w:color="auto"/>
            <w:bottom w:val="none" w:sz="0" w:space="0" w:color="auto"/>
            <w:right w:val="none" w:sz="0" w:space="0" w:color="auto"/>
          </w:divBdr>
          <w:divsChild>
            <w:div w:id="1150362376">
              <w:marLeft w:val="0"/>
              <w:marRight w:val="0"/>
              <w:marTop w:val="0"/>
              <w:marBottom w:val="0"/>
              <w:divBdr>
                <w:top w:val="none" w:sz="0" w:space="0" w:color="auto"/>
                <w:left w:val="none" w:sz="0" w:space="0" w:color="auto"/>
                <w:bottom w:val="none" w:sz="0" w:space="0" w:color="auto"/>
                <w:right w:val="none" w:sz="0" w:space="0" w:color="auto"/>
              </w:divBdr>
            </w:div>
            <w:div w:id="1150362380">
              <w:marLeft w:val="0"/>
              <w:marRight w:val="0"/>
              <w:marTop w:val="0"/>
              <w:marBottom w:val="0"/>
              <w:divBdr>
                <w:top w:val="none" w:sz="0" w:space="0" w:color="auto"/>
                <w:left w:val="none" w:sz="0" w:space="0" w:color="auto"/>
                <w:bottom w:val="none" w:sz="0" w:space="0" w:color="auto"/>
                <w:right w:val="none" w:sz="0" w:space="0" w:color="auto"/>
              </w:divBdr>
            </w:div>
            <w:div w:id="1150362385">
              <w:marLeft w:val="0"/>
              <w:marRight w:val="0"/>
              <w:marTop w:val="0"/>
              <w:marBottom w:val="0"/>
              <w:divBdr>
                <w:top w:val="none" w:sz="0" w:space="0" w:color="auto"/>
                <w:left w:val="none" w:sz="0" w:space="0" w:color="auto"/>
                <w:bottom w:val="none" w:sz="0" w:space="0" w:color="auto"/>
                <w:right w:val="none" w:sz="0" w:space="0" w:color="auto"/>
              </w:divBdr>
            </w:div>
            <w:div w:id="1150362386">
              <w:marLeft w:val="0"/>
              <w:marRight w:val="0"/>
              <w:marTop w:val="0"/>
              <w:marBottom w:val="0"/>
              <w:divBdr>
                <w:top w:val="none" w:sz="0" w:space="0" w:color="auto"/>
                <w:left w:val="none" w:sz="0" w:space="0" w:color="auto"/>
                <w:bottom w:val="none" w:sz="0" w:space="0" w:color="auto"/>
                <w:right w:val="none" w:sz="0" w:space="0" w:color="auto"/>
              </w:divBdr>
            </w:div>
            <w:div w:id="1150362388">
              <w:marLeft w:val="0"/>
              <w:marRight w:val="0"/>
              <w:marTop w:val="0"/>
              <w:marBottom w:val="0"/>
              <w:divBdr>
                <w:top w:val="none" w:sz="0" w:space="0" w:color="auto"/>
                <w:left w:val="none" w:sz="0" w:space="0" w:color="auto"/>
                <w:bottom w:val="none" w:sz="0" w:space="0" w:color="auto"/>
                <w:right w:val="none" w:sz="0" w:space="0" w:color="auto"/>
              </w:divBdr>
            </w:div>
            <w:div w:id="1150362389">
              <w:marLeft w:val="0"/>
              <w:marRight w:val="0"/>
              <w:marTop w:val="0"/>
              <w:marBottom w:val="0"/>
              <w:divBdr>
                <w:top w:val="none" w:sz="0" w:space="0" w:color="auto"/>
                <w:left w:val="none" w:sz="0" w:space="0" w:color="auto"/>
                <w:bottom w:val="none" w:sz="0" w:space="0" w:color="auto"/>
                <w:right w:val="none" w:sz="0" w:space="0" w:color="auto"/>
              </w:divBdr>
            </w:div>
            <w:div w:id="1150362391">
              <w:marLeft w:val="0"/>
              <w:marRight w:val="0"/>
              <w:marTop w:val="0"/>
              <w:marBottom w:val="0"/>
              <w:divBdr>
                <w:top w:val="none" w:sz="0" w:space="0" w:color="auto"/>
                <w:left w:val="none" w:sz="0" w:space="0" w:color="auto"/>
                <w:bottom w:val="none" w:sz="0" w:space="0" w:color="auto"/>
                <w:right w:val="none" w:sz="0" w:space="0" w:color="auto"/>
              </w:divBdr>
            </w:div>
            <w:div w:id="1150362392">
              <w:marLeft w:val="0"/>
              <w:marRight w:val="0"/>
              <w:marTop w:val="0"/>
              <w:marBottom w:val="0"/>
              <w:divBdr>
                <w:top w:val="none" w:sz="0" w:space="0" w:color="auto"/>
                <w:left w:val="none" w:sz="0" w:space="0" w:color="auto"/>
                <w:bottom w:val="none" w:sz="0" w:space="0" w:color="auto"/>
                <w:right w:val="none" w:sz="0" w:space="0" w:color="auto"/>
              </w:divBdr>
            </w:div>
            <w:div w:id="1150362408">
              <w:marLeft w:val="0"/>
              <w:marRight w:val="0"/>
              <w:marTop w:val="0"/>
              <w:marBottom w:val="0"/>
              <w:divBdr>
                <w:top w:val="none" w:sz="0" w:space="0" w:color="auto"/>
                <w:left w:val="none" w:sz="0" w:space="0" w:color="auto"/>
                <w:bottom w:val="none" w:sz="0" w:space="0" w:color="auto"/>
                <w:right w:val="none" w:sz="0" w:space="0" w:color="auto"/>
              </w:divBdr>
            </w:div>
            <w:div w:id="1150362413">
              <w:marLeft w:val="0"/>
              <w:marRight w:val="0"/>
              <w:marTop w:val="0"/>
              <w:marBottom w:val="0"/>
              <w:divBdr>
                <w:top w:val="none" w:sz="0" w:space="0" w:color="auto"/>
                <w:left w:val="none" w:sz="0" w:space="0" w:color="auto"/>
                <w:bottom w:val="none" w:sz="0" w:space="0" w:color="auto"/>
                <w:right w:val="none" w:sz="0" w:space="0" w:color="auto"/>
              </w:divBdr>
            </w:div>
            <w:div w:id="1150362414">
              <w:marLeft w:val="0"/>
              <w:marRight w:val="0"/>
              <w:marTop w:val="0"/>
              <w:marBottom w:val="0"/>
              <w:divBdr>
                <w:top w:val="none" w:sz="0" w:space="0" w:color="auto"/>
                <w:left w:val="none" w:sz="0" w:space="0" w:color="auto"/>
                <w:bottom w:val="none" w:sz="0" w:space="0" w:color="auto"/>
                <w:right w:val="none" w:sz="0" w:space="0" w:color="auto"/>
              </w:divBdr>
            </w:div>
            <w:div w:id="1150362415">
              <w:marLeft w:val="0"/>
              <w:marRight w:val="0"/>
              <w:marTop w:val="0"/>
              <w:marBottom w:val="0"/>
              <w:divBdr>
                <w:top w:val="none" w:sz="0" w:space="0" w:color="auto"/>
                <w:left w:val="none" w:sz="0" w:space="0" w:color="auto"/>
                <w:bottom w:val="none" w:sz="0" w:space="0" w:color="auto"/>
                <w:right w:val="none" w:sz="0" w:space="0" w:color="auto"/>
              </w:divBdr>
            </w:div>
            <w:div w:id="1150362417">
              <w:marLeft w:val="0"/>
              <w:marRight w:val="0"/>
              <w:marTop w:val="0"/>
              <w:marBottom w:val="0"/>
              <w:divBdr>
                <w:top w:val="none" w:sz="0" w:space="0" w:color="auto"/>
                <w:left w:val="none" w:sz="0" w:space="0" w:color="auto"/>
                <w:bottom w:val="none" w:sz="0" w:space="0" w:color="auto"/>
                <w:right w:val="none" w:sz="0" w:space="0" w:color="auto"/>
              </w:divBdr>
            </w:div>
            <w:div w:id="1150362419">
              <w:marLeft w:val="0"/>
              <w:marRight w:val="0"/>
              <w:marTop w:val="0"/>
              <w:marBottom w:val="0"/>
              <w:divBdr>
                <w:top w:val="none" w:sz="0" w:space="0" w:color="auto"/>
                <w:left w:val="none" w:sz="0" w:space="0" w:color="auto"/>
                <w:bottom w:val="none" w:sz="0" w:space="0" w:color="auto"/>
                <w:right w:val="none" w:sz="0" w:space="0" w:color="auto"/>
              </w:divBdr>
            </w:div>
            <w:div w:id="1150362420">
              <w:marLeft w:val="0"/>
              <w:marRight w:val="0"/>
              <w:marTop w:val="0"/>
              <w:marBottom w:val="0"/>
              <w:divBdr>
                <w:top w:val="none" w:sz="0" w:space="0" w:color="auto"/>
                <w:left w:val="none" w:sz="0" w:space="0" w:color="auto"/>
                <w:bottom w:val="none" w:sz="0" w:space="0" w:color="auto"/>
                <w:right w:val="none" w:sz="0" w:space="0" w:color="auto"/>
              </w:divBdr>
            </w:div>
            <w:div w:id="1150362426">
              <w:marLeft w:val="0"/>
              <w:marRight w:val="0"/>
              <w:marTop w:val="0"/>
              <w:marBottom w:val="0"/>
              <w:divBdr>
                <w:top w:val="none" w:sz="0" w:space="0" w:color="auto"/>
                <w:left w:val="none" w:sz="0" w:space="0" w:color="auto"/>
                <w:bottom w:val="none" w:sz="0" w:space="0" w:color="auto"/>
                <w:right w:val="none" w:sz="0" w:space="0" w:color="auto"/>
              </w:divBdr>
            </w:div>
            <w:div w:id="1150362427">
              <w:marLeft w:val="0"/>
              <w:marRight w:val="0"/>
              <w:marTop w:val="0"/>
              <w:marBottom w:val="0"/>
              <w:divBdr>
                <w:top w:val="none" w:sz="0" w:space="0" w:color="auto"/>
                <w:left w:val="none" w:sz="0" w:space="0" w:color="auto"/>
                <w:bottom w:val="none" w:sz="0" w:space="0" w:color="auto"/>
                <w:right w:val="none" w:sz="0" w:space="0" w:color="auto"/>
              </w:divBdr>
            </w:div>
            <w:div w:id="1150362430">
              <w:marLeft w:val="0"/>
              <w:marRight w:val="0"/>
              <w:marTop w:val="0"/>
              <w:marBottom w:val="0"/>
              <w:divBdr>
                <w:top w:val="none" w:sz="0" w:space="0" w:color="auto"/>
                <w:left w:val="none" w:sz="0" w:space="0" w:color="auto"/>
                <w:bottom w:val="none" w:sz="0" w:space="0" w:color="auto"/>
                <w:right w:val="none" w:sz="0" w:space="0" w:color="auto"/>
              </w:divBdr>
            </w:div>
            <w:div w:id="1150362431">
              <w:marLeft w:val="0"/>
              <w:marRight w:val="0"/>
              <w:marTop w:val="0"/>
              <w:marBottom w:val="0"/>
              <w:divBdr>
                <w:top w:val="none" w:sz="0" w:space="0" w:color="auto"/>
                <w:left w:val="none" w:sz="0" w:space="0" w:color="auto"/>
                <w:bottom w:val="none" w:sz="0" w:space="0" w:color="auto"/>
                <w:right w:val="none" w:sz="0" w:space="0" w:color="auto"/>
              </w:divBdr>
            </w:div>
            <w:div w:id="1150362434">
              <w:marLeft w:val="0"/>
              <w:marRight w:val="0"/>
              <w:marTop w:val="0"/>
              <w:marBottom w:val="0"/>
              <w:divBdr>
                <w:top w:val="none" w:sz="0" w:space="0" w:color="auto"/>
                <w:left w:val="none" w:sz="0" w:space="0" w:color="auto"/>
                <w:bottom w:val="none" w:sz="0" w:space="0" w:color="auto"/>
                <w:right w:val="none" w:sz="0" w:space="0" w:color="auto"/>
              </w:divBdr>
            </w:div>
            <w:div w:id="1150362439">
              <w:marLeft w:val="0"/>
              <w:marRight w:val="0"/>
              <w:marTop w:val="0"/>
              <w:marBottom w:val="0"/>
              <w:divBdr>
                <w:top w:val="none" w:sz="0" w:space="0" w:color="auto"/>
                <w:left w:val="none" w:sz="0" w:space="0" w:color="auto"/>
                <w:bottom w:val="none" w:sz="0" w:space="0" w:color="auto"/>
                <w:right w:val="none" w:sz="0" w:space="0" w:color="auto"/>
              </w:divBdr>
            </w:div>
            <w:div w:id="1150362461">
              <w:marLeft w:val="0"/>
              <w:marRight w:val="0"/>
              <w:marTop w:val="0"/>
              <w:marBottom w:val="0"/>
              <w:divBdr>
                <w:top w:val="none" w:sz="0" w:space="0" w:color="auto"/>
                <w:left w:val="none" w:sz="0" w:space="0" w:color="auto"/>
                <w:bottom w:val="none" w:sz="0" w:space="0" w:color="auto"/>
                <w:right w:val="none" w:sz="0" w:space="0" w:color="auto"/>
              </w:divBdr>
            </w:div>
            <w:div w:id="1150362463">
              <w:marLeft w:val="0"/>
              <w:marRight w:val="0"/>
              <w:marTop w:val="0"/>
              <w:marBottom w:val="0"/>
              <w:divBdr>
                <w:top w:val="none" w:sz="0" w:space="0" w:color="auto"/>
                <w:left w:val="none" w:sz="0" w:space="0" w:color="auto"/>
                <w:bottom w:val="none" w:sz="0" w:space="0" w:color="auto"/>
                <w:right w:val="none" w:sz="0" w:space="0" w:color="auto"/>
              </w:divBdr>
            </w:div>
            <w:div w:id="1150362464">
              <w:marLeft w:val="0"/>
              <w:marRight w:val="0"/>
              <w:marTop w:val="0"/>
              <w:marBottom w:val="0"/>
              <w:divBdr>
                <w:top w:val="none" w:sz="0" w:space="0" w:color="auto"/>
                <w:left w:val="none" w:sz="0" w:space="0" w:color="auto"/>
                <w:bottom w:val="none" w:sz="0" w:space="0" w:color="auto"/>
                <w:right w:val="none" w:sz="0" w:space="0" w:color="auto"/>
              </w:divBdr>
            </w:div>
            <w:div w:id="1150362468">
              <w:marLeft w:val="0"/>
              <w:marRight w:val="0"/>
              <w:marTop w:val="0"/>
              <w:marBottom w:val="0"/>
              <w:divBdr>
                <w:top w:val="none" w:sz="0" w:space="0" w:color="auto"/>
                <w:left w:val="none" w:sz="0" w:space="0" w:color="auto"/>
                <w:bottom w:val="none" w:sz="0" w:space="0" w:color="auto"/>
                <w:right w:val="none" w:sz="0" w:space="0" w:color="auto"/>
              </w:divBdr>
            </w:div>
            <w:div w:id="1150362471">
              <w:marLeft w:val="0"/>
              <w:marRight w:val="0"/>
              <w:marTop w:val="0"/>
              <w:marBottom w:val="0"/>
              <w:divBdr>
                <w:top w:val="none" w:sz="0" w:space="0" w:color="auto"/>
                <w:left w:val="none" w:sz="0" w:space="0" w:color="auto"/>
                <w:bottom w:val="none" w:sz="0" w:space="0" w:color="auto"/>
                <w:right w:val="none" w:sz="0" w:space="0" w:color="auto"/>
              </w:divBdr>
            </w:div>
            <w:div w:id="1150362473">
              <w:marLeft w:val="0"/>
              <w:marRight w:val="0"/>
              <w:marTop w:val="0"/>
              <w:marBottom w:val="0"/>
              <w:divBdr>
                <w:top w:val="none" w:sz="0" w:space="0" w:color="auto"/>
                <w:left w:val="none" w:sz="0" w:space="0" w:color="auto"/>
                <w:bottom w:val="none" w:sz="0" w:space="0" w:color="auto"/>
                <w:right w:val="none" w:sz="0" w:space="0" w:color="auto"/>
              </w:divBdr>
            </w:div>
            <w:div w:id="1150362474">
              <w:marLeft w:val="0"/>
              <w:marRight w:val="0"/>
              <w:marTop w:val="0"/>
              <w:marBottom w:val="0"/>
              <w:divBdr>
                <w:top w:val="none" w:sz="0" w:space="0" w:color="auto"/>
                <w:left w:val="none" w:sz="0" w:space="0" w:color="auto"/>
                <w:bottom w:val="none" w:sz="0" w:space="0" w:color="auto"/>
                <w:right w:val="none" w:sz="0" w:space="0" w:color="auto"/>
              </w:divBdr>
            </w:div>
            <w:div w:id="1150362477">
              <w:marLeft w:val="0"/>
              <w:marRight w:val="0"/>
              <w:marTop w:val="0"/>
              <w:marBottom w:val="0"/>
              <w:divBdr>
                <w:top w:val="none" w:sz="0" w:space="0" w:color="auto"/>
                <w:left w:val="none" w:sz="0" w:space="0" w:color="auto"/>
                <w:bottom w:val="none" w:sz="0" w:space="0" w:color="auto"/>
                <w:right w:val="none" w:sz="0" w:space="0" w:color="auto"/>
              </w:divBdr>
            </w:div>
            <w:div w:id="1150362483">
              <w:marLeft w:val="0"/>
              <w:marRight w:val="0"/>
              <w:marTop w:val="0"/>
              <w:marBottom w:val="0"/>
              <w:divBdr>
                <w:top w:val="none" w:sz="0" w:space="0" w:color="auto"/>
                <w:left w:val="none" w:sz="0" w:space="0" w:color="auto"/>
                <w:bottom w:val="none" w:sz="0" w:space="0" w:color="auto"/>
                <w:right w:val="none" w:sz="0" w:space="0" w:color="auto"/>
              </w:divBdr>
            </w:div>
            <w:div w:id="1150362484">
              <w:marLeft w:val="0"/>
              <w:marRight w:val="0"/>
              <w:marTop w:val="0"/>
              <w:marBottom w:val="0"/>
              <w:divBdr>
                <w:top w:val="none" w:sz="0" w:space="0" w:color="auto"/>
                <w:left w:val="none" w:sz="0" w:space="0" w:color="auto"/>
                <w:bottom w:val="none" w:sz="0" w:space="0" w:color="auto"/>
                <w:right w:val="none" w:sz="0" w:space="0" w:color="auto"/>
              </w:divBdr>
            </w:div>
            <w:div w:id="1150362485">
              <w:marLeft w:val="0"/>
              <w:marRight w:val="0"/>
              <w:marTop w:val="0"/>
              <w:marBottom w:val="0"/>
              <w:divBdr>
                <w:top w:val="none" w:sz="0" w:space="0" w:color="auto"/>
                <w:left w:val="none" w:sz="0" w:space="0" w:color="auto"/>
                <w:bottom w:val="none" w:sz="0" w:space="0" w:color="auto"/>
                <w:right w:val="none" w:sz="0" w:space="0" w:color="auto"/>
              </w:divBdr>
            </w:div>
            <w:div w:id="1150362486">
              <w:marLeft w:val="0"/>
              <w:marRight w:val="0"/>
              <w:marTop w:val="0"/>
              <w:marBottom w:val="0"/>
              <w:divBdr>
                <w:top w:val="none" w:sz="0" w:space="0" w:color="auto"/>
                <w:left w:val="none" w:sz="0" w:space="0" w:color="auto"/>
                <w:bottom w:val="none" w:sz="0" w:space="0" w:color="auto"/>
                <w:right w:val="none" w:sz="0" w:space="0" w:color="auto"/>
              </w:divBdr>
            </w:div>
            <w:div w:id="1150362489">
              <w:marLeft w:val="0"/>
              <w:marRight w:val="0"/>
              <w:marTop w:val="0"/>
              <w:marBottom w:val="0"/>
              <w:divBdr>
                <w:top w:val="none" w:sz="0" w:space="0" w:color="auto"/>
                <w:left w:val="none" w:sz="0" w:space="0" w:color="auto"/>
                <w:bottom w:val="none" w:sz="0" w:space="0" w:color="auto"/>
                <w:right w:val="none" w:sz="0" w:space="0" w:color="auto"/>
              </w:divBdr>
            </w:div>
            <w:div w:id="1150362491">
              <w:marLeft w:val="0"/>
              <w:marRight w:val="0"/>
              <w:marTop w:val="0"/>
              <w:marBottom w:val="0"/>
              <w:divBdr>
                <w:top w:val="none" w:sz="0" w:space="0" w:color="auto"/>
                <w:left w:val="none" w:sz="0" w:space="0" w:color="auto"/>
                <w:bottom w:val="none" w:sz="0" w:space="0" w:color="auto"/>
                <w:right w:val="none" w:sz="0" w:space="0" w:color="auto"/>
              </w:divBdr>
            </w:div>
            <w:div w:id="1150362493">
              <w:marLeft w:val="0"/>
              <w:marRight w:val="0"/>
              <w:marTop w:val="0"/>
              <w:marBottom w:val="0"/>
              <w:divBdr>
                <w:top w:val="none" w:sz="0" w:space="0" w:color="auto"/>
                <w:left w:val="none" w:sz="0" w:space="0" w:color="auto"/>
                <w:bottom w:val="none" w:sz="0" w:space="0" w:color="auto"/>
                <w:right w:val="none" w:sz="0" w:space="0" w:color="auto"/>
              </w:divBdr>
            </w:div>
            <w:div w:id="1150362499">
              <w:marLeft w:val="0"/>
              <w:marRight w:val="0"/>
              <w:marTop w:val="0"/>
              <w:marBottom w:val="0"/>
              <w:divBdr>
                <w:top w:val="none" w:sz="0" w:space="0" w:color="auto"/>
                <w:left w:val="none" w:sz="0" w:space="0" w:color="auto"/>
                <w:bottom w:val="none" w:sz="0" w:space="0" w:color="auto"/>
                <w:right w:val="none" w:sz="0" w:space="0" w:color="auto"/>
              </w:divBdr>
            </w:div>
            <w:div w:id="1150362503">
              <w:marLeft w:val="0"/>
              <w:marRight w:val="0"/>
              <w:marTop w:val="0"/>
              <w:marBottom w:val="0"/>
              <w:divBdr>
                <w:top w:val="none" w:sz="0" w:space="0" w:color="auto"/>
                <w:left w:val="none" w:sz="0" w:space="0" w:color="auto"/>
                <w:bottom w:val="none" w:sz="0" w:space="0" w:color="auto"/>
                <w:right w:val="none" w:sz="0" w:space="0" w:color="auto"/>
              </w:divBdr>
            </w:div>
            <w:div w:id="1150362505">
              <w:marLeft w:val="0"/>
              <w:marRight w:val="0"/>
              <w:marTop w:val="0"/>
              <w:marBottom w:val="0"/>
              <w:divBdr>
                <w:top w:val="none" w:sz="0" w:space="0" w:color="auto"/>
                <w:left w:val="none" w:sz="0" w:space="0" w:color="auto"/>
                <w:bottom w:val="none" w:sz="0" w:space="0" w:color="auto"/>
                <w:right w:val="none" w:sz="0" w:space="0" w:color="auto"/>
              </w:divBdr>
            </w:div>
            <w:div w:id="1150362508">
              <w:marLeft w:val="0"/>
              <w:marRight w:val="0"/>
              <w:marTop w:val="0"/>
              <w:marBottom w:val="0"/>
              <w:divBdr>
                <w:top w:val="none" w:sz="0" w:space="0" w:color="auto"/>
                <w:left w:val="none" w:sz="0" w:space="0" w:color="auto"/>
                <w:bottom w:val="none" w:sz="0" w:space="0" w:color="auto"/>
                <w:right w:val="none" w:sz="0" w:space="0" w:color="auto"/>
              </w:divBdr>
            </w:div>
            <w:div w:id="1150362513">
              <w:marLeft w:val="0"/>
              <w:marRight w:val="0"/>
              <w:marTop w:val="0"/>
              <w:marBottom w:val="0"/>
              <w:divBdr>
                <w:top w:val="none" w:sz="0" w:space="0" w:color="auto"/>
                <w:left w:val="none" w:sz="0" w:space="0" w:color="auto"/>
                <w:bottom w:val="none" w:sz="0" w:space="0" w:color="auto"/>
                <w:right w:val="none" w:sz="0" w:space="0" w:color="auto"/>
              </w:divBdr>
            </w:div>
            <w:div w:id="1150362514">
              <w:marLeft w:val="0"/>
              <w:marRight w:val="0"/>
              <w:marTop w:val="0"/>
              <w:marBottom w:val="0"/>
              <w:divBdr>
                <w:top w:val="none" w:sz="0" w:space="0" w:color="auto"/>
                <w:left w:val="none" w:sz="0" w:space="0" w:color="auto"/>
                <w:bottom w:val="none" w:sz="0" w:space="0" w:color="auto"/>
                <w:right w:val="none" w:sz="0" w:space="0" w:color="auto"/>
              </w:divBdr>
            </w:div>
            <w:div w:id="1150362522">
              <w:marLeft w:val="0"/>
              <w:marRight w:val="0"/>
              <w:marTop w:val="0"/>
              <w:marBottom w:val="0"/>
              <w:divBdr>
                <w:top w:val="none" w:sz="0" w:space="0" w:color="auto"/>
                <w:left w:val="none" w:sz="0" w:space="0" w:color="auto"/>
                <w:bottom w:val="none" w:sz="0" w:space="0" w:color="auto"/>
                <w:right w:val="none" w:sz="0" w:space="0" w:color="auto"/>
              </w:divBdr>
            </w:div>
            <w:div w:id="1150362523">
              <w:marLeft w:val="0"/>
              <w:marRight w:val="0"/>
              <w:marTop w:val="0"/>
              <w:marBottom w:val="0"/>
              <w:divBdr>
                <w:top w:val="none" w:sz="0" w:space="0" w:color="auto"/>
                <w:left w:val="none" w:sz="0" w:space="0" w:color="auto"/>
                <w:bottom w:val="none" w:sz="0" w:space="0" w:color="auto"/>
                <w:right w:val="none" w:sz="0" w:space="0" w:color="auto"/>
              </w:divBdr>
            </w:div>
            <w:div w:id="1150362529">
              <w:marLeft w:val="0"/>
              <w:marRight w:val="0"/>
              <w:marTop w:val="0"/>
              <w:marBottom w:val="0"/>
              <w:divBdr>
                <w:top w:val="none" w:sz="0" w:space="0" w:color="auto"/>
                <w:left w:val="none" w:sz="0" w:space="0" w:color="auto"/>
                <w:bottom w:val="none" w:sz="0" w:space="0" w:color="auto"/>
                <w:right w:val="none" w:sz="0" w:space="0" w:color="auto"/>
              </w:divBdr>
            </w:div>
            <w:div w:id="1150362532">
              <w:marLeft w:val="0"/>
              <w:marRight w:val="0"/>
              <w:marTop w:val="0"/>
              <w:marBottom w:val="0"/>
              <w:divBdr>
                <w:top w:val="none" w:sz="0" w:space="0" w:color="auto"/>
                <w:left w:val="none" w:sz="0" w:space="0" w:color="auto"/>
                <w:bottom w:val="none" w:sz="0" w:space="0" w:color="auto"/>
                <w:right w:val="none" w:sz="0" w:space="0" w:color="auto"/>
              </w:divBdr>
            </w:div>
            <w:div w:id="1150362533">
              <w:marLeft w:val="0"/>
              <w:marRight w:val="0"/>
              <w:marTop w:val="0"/>
              <w:marBottom w:val="0"/>
              <w:divBdr>
                <w:top w:val="none" w:sz="0" w:space="0" w:color="auto"/>
                <w:left w:val="none" w:sz="0" w:space="0" w:color="auto"/>
                <w:bottom w:val="none" w:sz="0" w:space="0" w:color="auto"/>
                <w:right w:val="none" w:sz="0" w:space="0" w:color="auto"/>
              </w:divBdr>
            </w:div>
            <w:div w:id="1150362534">
              <w:marLeft w:val="0"/>
              <w:marRight w:val="0"/>
              <w:marTop w:val="0"/>
              <w:marBottom w:val="0"/>
              <w:divBdr>
                <w:top w:val="none" w:sz="0" w:space="0" w:color="auto"/>
                <w:left w:val="none" w:sz="0" w:space="0" w:color="auto"/>
                <w:bottom w:val="none" w:sz="0" w:space="0" w:color="auto"/>
                <w:right w:val="none" w:sz="0" w:space="0" w:color="auto"/>
              </w:divBdr>
            </w:div>
            <w:div w:id="1150362535">
              <w:marLeft w:val="0"/>
              <w:marRight w:val="0"/>
              <w:marTop w:val="0"/>
              <w:marBottom w:val="0"/>
              <w:divBdr>
                <w:top w:val="none" w:sz="0" w:space="0" w:color="auto"/>
                <w:left w:val="none" w:sz="0" w:space="0" w:color="auto"/>
                <w:bottom w:val="none" w:sz="0" w:space="0" w:color="auto"/>
                <w:right w:val="none" w:sz="0" w:space="0" w:color="auto"/>
              </w:divBdr>
            </w:div>
            <w:div w:id="1150362540">
              <w:marLeft w:val="0"/>
              <w:marRight w:val="0"/>
              <w:marTop w:val="0"/>
              <w:marBottom w:val="0"/>
              <w:divBdr>
                <w:top w:val="none" w:sz="0" w:space="0" w:color="auto"/>
                <w:left w:val="none" w:sz="0" w:space="0" w:color="auto"/>
                <w:bottom w:val="none" w:sz="0" w:space="0" w:color="auto"/>
                <w:right w:val="none" w:sz="0" w:space="0" w:color="auto"/>
              </w:divBdr>
            </w:div>
            <w:div w:id="1150362542">
              <w:marLeft w:val="0"/>
              <w:marRight w:val="0"/>
              <w:marTop w:val="0"/>
              <w:marBottom w:val="0"/>
              <w:divBdr>
                <w:top w:val="none" w:sz="0" w:space="0" w:color="auto"/>
                <w:left w:val="none" w:sz="0" w:space="0" w:color="auto"/>
                <w:bottom w:val="none" w:sz="0" w:space="0" w:color="auto"/>
                <w:right w:val="none" w:sz="0" w:space="0" w:color="auto"/>
              </w:divBdr>
            </w:div>
            <w:div w:id="1150362551">
              <w:marLeft w:val="0"/>
              <w:marRight w:val="0"/>
              <w:marTop w:val="0"/>
              <w:marBottom w:val="0"/>
              <w:divBdr>
                <w:top w:val="none" w:sz="0" w:space="0" w:color="auto"/>
                <w:left w:val="none" w:sz="0" w:space="0" w:color="auto"/>
                <w:bottom w:val="none" w:sz="0" w:space="0" w:color="auto"/>
                <w:right w:val="none" w:sz="0" w:space="0" w:color="auto"/>
              </w:divBdr>
            </w:div>
            <w:div w:id="1150362557">
              <w:marLeft w:val="0"/>
              <w:marRight w:val="0"/>
              <w:marTop w:val="0"/>
              <w:marBottom w:val="0"/>
              <w:divBdr>
                <w:top w:val="none" w:sz="0" w:space="0" w:color="auto"/>
                <w:left w:val="none" w:sz="0" w:space="0" w:color="auto"/>
                <w:bottom w:val="none" w:sz="0" w:space="0" w:color="auto"/>
                <w:right w:val="none" w:sz="0" w:space="0" w:color="auto"/>
              </w:divBdr>
            </w:div>
            <w:div w:id="1150362561">
              <w:marLeft w:val="0"/>
              <w:marRight w:val="0"/>
              <w:marTop w:val="0"/>
              <w:marBottom w:val="0"/>
              <w:divBdr>
                <w:top w:val="none" w:sz="0" w:space="0" w:color="auto"/>
                <w:left w:val="none" w:sz="0" w:space="0" w:color="auto"/>
                <w:bottom w:val="none" w:sz="0" w:space="0" w:color="auto"/>
                <w:right w:val="none" w:sz="0" w:space="0" w:color="auto"/>
              </w:divBdr>
            </w:div>
            <w:div w:id="1150362564">
              <w:marLeft w:val="0"/>
              <w:marRight w:val="0"/>
              <w:marTop w:val="0"/>
              <w:marBottom w:val="0"/>
              <w:divBdr>
                <w:top w:val="none" w:sz="0" w:space="0" w:color="auto"/>
                <w:left w:val="none" w:sz="0" w:space="0" w:color="auto"/>
                <w:bottom w:val="none" w:sz="0" w:space="0" w:color="auto"/>
                <w:right w:val="none" w:sz="0" w:space="0" w:color="auto"/>
              </w:divBdr>
            </w:div>
            <w:div w:id="1150362565">
              <w:marLeft w:val="0"/>
              <w:marRight w:val="0"/>
              <w:marTop w:val="0"/>
              <w:marBottom w:val="0"/>
              <w:divBdr>
                <w:top w:val="none" w:sz="0" w:space="0" w:color="auto"/>
                <w:left w:val="none" w:sz="0" w:space="0" w:color="auto"/>
                <w:bottom w:val="none" w:sz="0" w:space="0" w:color="auto"/>
                <w:right w:val="none" w:sz="0" w:space="0" w:color="auto"/>
              </w:divBdr>
            </w:div>
            <w:div w:id="1150362572">
              <w:marLeft w:val="0"/>
              <w:marRight w:val="0"/>
              <w:marTop w:val="0"/>
              <w:marBottom w:val="0"/>
              <w:divBdr>
                <w:top w:val="none" w:sz="0" w:space="0" w:color="auto"/>
                <w:left w:val="none" w:sz="0" w:space="0" w:color="auto"/>
                <w:bottom w:val="none" w:sz="0" w:space="0" w:color="auto"/>
                <w:right w:val="none" w:sz="0" w:space="0" w:color="auto"/>
              </w:divBdr>
            </w:div>
            <w:div w:id="1150362579">
              <w:marLeft w:val="0"/>
              <w:marRight w:val="0"/>
              <w:marTop w:val="0"/>
              <w:marBottom w:val="0"/>
              <w:divBdr>
                <w:top w:val="none" w:sz="0" w:space="0" w:color="auto"/>
                <w:left w:val="none" w:sz="0" w:space="0" w:color="auto"/>
                <w:bottom w:val="none" w:sz="0" w:space="0" w:color="auto"/>
                <w:right w:val="none" w:sz="0" w:space="0" w:color="auto"/>
              </w:divBdr>
            </w:div>
            <w:div w:id="1150362586">
              <w:marLeft w:val="0"/>
              <w:marRight w:val="0"/>
              <w:marTop w:val="0"/>
              <w:marBottom w:val="0"/>
              <w:divBdr>
                <w:top w:val="none" w:sz="0" w:space="0" w:color="auto"/>
                <w:left w:val="none" w:sz="0" w:space="0" w:color="auto"/>
                <w:bottom w:val="none" w:sz="0" w:space="0" w:color="auto"/>
                <w:right w:val="none" w:sz="0" w:space="0" w:color="auto"/>
              </w:divBdr>
            </w:div>
            <w:div w:id="1150362587">
              <w:marLeft w:val="0"/>
              <w:marRight w:val="0"/>
              <w:marTop w:val="0"/>
              <w:marBottom w:val="0"/>
              <w:divBdr>
                <w:top w:val="none" w:sz="0" w:space="0" w:color="auto"/>
                <w:left w:val="none" w:sz="0" w:space="0" w:color="auto"/>
                <w:bottom w:val="none" w:sz="0" w:space="0" w:color="auto"/>
                <w:right w:val="none" w:sz="0" w:space="0" w:color="auto"/>
              </w:divBdr>
            </w:div>
            <w:div w:id="1150362591">
              <w:marLeft w:val="0"/>
              <w:marRight w:val="0"/>
              <w:marTop w:val="0"/>
              <w:marBottom w:val="0"/>
              <w:divBdr>
                <w:top w:val="none" w:sz="0" w:space="0" w:color="auto"/>
                <w:left w:val="none" w:sz="0" w:space="0" w:color="auto"/>
                <w:bottom w:val="none" w:sz="0" w:space="0" w:color="auto"/>
                <w:right w:val="none" w:sz="0" w:space="0" w:color="auto"/>
              </w:divBdr>
            </w:div>
            <w:div w:id="1150362597">
              <w:marLeft w:val="0"/>
              <w:marRight w:val="0"/>
              <w:marTop w:val="0"/>
              <w:marBottom w:val="0"/>
              <w:divBdr>
                <w:top w:val="none" w:sz="0" w:space="0" w:color="auto"/>
                <w:left w:val="none" w:sz="0" w:space="0" w:color="auto"/>
                <w:bottom w:val="none" w:sz="0" w:space="0" w:color="auto"/>
                <w:right w:val="none" w:sz="0" w:space="0" w:color="auto"/>
              </w:divBdr>
            </w:div>
            <w:div w:id="1150362606">
              <w:marLeft w:val="0"/>
              <w:marRight w:val="0"/>
              <w:marTop w:val="0"/>
              <w:marBottom w:val="0"/>
              <w:divBdr>
                <w:top w:val="none" w:sz="0" w:space="0" w:color="auto"/>
                <w:left w:val="none" w:sz="0" w:space="0" w:color="auto"/>
                <w:bottom w:val="none" w:sz="0" w:space="0" w:color="auto"/>
                <w:right w:val="none" w:sz="0" w:space="0" w:color="auto"/>
              </w:divBdr>
            </w:div>
            <w:div w:id="1150362611">
              <w:marLeft w:val="0"/>
              <w:marRight w:val="0"/>
              <w:marTop w:val="0"/>
              <w:marBottom w:val="0"/>
              <w:divBdr>
                <w:top w:val="none" w:sz="0" w:space="0" w:color="auto"/>
                <w:left w:val="none" w:sz="0" w:space="0" w:color="auto"/>
                <w:bottom w:val="none" w:sz="0" w:space="0" w:color="auto"/>
                <w:right w:val="none" w:sz="0" w:space="0" w:color="auto"/>
              </w:divBdr>
            </w:div>
            <w:div w:id="1150362612">
              <w:marLeft w:val="0"/>
              <w:marRight w:val="0"/>
              <w:marTop w:val="0"/>
              <w:marBottom w:val="0"/>
              <w:divBdr>
                <w:top w:val="none" w:sz="0" w:space="0" w:color="auto"/>
                <w:left w:val="none" w:sz="0" w:space="0" w:color="auto"/>
                <w:bottom w:val="none" w:sz="0" w:space="0" w:color="auto"/>
                <w:right w:val="none" w:sz="0" w:space="0" w:color="auto"/>
              </w:divBdr>
            </w:div>
            <w:div w:id="1150362614">
              <w:marLeft w:val="0"/>
              <w:marRight w:val="0"/>
              <w:marTop w:val="0"/>
              <w:marBottom w:val="0"/>
              <w:divBdr>
                <w:top w:val="none" w:sz="0" w:space="0" w:color="auto"/>
                <w:left w:val="none" w:sz="0" w:space="0" w:color="auto"/>
                <w:bottom w:val="none" w:sz="0" w:space="0" w:color="auto"/>
                <w:right w:val="none" w:sz="0" w:space="0" w:color="auto"/>
              </w:divBdr>
            </w:div>
            <w:div w:id="1150362616">
              <w:marLeft w:val="0"/>
              <w:marRight w:val="0"/>
              <w:marTop w:val="0"/>
              <w:marBottom w:val="0"/>
              <w:divBdr>
                <w:top w:val="none" w:sz="0" w:space="0" w:color="auto"/>
                <w:left w:val="none" w:sz="0" w:space="0" w:color="auto"/>
                <w:bottom w:val="none" w:sz="0" w:space="0" w:color="auto"/>
                <w:right w:val="none" w:sz="0" w:space="0" w:color="auto"/>
              </w:divBdr>
            </w:div>
            <w:div w:id="1150362620">
              <w:marLeft w:val="0"/>
              <w:marRight w:val="0"/>
              <w:marTop w:val="0"/>
              <w:marBottom w:val="0"/>
              <w:divBdr>
                <w:top w:val="none" w:sz="0" w:space="0" w:color="auto"/>
                <w:left w:val="none" w:sz="0" w:space="0" w:color="auto"/>
                <w:bottom w:val="none" w:sz="0" w:space="0" w:color="auto"/>
                <w:right w:val="none" w:sz="0" w:space="0" w:color="auto"/>
              </w:divBdr>
            </w:div>
            <w:div w:id="1150362623">
              <w:marLeft w:val="0"/>
              <w:marRight w:val="0"/>
              <w:marTop w:val="0"/>
              <w:marBottom w:val="0"/>
              <w:divBdr>
                <w:top w:val="none" w:sz="0" w:space="0" w:color="auto"/>
                <w:left w:val="none" w:sz="0" w:space="0" w:color="auto"/>
                <w:bottom w:val="none" w:sz="0" w:space="0" w:color="auto"/>
                <w:right w:val="none" w:sz="0" w:space="0" w:color="auto"/>
              </w:divBdr>
            </w:div>
            <w:div w:id="1150362624">
              <w:marLeft w:val="0"/>
              <w:marRight w:val="0"/>
              <w:marTop w:val="0"/>
              <w:marBottom w:val="0"/>
              <w:divBdr>
                <w:top w:val="none" w:sz="0" w:space="0" w:color="auto"/>
                <w:left w:val="none" w:sz="0" w:space="0" w:color="auto"/>
                <w:bottom w:val="none" w:sz="0" w:space="0" w:color="auto"/>
                <w:right w:val="none" w:sz="0" w:space="0" w:color="auto"/>
              </w:divBdr>
            </w:div>
            <w:div w:id="1150362630">
              <w:marLeft w:val="0"/>
              <w:marRight w:val="0"/>
              <w:marTop w:val="0"/>
              <w:marBottom w:val="0"/>
              <w:divBdr>
                <w:top w:val="none" w:sz="0" w:space="0" w:color="auto"/>
                <w:left w:val="none" w:sz="0" w:space="0" w:color="auto"/>
                <w:bottom w:val="none" w:sz="0" w:space="0" w:color="auto"/>
                <w:right w:val="none" w:sz="0" w:space="0" w:color="auto"/>
              </w:divBdr>
            </w:div>
            <w:div w:id="1150362635">
              <w:marLeft w:val="0"/>
              <w:marRight w:val="0"/>
              <w:marTop w:val="0"/>
              <w:marBottom w:val="0"/>
              <w:divBdr>
                <w:top w:val="none" w:sz="0" w:space="0" w:color="auto"/>
                <w:left w:val="none" w:sz="0" w:space="0" w:color="auto"/>
                <w:bottom w:val="none" w:sz="0" w:space="0" w:color="auto"/>
                <w:right w:val="none" w:sz="0" w:space="0" w:color="auto"/>
              </w:divBdr>
            </w:div>
            <w:div w:id="1150362636">
              <w:marLeft w:val="0"/>
              <w:marRight w:val="0"/>
              <w:marTop w:val="0"/>
              <w:marBottom w:val="0"/>
              <w:divBdr>
                <w:top w:val="none" w:sz="0" w:space="0" w:color="auto"/>
                <w:left w:val="none" w:sz="0" w:space="0" w:color="auto"/>
                <w:bottom w:val="none" w:sz="0" w:space="0" w:color="auto"/>
                <w:right w:val="none" w:sz="0" w:space="0" w:color="auto"/>
              </w:divBdr>
            </w:div>
            <w:div w:id="1150362638">
              <w:marLeft w:val="0"/>
              <w:marRight w:val="0"/>
              <w:marTop w:val="0"/>
              <w:marBottom w:val="0"/>
              <w:divBdr>
                <w:top w:val="none" w:sz="0" w:space="0" w:color="auto"/>
                <w:left w:val="none" w:sz="0" w:space="0" w:color="auto"/>
                <w:bottom w:val="none" w:sz="0" w:space="0" w:color="auto"/>
                <w:right w:val="none" w:sz="0" w:space="0" w:color="auto"/>
              </w:divBdr>
            </w:div>
            <w:div w:id="1150362640">
              <w:marLeft w:val="0"/>
              <w:marRight w:val="0"/>
              <w:marTop w:val="0"/>
              <w:marBottom w:val="0"/>
              <w:divBdr>
                <w:top w:val="none" w:sz="0" w:space="0" w:color="auto"/>
                <w:left w:val="none" w:sz="0" w:space="0" w:color="auto"/>
                <w:bottom w:val="none" w:sz="0" w:space="0" w:color="auto"/>
                <w:right w:val="none" w:sz="0" w:space="0" w:color="auto"/>
              </w:divBdr>
            </w:div>
            <w:div w:id="1150362644">
              <w:marLeft w:val="0"/>
              <w:marRight w:val="0"/>
              <w:marTop w:val="0"/>
              <w:marBottom w:val="0"/>
              <w:divBdr>
                <w:top w:val="none" w:sz="0" w:space="0" w:color="auto"/>
                <w:left w:val="none" w:sz="0" w:space="0" w:color="auto"/>
                <w:bottom w:val="none" w:sz="0" w:space="0" w:color="auto"/>
                <w:right w:val="none" w:sz="0" w:space="0" w:color="auto"/>
              </w:divBdr>
            </w:div>
            <w:div w:id="1150362646">
              <w:marLeft w:val="0"/>
              <w:marRight w:val="0"/>
              <w:marTop w:val="0"/>
              <w:marBottom w:val="0"/>
              <w:divBdr>
                <w:top w:val="none" w:sz="0" w:space="0" w:color="auto"/>
                <w:left w:val="none" w:sz="0" w:space="0" w:color="auto"/>
                <w:bottom w:val="none" w:sz="0" w:space="0" w:color="auto"/>
                <w:right w:val="none" w:sz="0" w:space="0" w:color="auto"/>
              </w:divBdr>
            </w:div>
            <w:div w:id="1150362653">
              <w:marLeft w:val="0"/>
              <w:marRight w:val="0"/>
              <w:marTop w:val="0"/>
              <w:marBottom w:val="0"/>
              <w:divBdr>
                <w:top w:val="none" w:sz="0" w:space="0" w:color="auto"/>
                <w:left w:val="none" w:sz="0" w:space="0" w:color="auto"/>
                <w:bottom w:val="none" w:sz="0" w:space="0" w:color="auto"/>
                <w:right w:val="none" w:sz="0" w:space="0" w:color="auto"/>
              </w:divBdr>
            </w:div>
            <w:div w:id="1150362655">
              <w:marLeft w:val="0"/>
              <w:marRight w:val="0"/>
              <w:marTop w:val="0"/>
              <w:marBottom w:val="0"/>
              <w:divBdr>
                <w:top w:val="none" w:sz="0" w:space="0" w:color="auto"/>
                <w:left w:val="none" w:sz="0" w:space="0" w:color="auto"/>
                <w:bottom w:val="none" w:sz="0" w:space="0" w:color="auto"/>
                <w:right w:val="none" w:sz="0" w:space="0" w:color="auto"/>
              </w:divBdr>
            </w:div>
            <w:div w:id="1150362656">
              <w:marLeft w:val="0"/>
              <w:marRight w:val="0"/>
              <w:marTop w:val="0"/>
              <w:marBottom w:val="0"/>
              <w:divBdr>
                <w:top w:val="none" w:sz="0" w:space="0" w:color="auto"/>
                <w:left w:val="none" w:sz="0" w:space="0" w:color="auto"/>
                <w:bottom w:val="none" w:sz="0" w:space="0" w:color="auto"/>
                <w:right w:val="none" w:sz="0" w:space="0" w:color="auto"/>
              </w:divBdr>
            </w:div>
            <w:div w:id="1150362659">
              <w:marLeft w:val="0"/>
              <w:marRight w:val="0"/>
              <w:marTop w:val="0"/>
              <w:marBottom w:val="0"/>
              <w:divBdr>
                <w:top w:val="none" w:sz="0" w:space="0" w:color="auto"/>
                <w:left w:val="none" w:sz="0" w:space="0" w:color="auto"/>
                <w:bottom w:val="none" w:sz="0" w:space="0" w:color="auto"/>
                <w:right w:val="none" w:sz="0" w:space="0" w:color="auto"/>
              </w:divBdr>
            </w:div>
            <w:div w:id="1150362668">
              <w:marLeft w:val="0"/>
              <w:marRight w:val="0"/>
              <w:marTop w:val="0"/>
              <w:marBottom w:val="0"/>
              <w:divBdr>
                <w:top w:val="none" w:sz="0" w:space="0" w:color="auto"/>
                <w:left w:val="none" w:sz="0" w:space="0" w:color="auto"/>
                <w:bottom w:val="none" w:sz="0" w:space="0" w:color="auto"/>
                <w:right w:val="none" w:sz="0" w:space="0" w:color="auto"/>
              </w:divBdr>
            </w:div>
            <w:div w:id="1150362669">
              <w:marLeft w:val="0"/>
              <w:marRight w:val="0"/>
              <w:marTop w:val="0"/>
              <w:marBottom w:val="0"/>
              <w:divBdr>
                <w:top w:val="none" w:sz="0" w:space="0" w:color="auto"/>
                <w:left w:val="none" w:sz="0" w:space="0" w:color="auto"/>
                <w:bottom w:val="none" w:sz="0" w:space="0" w:color="auto"/>
                <w:right w:val="none" w:sz="0" w:space="0" w:color="auto"/>
              </w:divBdr>
            </w:div>
            <w:div w:id="1150362672">
              <w:marLeft w:val="0"/>
              <w:marRight w:val="0"/>
              <w:marTop w:val="0"/>
              <w:marBottom w:val="0"/>
              <w:divBdr>
                <w:top w:val="none" w:sz="0" w:space="0" w:color="auto"/>
                <w:left w:val="none" w:sz="0" w:space="0" w:color="auto"/>
                <w:bottom w:val="none" w:sz="0" w:space="0" w:color="auto"/>
                <w:right w:val="none" w:sz="0" w:space="0" w:color="auto"/>
              </w:divBdr>
            </w:div>
            <w:div w:id="1150362674">
              <w:marLeft w:val="0"/>
              <w:marRight w:val="0"/>
              <w:marTop w:val="0"/>
              <w:marBottom w:val="0"/>
              <w:divBdr>
                <w:top w:val="none" w:sz="0" w:space="0" w:color="auto"/>
                <w:left w:val="none" w:sz="0" w:space="0" w:color="auto"/>
                <w:bottom w:val="none" w:sz="0" w:space="0" w:color="auto"/>
                <w:right w:val="none" w:sz="0" w:space="0" w:color="auto"/>
              </w:divBdr>
            </w:div>
            <w:div w:id="1150362675">
              <w:marLeft w:val="0"/>
              <w:marRight w:val="0"/>
              <w:marTop w:val="0"/>
              <w:marBottom w:val="0"/>
              <w:divBdr>
                <w:top w:val="none" w:sz="0" w:space="0" w:color="auto"/>
                <w:left w:val="none" w:sz="0" w:space="0" w:color="auto"/>
                <w:bottom w:val="none" w:sz="0" w:space="0" w:color="auto"/>
                <w:right w:val="none" w:sz="0" w:space="0" w:color="auto"/>
              </w:divBdr>
            </w:div>
            <w:div w:id="1150362683">
              <w:marLeft w:val="0"/>
              <w:marRight w:val="0"/>
              <w:marTop w:val="0"/>
              <w:marBottom w:val="0"/>
              <w:divBdr>
                <w:top w:val="none" w:sz="0" w:space="0" w:color="auto"/>
                <w:left w:val="none" w:sz="0" w:space="0" w:color="auto"/>
                <w:bottom w:val="none" w:sz="0" w:space="0" w:color="auto"/>
                <w:right w:val="none" w:sz="0" w:space="0" w:color="auto"/>
              </w:divBdr>
            </w:div>
            <w:div w:id="1150362684">
              <w:marLeft w:val="0"/>
              <w:marRight w:val="0"/>
              <w:marTop w:val="0"/>
              <w:marBottom w:val="0"/>
              <w:divBdr>
                <w:top w:val="none" w:sz="0" w:space="0" w:color="auto"/>
                <w:left w:val="none" w:sz="0" w:space="0" w:color="auto"/>
                <w:bottom w:val="none" w:sz="0" w:space="0" w:color="auto"/>
                <w:right w:val="none" w:sz="0" w:space="0" w:color="auto"/>
              </w:divBdr>
            </w:div>
            <w:div w:id="1150362685">
              <w:marLeft w:val="0"/>
              <w:marRight w:val="0"/>
              <w:marTop w:val="0"/>
              <w:marBottom w:val="0"/>
              <w:divBdr>
                <w:top w:val="none" w:sz="0" w:space="0" w:color="auto"/>
                <w:left w:val="none" w:sz="0" w:space="0" w:color="auto"/>
                <w:bottom w:val="none" w:sz="0" w:space="0" w:color="auto"/>
                <w:right w:val="none" w:sz="0" w:space="0" w:color="auto"/>
              </w:divBdr>
            </w:div>
            <w:div w:id="1150362687">
              <w:marLeft w:val="0"/>
              <w:marRight w:val="0"/>
              <w:marTop w:val="0"/>
              <w:marBottom w:val="0"/>
              <w:divBdr>
                <w:top w:val="none" w:sz="0" w:space="0" w:color="auto"/>
                <w:left w:val="none" w:sz="0" w:space="0" w:color="auto"/>
                <w:bottom w:val="none" w:sz="0" w:space="0" w:color="auto"/>
                <w:right w:val="none" w:sz="0" w:space="0" w:color="auto"/>
              </w:divBdr>
            </w:div>
            <w:div w:id="1150362688">
              <w:marLeft w:val="0"/>
              <w:marRight w:val="0"/>
              <w:marTop w:val="0"/>
              <w:marBottom w:val="0"/>
              <w:divBdr>
                <w:top w:val="none" w:sz="0" w:space="0" w:color="auto"/>
                <w:left w:val="none" w:sz="0" w:space="0" w:color="auto"/>
                <w:bottom w:val="none" w:sz="0" w:space="0" w:color="auto"/>
                <w:right w:val="none" w:sz="0" w:space="0" w:color="auto"/>
              </w:divBdr>
            </w:div>
            <w:div w:id="1150362690">
              <w:marLeft w:val="0"/>
              <w:marRight w:val="0"/>
              <w:marTop w:val="0"/>
              <w:marBottom w:val="0"/>
              <w:divBdr>
                <w:top w:val="none" w:sz="0" w:space="0" w:color="auto"/>
                <w:left w:val="none" w:sz="0" w:space="0" w:color="auto"/>
                <w:bottom w:val="none" w:sz="0" w:space="0" w:color="auto"/>
                <w:right w:val="none" w:sz="0" w:space="0" w:color="auto"/>
              </w:divBdr>
            </w:div>
            <w:div w:id="1150362695">
              <w:marLeft w:val="0"/>
              <w:marRight w:val="0"/>
              <w:marTop w:val="0"/>
              <w:marBottom w:val="0"/>
              <w:divBdr>
                <w:top w:val="none" w:sz="0" w:space="0" w:color="auto"/>
                <w:left w:val="none" w:sz="0" w:space="0" w:color="auto"/>
                <w:bottom w:val="none" w:sz="0" w:space="0" w:color="auto"/>
                <w:right w:val="none" w:sz="0" w:space="0" w:color="auto"/>
              </w:divBdr>
            </w:div>
            <w:div w:id="1150362696">
              <w:marLeft w:val="0"/>
              <w:marRight w:val="0"/>
              <w:marTop w:val="0"/>
              <w:marBottom w:val="0"/>
              <w:divBdr>
                <w:top w:val="none" w:sz="0" w:space="0" w:color="auto"/>
                <w:left w:val="none" w:sz="0" w:space="0" w:color="auto"/>
                <w:bottom w:val="none" w:sz="0" w:space="0" w:color="auto"/>
                <w:right w:val="none" w:sz="0" w:space="0" w:color="auto"/>
              </w:divBdr>
            </w:div>
            <w:div w:id="1150362697">
              <w:marLeft w:val="0"/>
              <w:marRight w:val="0"/>
              <w:marTop w:val="0"/>
              <w:marBottom w:val="0"/>
              <w:divBdr>
                <w:top w:val="none" w:sz="0" w:space="0" w:color="auto"/>
                <w:left w:val="none" w:sz="0" w:space="0" w:color="auto"/>
                <w:bottom w:val="none" w:sz="0" w:space="0" w:color="auto"/>
                <w:right w:val="none" w:sz="0" w:space="0" w:color="auto"/>
              </w:divBdr>
            </w:div>
            <w:div w:id="1150362698">
              <w:marLeft w:val="0"/>
              <w:marRight w:val="0"/>
              <w:marTop w:val="0"/>
              <w:marBottom w:val="0"/>
              <w:divBdr>
                <w:top w:val="none" w:sz="0" w:space="0" w:color="auto"/>
                <w:left w:val="none" w:sz="0" w:space="0" w:color="auto"/>
                <w:bottom w:val="none" w:sz="0" w:space="0" w:color="auto"/>
                <w:right w:val="none" w:sz="0" w:space="0" w:color="auto"/>
              </w:divBdr>
            </w:div>
            <w:div w:id="1150362704">
              <w:marLeft w:val="0"/>
              <w:marRight w:val="0"/>
              <w:marTop w:val="0"/>
              <w:marBottom w:val="0"/>
              <w:divBdr>
                <w:top w:val="none" w:sz="0" w:space="0" w:color="auto"/>
                <w:left w:val="none" w:sz="0" w:space="0" w:color="auto"/>
                <w:bottom w:val="none" w:sz="0" w:space="0" w:color="auto"/>
                <w:right w:val="none" w:sz="0" w:space="0" w:color="auto"/>
              </w:divBdr>
            </w:div>
            <w:div w:id="1150362705">
              <w:marLeft w:val="0"/>
              <w:marRight w:val="0"/>
              <w:marTop w:val="0"/>
              <w:marBottom w:val="0"/>
              <w:divBdr>
                <w:top w:val="none" w:sz="0" w:space="0" w:color="auto"/>
                <w:left w:val="none" w:sz="0" w:space="0" w:color="auto"/>
                <w:bottom w:val="none" w:sz="0" w:space="0" w:color="auto"/>
                <w:right w:val="none" w:sz="0" w:space="0" w:color="auto"/>
              </w:divBdr>
            </w:div>
            <w:div w:id="1150362706">
              <w:marLeft w:val="0"/>
              <w:marRight w:val="0"/>
              <w:marTop w:val="0"/>
              <w:marBottom w:val="0"/>
              <w:divBdr>
                <w:top w:val="none" w:sz="0" w:space="0" w:color="auto"/>
                <w:left w:val="none" w:sz="0" w:space="0" w:color="auto"/>
                <w:bottom w:val="none" w:sz="0" w:space="0" w:color="auto"/>
                <w:right w:val="none" w:sz="0" w:space="0" w:color="auto"/>
              </w:divBdr>
            </w:div>
            <w:div w:id="1150362710">
              <w:marLeft w:val="0"/>
              <w:marRight w:val="0"/>
              <w:marTop w:val="0"/>
              <w:marBottom w:val="0"/>
              <w:divBdr>
                <w:top w:val="none" w:sz="0" w:space="0" w:color="auto"/>
                <w:left w:val="none" w:sz="0" w:space="0" w:color="auto"/>
                <w:bottom w:val="none" w:sz="0" w:space="0" w:color="auto"/>
                <w:right w:val="none" w:sz="0" w:space="0" w:color="auto"/>
              </w:divBdr>
            </w:div>
            <w:div w:id="1150362712">
              <w:marLeft w:val="0"/>
              <w:marRight w:val="0"/>
              <w:marTop w:val="0"/>
              <w:marBottom w:val="0"/>
              <w:divBdr>
                <w:top w:val="none" w:sz="0" w:space="0" w:color="auto"/>
                <w:left w:val="none" w:sz="0" w:space="0" w:color="auto"/>
                <w:bottom w:val="none" w:sz="0" w:space="0" w:color="auto"/>
                <w:right w:val="none" w:sz="0" w:space="0" w:color="auto"/>
              </w:divBdr>
            </w:div>
            <w:div w:id="1150362717">
              <w:marLeft w:val="0"/>
              <w:marRight w:val="0"/>
              <w:marTop w:val="0"/>
              <w:marBottom w:val="0"/>
              <w:divBdr>
                <w:top w:val="none" w:sz="0" w:space="0" w:color="auto"/>
                <w:left w:val="none" w:sz="0" w:space="0" w:color="auto"/>
                <w:bottom w:val="none" w:sz="0" w:space="0" w:color="auto"/>
                <w:right w:val="none" w:sz="0" w:space="0" w:color="auto"/>
              </w:divBdr>
            </w:div>
            <w:div w:id="1150362722">
              <w:marLeft w:val="0"/>
              <w:marRight w:val="0"/>
              <w:marTop w:val="0"/>
              <w:marBottom w:val="0"/>
              <w:divBdr>
                <w:top w:val="none" w:sz="0" w:space="0" w:color="auto"/>
                <w:left w:val="none" w:sz="0" w:space="0" w:color="auto"/>
                <w:bottom w:val="none" w:sz="0" w:space="0" w:color="auto"/>
                <w:right w:val="none" w:sz="0" w:space="0" w:color="auto"/>
              </w:divBdr>
            </w:div>
            <w:div w:id="1150362727">
              <w:marLeft w:val="0"/>
              <w:marRight w:val="0"/>
              <w:marTop w:val="0"/>
              <w:marBottom w:val="0"/>
              <w:divBdr>
                <w:top w:val="none" w:sz="0" w:space="0" w:color="auto"/>
                <w:left w:val="none" w:sz="0" w:space="0" w:color="auto"/>
                <w:bottom w:val="none" w:sz="0" w:space="0" w:color="auto"/>
                <w:right w:val="none" w:sz="0" w:space="0" w:color="auto"/>
              </w:divBdr>
            </w:div>
            <w:div w:id="1150362728">
              <w:marLeft w:val="0"/>
              <w:marRight w:val="0"/>
              <w:marTop w:val="0"/>
              <w:marBottom w:val="0"/>
              <w:divBdr>
                <w:top w:val="none" w:sz="0" w:space="0" w:color="auto"/>
                <w:left w:val="none" w:sz="0" w:space="0" w:color="auto"/>
                <w:bottom w:val="none" w:sz="0" w:space="0" w:color="auto"/>
                <w:right w:val="none" w:sz="0" w:space="0" w:color="auto"/>
              </w:divBdr>
            </w:div>
            <w:div w:id="1150362729">
              <w:marLeft w:val="0"/>
              <w:marRight w:val="0"/>
              <w:marTop w:val="0"/>
              <w:marBottom w:val="0"/>
              <w:divBdr>
                <w:top w:val="none" w:sz="0" w:space="0" w:color="auto"/>
                <w:left w:val="none" w:sz="0" w:space="0" w:color="auto"/>
                <w:bottom w:val="none" w:sz="0" w:space="0" w:color="auto"/>
                <w:right w:val="none" w:sz="0" w:space="0" w:color="auto"/>
              </w:divBdr>
            </w:div>
            <w:div w:id="1150362731">
              <w:marLeft w:val="0"/>
              <w:marRight w:val="0"/>
              <w:marTop w:val="0"/>
              <w:marBottom w:val="0"/>
              <w:divBdr>
                <w:top w:val="none" w:sz="0" w:space="0" w:color="auto"/>
                <w:left w:val="none" w:sz="0" w:space="0" w:color="auto"/>
                <w:bottom w:val="none" w:sz="0" w:space="0" w:color="auto"/>
                <w:right w:val="none" w:sz="0" w:space="0" w:color="auto"/>
              </w:divBdr>
            </w:div>
            <w:div w:id="1150362734">
              <w:marLeft w:val="0"/>
              <w:marRight w:val="0"/>
              <w:marTop w:val="0"/>
              <w:marBottom w:val="0"/>
              <w:divBdr>
                <w:top w:val="none" w:sz="0" w:space="0" w:color="auto"/>
                <w:left w:val="none" w:sz="0" w:space="0" w:color="auto"/>
                <w:bottom w:val="none" w:sz="0" w:space="0" w:color="auto"/>
                <w:right w:val="none" w:sz="0" w:space="0" w:color="auto"/>
              </w:divBdr>
            </w:div>
            <w:div w:id="1150362737">
              <w:marLeft w:val="0"/>
              <w:marRight w:val="0"/>
              <w:marTop w:val="0"/>
              <w:marBottom w:val="0"/>
              <w:divBdr>
                <w:top w:val="none" w:sz="0" w:space="0" w:color="auto"/>
                <w:left w:val="none" w:sz="0" w:space="0" w:color="auto"/>
                <w:bottom w:val="none" w:sz="0" w:space="0" w:color="auto"/>
                <w:right w:val="none" w:sz="0" w:space="0" w:color="auto"/>
              </w:divBdr>
            </w:div>
            <w:div w:id="1150362741">
              <w:marLeft w:val="0"/>
              <w:marRight w:val="0"/>
              <w:marTop w:val="0"/>
              <w:marBottom w:val="0"/>
              <w:divBdr>
                <w:top w:val="none" w:sz="0" w:space="0" w:color="auto"/>
                <w:left w:val="none" w:sz="0" w:space="0" w:color="auto"/>
                <w:bottom w:val="none" w:sz="0" w:space="0" w:color="auto"/>
                <w:right w:val="none" w:sz="0" w:space="0" w:color="auto"/>
              </w:divBdr>
            </w:div>
            <w:div w:id="1150362745">
              <w:marLeft w:val="0"/>
              <w:marRight w:val="0"/>
              <w:marTop w:val="0"/>
              <w:marBottom w:val="0"/>
              <w:divBdr>
                <w:top w:val="none" w:sz="0" w:space="0" w:color="auto"/>
                <w:left w:val="none" w:sz="0" w:space="0" w:color="auto"/>
                <w:bottom w:val="none" w:sz="0" w:space="0" w:color="auto"/>
                <w:right w:val="none" w:sz="0" w:space="0" w:color="auto"/>
              </w:divBdr>
            </w:div>
            <w:div w:id="1150362746">
              <w:marLeft w:val="0"/>
              <w:marRight w:val="0"/>
              <w:marTop w:val="0"/>
              <w:marBottom w:val="0"/>
              <w:divBdr>
                <w:top w:val="none" w:sz="0" w:space="0" w:color="auto"/>
                <w:left w:val="none" w:sz="0" w:space="0" w:color="auto"/>
                <w:bottom w:val="none" w:sz="0" w:space="0" w:color="auto"/>
                <w:right w:val="none" w:sz="0" w:space="0" w:color="auto"/>
              </w:divBdr>
            </w:div>
            <w:div w:id="1150362752">
              <w:marLeft w:val="0"/>
              <w:marRight w:val="0"/>
              <w:marTop w:val="0"/>
              <w:marBottom w:val="0"/>
              <w:divBdr>
                <w:top w:val="none" w:sz="0" w:space="0" w:color="auto"/>
                <w:left w:val="none" w:sz="0" w:space="0" w:color="auto"/>
                <w:bottom w:val="none" w:sz="0" w:space="0" w:color="auto"/>
                <w:right w:val="none" w:sz="0" w:space="0" w:color="auto"/>
              </w:divBdr>
            </w:div>
            <w:div w:id="1150362760">
              <w:marLeft w:val="0"/>
              <w:marRight w:val="0"/>
              <w:marTop w:val="0"/>
              <w:marBottom w:val="0"/>
              <w:divBdr>
                <w:top w:val="none" w:sz="0" w:space="0" w:color="auto"/>
                <w:left w:val="none" w:sz="0" w:space="0" w:color="auto"/>
                <w:bottom w:val="none" w:sz="0" w:space="0" w:color="auto"/>
                <w:right w:val="none" w:sz="0" w:space="0" w:color="auto"/>
              </w:divBdr>
            </w:div>
            <w:div w:id="1150362764">
              <w:marLeft w:val="0"/>
              <w:marRight w:val="0"/>
              <w:marTop w:val="0"/>
              <w:marBottom w:val="0"/>
              <w:divBdr>
                <w:top w:val="none" w:sz="0" w:space="0" w:color="auto"/>
                <w:left w:val="none" w:sz="0" w:space="0" w:color="auto"/>
                <w:bottom w:val="none" w:sz="0" w:space="0" w:color="auto"/>
                <w:right w:val="none" w:sz="0" w:space="0" w:color="auto"/>
              </w:divBdr>
            </w:div>
            <w:div w:id="1150362767">
              <w:marLeft w:val="0"/>
              <w:marRight w:val="0"/>
              <w:marTop w:val="0"/>
              <w:marBottom w:val="0"/>
              <w:divBdr>
                <w:top w:val="none" w:sz="0" w:space="0" w:color="auto"/>
                <w:left w:val="none" w:sz="0" w:space="0" w:color="auto"/>
                <w:bottom w:val="none" w:sz="0" w:space="0" w:color="auto"/>
                <w:right w:val="none" w:sz="0" w:space="0" w:color="auto"/>
              </w:divBdr>
            </w:div>
            <w:div w:id="1150362770">
              <w:marLeft w:val="0"/>
              <w:marRight w:val="0"/>
              <w:marTop w:val="0"/>
              <w:marBottom w:val="0"/>
              <w:divBdr>
                <w:top w:val="none" w:sz="0" w:space="0" w:color="auto"/>
                <w:left w:val="none" w:sz="0" w:space="0" w:color="auto"/>
                <w:bottom w:val="none" w:sz="0" w:space="0" w:color="auto"/>
                <w:right w:val="none" w:sz="0" w:space="0" w:color="auto"/>
              </w:divBdr>
            </w:div>
            <w:div w:id="1150362771">
              <w:marLeft w:val="0"/>
              <w:marRight w:val="0"/>
              <w:marTop w:val="0"/>
              <w:marBottom w:val="0"/>
              <w:divBdr>
                <w:top w:val="none" w:sz="0" w:space="0" w:color="auto"/>
                <w:left w:val="none" w:sz="0" w:space="0" w:color="auto"/>
                <w:bottom w:val="none" w:sz="0" w:space="0" w:color="auto"/>
                <w:right w:val="none" w:sz="0" w:space="0" w:color="auto"/>
              </w:divBdr>
            </w:div>
            <w:div w:id="1150362774">
              <w:marLeft w:val="0"/>
              <w:marRight w:val="0"/>
              <w:marTop w:val="0"/>
              <w:marBottom w:val="0"/>
              <w:divBdr>
                <w:top w:val="none" w:sz="0" w:space="0" w:color="auto"/>
                <w:left w:val="none" w:sz="0" w:space="0" w:color="auto"/>
                <w:bottom w:val="none" w:sz="0" w:space="0" w:color="auto"/>
                <w:right w:val="none" w:sz="0" w:space="0" w:color="auto"/>
              </w:divBdr>
            </w:div>
            <w:div w:id="1150362777">
              <w:marLeft w:val="0"/>
              <w:marRight w:val="0"/>
              <w:marTop w:val="0"/>
              <w:marBottom w:val="0"/>
              <w:divBdr>
                <w:top w:val="none" w:sz="0" w:space="0" w:color="auto"/>
                <w:left w:val="none" w:sz="0" w:space="0" w:color="auto"/>
                <w:bottom w:val="none" w:sz="0" w:space="0" w:color="auto"/>
                <w:right w:val="none" w:sz="0" w:space="0" w:color="auto"/>
              </w:divBdr>
            </w:div>
            <w:div w:id="1150362778">
              <w:marLeft w:val="0"/>
              <w:marRight w:val="0"/>
              <w:marTop w:val="0"/>
              <w:marBottom w:val="0"/>
              <w:divBdr>
                <w:top w:val="none" w:sz="0" w:space="0" w:color="auto"/>
                <w:left w:val="none" w:sz="0" w:space="0" w:color="auto"/>
                <w:bottom w:val="none" w:sz="0" w:space="0" w:color="auto"/>
                <w:right w:val="none" w:sz="0" w:space="0" w:color="auto"/>
              </w:divBdr>
            </w:div>
            <w:div w:id="1150362779">
              <w:marLeft w:val="0"/>
              <w:marRight w:val="0"/>
              <w:marTop w:val="0"/>
              <w:marBottom w:val="0"/>
              <w:divBdr>
                <w:top w:val="none" w:sz="0" w:space="0" w:color="auto"/>
                <w:left w:val="none" w:sz="0" w:space="0" w:color="auto"/>
                <w:bottom w:val="none" w:sz="0" w:space="0" w:color="auto"/>
                <w:right w:val="none" w:sz="0" w:space="0" w:color="auto"/>
              </w:divBdr>
            </w:div>
            <w:div w:id="1150362780">
              <w:marLeft w:val="0"/>
              <w:marRight w:val="0"/>
              <w:marTop w:val="0"/>
              <w:marBottom w:val="0"/>
              <w:divBdr>
                <w:top w:val="none" w:sz="0" w:space="0" w:color="auto"/>
                <w:left w:val="none" w:sz="0" w:space="0" w:color="auto"/>
                <w:bottom w:val="none" w:sz="0" w:space="0" w:color="auto"/>
                <w:right w:val="none" w:sz="0" w:space="0" w:color="auto"/>
              </w:divBdr>
            </w:div>
            <w:div w:id="1150362783">
              <w:marLeft w:val="0"/>
              <w:marRight w:val="0"/>
              <w:marTop w:val="0"/>
              <w:marBottom w:val="0"/>
              <w:divBdr>
                <w:top w:val="none" w:sz="0" w:space="0" w:color="auto"/>
                <w:left w:val="none" w:sz="0" w:space="0" w:color="auto"/>
                <w:bottom w:val="none" w:sz="0" w:space="0" w:color="auto"/>
                <w:right w:val="none" w:sz="0" w:space="0" w:color="auto"/>
              </w:divBdr>
            </w:div>
            <w:div w:id="1150362786">
              <w:marLeft w:val="0"/>
              <w:marRight w:val="0"/>
              <w:marTop w:val="0"/>
              <w:marBottom w:val="0"/>
              <w:divBdr>
                <w:top w:val="none" w:sz="0" w:space="0" w:color="auto"/>
                <w:left w:val="none" w:sz="0" w:space="0" w:color="auto"/>
                <w:bottom w:val="none" w:sz="0" w:space="0" w:color="auto"/>
                <w:right w:val="none" w:sz="0" w:space="0" w:color="auto"/>
              </w:divBdr>
            </w:div>
            <w:div w:id="1150362789">
              <w:marLeft w:val="0"/>
              <w:marRight w:val="0"/>
              <w:marTop w:val="0"/>
              <w:marBottom w:val="0"/>
              <w:divBdr>
                <w:top w:val="none" w:sz="0" w:space="0" w:color="auto"/>
                <w:left w:val="none" w:sz="0" w:space="0" w:color="auto"/>
                <w:bottom w:val="none" w:sz="0" w:space="0" w:color="auto"/>
                <w:right w:val="none" w:sz="0" w:space="0" w:color="auto"/>
              </w:divBdr>
            </w:div>
            <w:div w:id="1150362795">
              <w:marLeft w:val="0"/>
              <w:marRight w:val="0"/>
              <w:marTop w:val="0"/>
              <w:marBottom w:val="0"/>
              <w:divBdr>
                <w:top w:val="none" w:sz="0" w:space="0" w:color="auto"/>
                <w:left w:val="none" w:sz="0" w:space="0" w:color="auto"/>
                <w:bottom w:val="none" w:sz="0" w:space="0" w:color="auto"/>
                <w:right w:val="none" w:sz="0" w:space="0" w:color="auto"/>
              </w:divBdr>
            </w:div>
            <w:div w:id="1150362797">
              <w:marLeft w:val="0"/>
              <w:marRight w:val="0"/>
              <w:marTop w:val="0"/>
              <w:marBottom w:val="0"/>
              <w:divBdr>
                <w:top w:val="none" w:sz="0" w:space="0" w:color="auto"/>
                <w:left w:val="none" w:sz="0" w:space="0" w:color="auto"/>
                <w:bottom w:val="none" w:sz="0" w:space="0" w:color="auto"/>
                <w:right w:val="none" w:sz="0" w:space="0" w:color="auto"/>
              </w:divBdr>
            </w:div>
            <w:div w:id="1150362798">
              <w:marLeft w:val="0"/>
              <w:marRight w:val="0"/>
              <w:marTop w:val="0"/>
              <w:marBottom w:val="0"/>
              <w:divBdr>
                <w:top w:val="none" w:sz="0" w:space="0" w:color="auto"/>
                <w:left w:val="none" w:sz="0" w:space="0" w:color="auto"/>
                <w:bottom w:val="none" w:sz="0" w:space="0" w:color="auto"/>
                <w:right w:val="none" w:sz="0" w:space="0" w:color="auto"/>
              </w:divBdr>
            </w:div>
            <w:div w:id="1150362800">
              <w:marLeft w:val="0"/>
              <w:marRight w:val="0"/>
              <w:marTop w:val="0"/>
              <w:marBottom w:val="0"/>
              <w:divBdr>
                <w:top w:val="none" w:sz="0" w:space="0" w:color="auto"/>
                <w:left w:val="none" w:sz="0" w:space="0" w:color="auto"/>
                <w:bottom w:val="none" w:sz="0" w:space="0" w:color="auto"/>
                <w:right w:val="none" w:sz="0" w:space="0" w:color="auto"/>
              </w:divBdr>
            </w:div>
            <w:div w:id="1150362803">
              <w:marLeft w:val="0"/>
              <w:marRight w:val="0"/>
              <w:marTop w:val="0"/>
              <w:marBottom w:val="0"/>
              <w:divBdr>
                <w:top w:val="none" w:sz="0" w:space="0" w:color="auto"/>
                <w:left w:val="none" w:sz="0" w:space="0" w:color="auto"/>
                <w:bottom w:val="none" w:sz="0" w:space="0" w:color="auto"/>
                <w:right w:val="none" w:sz="0" w:space="0" w:color="auto"/>
              </w:divBdr>
            </w:div>
            <w:div w:id="1150362804">
              <w:marLeft w:val="0"/>
              <w:marRight w:val="0"/>
              <w:marTop w:val="0"/>
              <w:marBottom w:val="0"/>
              <w:divBdr>
                <w:top w:val="none" w:sz="0" w:space="0" w:color="auto"/>
                <w:left w:val="none" w:sz="0" w:space="0" w:color="auto"/>
                <w:bottom w:val="none" w:sz="0" w:space="0" w:color="auto"/>
                <w:right w:val="none" w:sz="0" w:space="0" w:color="auto"/>
              </w:divBdr>
            </w:div>
            <w:div w:id="1150362807">
              <w:marLeft w:val="0"/>
              <w:marRight w:val="0"/>
              <w:marTop w:val="0"/>
              <w:marBottom w:val="0"/>
              <w:divBdr>
                <w:top w:val="none" w:sz="0" w:space="0" w:color="auto"/>
                <w:left w:val="none" w:sz="0" w:space="0" w:color="auto"/>
                <w:bottom w:val="none" w:sz="0" w:space="0" w:color="auto"/>
                <w:right w:val="none" w:sz="0" w:space="0" w:color="auto"/>
              </w:divBdr>
            </w:div>
            <w:div w:id="1150362809">
              <w:marLeft w:val="0"/>
              <w:marRight w:val="0"/>
              <w:marTop w:val="0"/>
              <w:marBottom w:val="0"/>
              <w:divBdr>
                <w:top w:val="none" w:sz="0" w:space="0" w:color="auto"/>
                <w:left w:val="none" w:sz="0" w:space="0" w:color="auto"/>
                <w:bottom w:val="none" w:sz="0" w:space="0" w:color="auto"/>
                <w:right w:val="none" w:sz="0" w:space="0" w:color="auto"/>
              </w:divBdr>
            </w:div>
            <w:div w:id="1150362810">
              <w:marLeft w:val="0"/>
              <w:marRight w:val="0"/>
              <w:marTop w:val="0"/>
              <w:marBottom w:val="0"/>
              <w:divBdr>
                <w:top w:val="none" w:sz="0" w:space="0" w:color="auto"/>
                <w:left w:val="none" w:sz="0" w:space="0" w:color="auto"/>
                <w:bottom w:val="none" w:sz="0" w:space="0" w:color="auto"/>
                <w:right w:val="none" w:sz="0" w:space="0" w:color="auto"/>
              </w:divBdr>
            </w:div>
            <w:div w:id="1150362817">
              <w:marLeft w:val="0"/>
              <w:marRight w:val="0"/>
              <w:marTop w:val="0"/>
              <w:marBottom w:val="0"/>
              <w:divBdr>
                <w:top w:val="none" w:sz="0" w:space="0" w:color="auto"/>
                <w:left w:val="none" w:sz="0" w:space="0" w:color="auto"/>
                <w:bottom w:val="none" w:sz="0" w:space="0" w:color="auto"/>
                <w:right w:val="none" w:sz="0" w:space="0" w:color="auto"/>
              </w:divBdr>
            </w:div>
            <w:div w:id="1150362818">
              <w:marLeft w:val="0"/>
              <w:marRight w:val="0"/>
              <w:marTop w:val="0"/>
              <w:marBottom w:val="0"/>
              <w:divBdr>
                <w:top w:val="none" w:sz="0" w:space="0" w:color="auto"/>
                <w:left w:val="none" w:sz="0" w:space="0" w:color="auto"/>
                <w:bottom w:val="none" w:sz="0" w:space="0" w:color="auto"/>
                <w:right w:val="none" w:sz="0" w:space="0" w:color="auto"/>
              </w:divBdr>
            </w:div>
            <w:div w:id="1150362826">
              <w:marLeft w:val="0"/>
              <w:marRight w:val="0"/>
              <w:marTop w:val="0"/>
              <w:marBottom w:val="0"/>
              <w:divBdr>
                <w:top w:val="none" w:sz="0" w:space="0" w:color="auto"/>
                <w:left w:val="none" w:sz="0" w:space="0" w:color="auto"/>
                <w:bottom w:val="none" w:sz="0" w:space="0" w:color="auto"/>
                <w:right w:val="none" w:sz="0" w:space="0" w:color="auto"/>
              </w:divBdr>
            </w:div>
            <w:div w:id="1150362827">
              <w:marLeft w:val="0"/>
              <w:marRight w:val="0"/>
              <w:marTop w:val="0"/>
              <w:marBottom w:val="0"/>
              <w:divBdr>
                <w:top w:val="none" w:sz="0" w:space="0" w:color="auto"/>
                <w:left w:val="none" w:sz="0" w:space="0" w:color="auto"/>
                <w:bottom w:val="none" w:sz="0" w:space="0" w:color="auto"/>
                <w:right w:val="none" w:sz="0" w:space="0" w:color="auto"/>
              </w:divBdr>
            </w:div>
            <w:div w:id="1150362832">
              <w:marLeft w:val="0"/>
              <w:marRight w:val="0"/>
              <w:marTop w:val="0"/>
              <w:marBottom w:val="0"/>
              <w:divBdr>
                <w:top w:val="none" w:sz="0" w:space="0" w:color="auto"/>
                <w:left w:val="none" w:sz="0" w:space="0" w:color="auto"/>
                <w:bottom w:val="none" w:sz="0" w:space="0" w:color="auto"/>
                <w:right w:val="none" w:sz="0" w:space="0" w:color="auto"/>
              </w:divBdr>
            </w:div>
            <w:div w:id="1150362833">
              <w:marLeft w:val="0"/>
              <w:marRight w:val="0"/>
              <w:marTop w:val="0"/>
              <w:marBottom w:val="0"/>
              <w:divBdr>
                <w:top w:val="none" w:sz="0" w:space="0" w:color="auto"/>
                <w:left w:val="none" w:sz="0" w:space="0" w:color="auto"/>
                <w:bottom w:val="none" w:sz="0" w:space="0" w:color="auto"/>
                <w:right w:val="none" w:sz="0" w:space="0" w:color="auto"/>
              </w:divBdr>
            </w:div>
            <w:div w:id="1150362839">
              <w:marLeft w:val="0"/>
              <w:marRight w:val="0"/>
              <w:marTop w:val="0"/>
              <w:marBottom w:val="0"/>
              <w:divBdr>
                <w:top w:val="none" w:sz="0" w:space="0" w:color="auto"/>
                <w:left w:val="none" w:sz="0" w:space="0" w:color="auto"/>
                <w:bottom w:val="none" w:sz="0" w:space="0" w:color="auto"/>
                <w:right w:val="none" w:sz="0" w:space="0" w:color="auto"/>
              </w:divBdr>
            </w:div>
            <w:div w:id="1150362842">
              <w:marLeft w:val="0"/>
              <w:marRight w:val="0"/>
              <w:marTop w:val="0"/>
              <w:marBottom w:val="0"/>
              <w:divBdr>
                <w:top w:val="none" w:sz="0" w:space="0" w:color="auto"/>
                <w:left w:val="none" w:sz="0" w:space="0" w:color="auto"/>
                <w:bottom w:val="none" w:sz="0" w:space="0" w:color="auto"/>
                <w:right w:val="none" w:sz="0" w:space="0" w:color="auto"/>
              </w:divBdr>
            </w:div>
            <w:div w:id="1150362843">
              <w:marLeft w:val="0"/>
              <w:marRight w:val="0"/>
              <w:marTop w:val="0"/>
              <w:marBottom w:val="0"/>
              <w:divBdr>
                <w:top w:val="none" w:sz="0" w:space="0" w:color="auto"/>
                <w:left w:val="none" w:sz="0" w:space="0" w:color="auto"/>
                <w:bottom w:val="none" w:sz="0" w:space="0" w:color="auto"/>
                <w:right w:val="none" w:sz="0" w:space="0" w:color="auto"/>
              </w:divBdr>
            </w:div>
            <w:div w:id="1150362853">
              <w:marLeft w:val="0"/>
              <w:marRight w:val="0"/>
              <w:marTop w:val="0"/>
              <w:marBottom w:val="0"/>
              <w:divBdr>
                <w:top w:val="none" w:sz="0" w:space="0" w:color="auto"/>
                <w:left w:val="none" w:sz="0" w:space="0" w:color="auto"/>
                <w:bottom w:val="none" w:sz="0" w:space="0" w:color="auto"/>
                <w:right w:val="none" w:sz="0" w:space="0" w:color="auto"/>
              </w:divBdr>
            </w:div>
            <w:div w:id="1150362855">
              <w:marLeft w:val="0"/>
              <w:marRight w:val="0"/>
              <w:marTop w:val="0"/>
              <w:marBottom w:val="0"/>
              <w:divBdr>
                <w:top w:val="none" w:sz="0" w:space="0" w:color="auto"/>
                <w:left w:val="none" w:sz="0" w:space="0" w:color="auto"/>
                <w:bottom w:val="none" w:sz="0" w:space="0" w:color="auto"/>
                <w:right w:val="none" w:sz="0" w:space="0" w:color="auto"/>
              </w:divBdr>
            </w:div>
            <w:div w:id="1150362857">
              <w:marLeft w:val="0"/>
              <w:marRight w:val="0"/>
              <w:marTop w:val="0"/>
              <w:marBottom w:val="0"/>
              <w:divBdr>
                <w:top w:val="none" w:sz="0" w:space="0" w:color="auto"/>
                <w:left w:val="none" w:sz="0" w:space="0" w:color="auto"/>
                <w:bottom w:val="none" w:sz="0" w:space="0" w:color="auto"/>
                <w:right w:val="none" w:sz="0" w:space="0" w:color="auto"/>
              </w:divBdr>
            </w:div>
            <w:div w:id="1150362861">
              <w:marLeft w:val="0"/>
              <w:marRight w:val="0"/>
              <w:marTop w:val="0"/>
              <w:marBottom w:val="0"/>
              <w:divBdr>
                <w:top w:val="none" w:sz="0" w:space="0" w:color="auto"/>
                <w:left w:val="none" w:sz="0" w:space="0" w:color="auto"/>
                <w:bottom w:val="none" w:sz="0" w:space="0" w:color="auto"/>
                <w:right w:val="none" w:sz="0" w:space="0" w:color="auto"/>
              </w:divBdr>
            </w:div>
            <w:div w:id="1150362864">
              <w:marLeft w:val="0"/>
              <w:marRight w:val="0"/>
              <w:marTop w:val="0"/>
              <w:marBottom w:val="0"/>
              <w:divBdr>
                <w:top w:val="none" w:sz="0" w:space="0" w:color="auto"/>
                <w:left w:val="none" w:sz="0" w:space="0" w:color="auto"/>
                <w:bottom w:val="none" w:sz="0" w:space="0" w:color="auto"/>
                <w:right w:val="none" w:sz="0" w:space="0" w:color="auto"/>
              </w:divBdr>
            </w:div>
            <w:div w:id="1150362877">
              <w:marLeft w:val="0"/>
              <w:marRight w:val="0"/>
              <w:marTop w:val="0"/>
              <w:marBottom w:val="0"/>
              <w:divBdr>
                <w:top w:val="none" w:sz="0" w:space="0" w:color="auto"/>
                <w:left w:val="none" w:sz="0" w:space="0" w:color="auto"/>
                <w:bottom w:val="none" w:sz="0" w:space="0" w:color="auto"/>
                <w:right w:val="none" w:sz="0" w:space="0" w:color="auto"/>
              </w:divBdr>
            </w:div>
            <w:div w:id="1150362879">
              <w:marLeft w:val="0"/>
              <w:marRight w:val="0"/>
              <w:marTop w:val="0"/>
              <w:marBottom w:val="0"/>
              <w:divBdr>
                <w:top w:val="none" w:sz="0" w:space="0" w:color="auto"/>
                <w:left w:val="none" w:sz="0" w:space="0" w:color="auto"/>
                <w:bottom w:val="none" w:sz="0" w:space="0" w:color="auto"/>
                <w:right w:val="none" w:sz="0" w:space="0" w:color="auto"/>
              </w:divBdr>
            </w:div>
            <w:div w:id="1150362882">
              <w:marLeft w:val="0"/>
              <w:marRight w:val="0"/>
              <w:marTop w:val="0"/>
              <w:marBottom w:val="0"/>
              <w:divBdr>
                <w:top w:val="none" w:sz="0" w:space="0" w:color="auto"/>
                <w:left w:val="none" w:sz="0" w:space="0" w:color="auto"/>
                <w:bottom w:val="none" w:sz="0" w:space="0" w:color="auto"/>
                <w:right w:val="none" w:sz="0" w:space="0" w:color="auto"/>
              </w:divBdr>
            </w:div>
            <w:div w:id="1150362886">
              <w:marLeft w:val="0"/>
              <w:marRight w:val="0"/>
              <w:marTop w:val="0"/>
              <w:marBottom w:val="0"/>
              <w:divBdr>
                <w:top w:val="none" w:sz="0" w:space="0" w:color="auto"/>
                <w:left w:val="none" w:sz="0" w:space="0" w:color="auto"/>
                <w:bottom w:val="none" w:sz="0" w:space="0" w:color="auto"/>
                <w:right w:val="none" w:sz="0" w:space="0" w:color="auto"/>
              </w:divBdr>
            </w:div>
            <w:div w:id="1150362888">
              <w:marLeft w:val="0"/>
              <w:marRight w:val="0"/>
              <w:marTop w:val="0"/>
              <w:marBottom w:val="0"/>
              <w:divBdr>
                <w:top w:val="none" w:sz="0" w:space="0" w:color="auto"/>
                <w:left w:val="none" w:sz="0" w:space="0" w:color="auto"/>
                <w:bottom w:val="none" w:sz="0" w:space="0" w:color="auto"/>
                <w:right w:val="none" w:sz="0" w:space="0" w:color="auto"/>
              </w:divBdr>
            </w:div>
            <w:div w:id="1150362891">
              <w:marLeft w:val="0"/>
              <w:marRight w:val="0"/>
              <w:marTop w:val="0"/>
              <w:marBottom w:val="0"/>
              <w:divBdr>
                <w:top w:val="none" w:sz="0" w:space="0" w:color="auto"/>
                <w:left w:val="none" w:sz="0" w:space="0" w:color="auto"/>
                <w:bottom w:val="none" w:sz="0" w:space="0" w:color="auto"/>
                <w:right w:val="none" w:sz="0" w:space="0" w:color="auto"/>
              </w:divBdr>
            </w:div>
            <w:div w:id="1150362894">
              <w:marLeft w:val="0"/>
              <w:marRight w:val="0"/>
              <w:marTop w:val="0"/>
              <w:marBottom w:val="0"/>
              <w:divBdr>
                <w:top w:val="none" w:sz="0" w:space="0" w:color="auto"/>
                <w:left w:val="none" w:sz="0" w:space="0" w:color="auto"/>
                <w:bottom w:val="none" w:sz="0" w:space="0" w:color="auto"/>
                <w:right w:val="none" w:sz="0" w:space="0" w:color="auto"/>
              </w:divBdr>
            </w:div>
            <w:div w:id="1150362902">
              <w:marLeft w:val="0"/>
              <w:marRight w:val="0"/>
              <w:marTop w:val="0"/>
              <w:marBottom w:val="0"/>
              <w:divBdr>
                <w:top w:val="none" w:sz="0" w:space="0" w:color="auto"/>
                <w:left w:val="none" w:sz="0" w:space="0" w:color="auto"/>
                <w:bottom w:val="none" w:sz="0" w:space="0" w:color="auto"/>
                <w:right w:val="none" w:sz="0" w:space="0" w:color="auto"/>
              </w:divBdr>
            </w:div>
            <w:div w:id="1150362908">
              <w:marLeft w:val="0"/>
              <w:marRight w:val="0"/>
              <w:marTop w:val="0"/>
              <w:marBottom w:val="0"/>
              <w:divBdr>
                <w:top w:val="none" w:sz="0" w:space="0" w:color="auto"/>
                <w:left w:val="none" w:sz="0" w:space="0" w:color="auto"/>
                <w:bottom w:val="none" w:sz="0" w:space="0" w:color="auto"/>
                <w:right w:val="none" w:sz="0" w:space="0" w:color="auto"/>
              </w:divBdr>
            </w:div>
            <w:div w:id="1150362910">
              <w:marLeft w:val="0"/>
              <w:marRight w:val="0"/>
              <w:marTop w:val="0"/>
              <w:marBottom w:val="0"/>
              <w:divBdr>
                <w:top w:val="none" w:sz="0" w:space="0" w:color="auto"/>
                <w:left w:val="none" w:sz="0" w:space="0" w:color="auto"/>
                <w:bottom w:val="none" w:sz="0" w:space="0" w:color="auto"/>
                <w:right w:val="none" w:sz="0" w:space="0" w:color="auto"/>
              </w:divBdr>
            </w:div>
            <w:div w:id="1150362914">
              <w:marLeft w:val="0"/>
              <w:marRight w:val="0"/>
              <w:marTop w:val="0"/>
              <w:marBottom w:val="0"/>
              <w:divBdr>
                <w:top w:val="none" w:sz="0" w:space="0" w:color="auto"/>
                <w:left w:val="none" w:sz="0" w:space="0" w:color="auto"/>
                <w:bottom w:val="none" w:sz="0" w:space="0" w:color="auto"/>
                <w:right w:val="none" w:sz="0" w:space="0" w:color="auto"/>
              </w:divBdr>
            </w:div>
            <w:div w:id="1150362918">
              <w:marLeft w:val="0"/>
              <w:marRight w:val="0"/>
              <w:marTop w:val="0"/>
              <w:marBottom w:val="0"/>
              <w:divBdr>
                <w:top w:val="none" w:sz="0" w:space="0" w:color="auto"/>
                <w:left w:val="none" w:sz="0" w:space="0" w:color="auto"/>
                <w:bottom w:val="none" w:sz="0" w:space="0" w:color="auto"/>
                <w:right w:val="none" w:sz="0" w:space="0" w:color="auto"/>
              </w:divBdr>
            </w:div>
            <w:div w:id="1150362921">
              <w:marLeft w:val="0"/>
              <w:marRight w:val="0"/>
              <w:marTop w:val="0"/>
              <w:marBottom w:val="0"/>
              <w:divBdr>
                <w:top w:val="none" w:sz="0" w:space="0" w:color="auto"/>
                <w:left w:val="none" w:sz="0" w:space="0" w:color="auto"/>
                <w:bottom w:val="none" w:sz="0" w:space="0" w:color="auto"/>
                <w:right w:val="none" w:sz="0" w:space="0" w:color="auto"/>
              </w:divBdr>
            </w:div>
            <w:div w:id="1150362922">
              <w:marLeft w:val="0"/>
              <w:marRight w:val="0"/>
              <w:marTop w:val="0"/>
              <w:marBottom w:val="0"/>
              <w:divBdr>
                <w:top w:val="none" w:sz="0" w:space="0" w:color="auto"/>
                <w:left w:val="none" w:sz="0" w:space="0" w:color="auto"/>
                <w:bottom w:val="none" w:sz="0" w:space="0" w:color="auto"/>
                <w:right w:val="none" w:sz="0" w:space="0" w:color="auto"/>
              </w:divBdr>
            </w:div>
            <w:div w:id="1150362923">
              <w:marLeft w:val="0"/>
              <w:marRight w:val="0"/>
              <w:marTop w:val="0"/>
              <w:marBottom w:val="0"/>
              <w:divBdr>
                <w:top w:val="none" w:sz="0" w:space="0" w:color="auto"/>
                <w:left w:val="none" w:sz="0" w:space="0" w:color="auto"/>
                <w:bottom w:val="none" w:sz="0" w:space="0" w:color="auto"/>
                <w:right w:val="none" w:sz="0" w:space="0" w:color="auto"/>
              </w:divBdr>
            </w:div>
            <w:div w:id="1150362925">
              <w:marLeft w:val="0"/>
              <w:marRight w:val="0"/>
              <w:marTop w:val="0"/>
              <w:marBottom w:val="0"/>
              <w:divBdr>
                <w:top w:val="none" w:sz="0" w:space="0" w:color="auto"/>
                <w:left w:val="none" w:sz="0" w:space="0" w:color="auto"/>
                <w:bottom w:val="none" w:sz="0" w:space="0" w:color="auto"/>
                <w:right w:val="none" w:sz="0" w:space="0" w:color="auto"/>
              </w:divBdr>
            </w:div>
            <w:div w:id="1150362926">
              <w:marLeft w:val="0"/>
              <w:marRight w:val="0"/>
              <w:marTop w:val="0"/>
              <w:marBottom w:val="0"/>
              <w:divBdr>
                <w:top w:val="none" w:sz="0" w:space="0" w:color="auto"/>
                <w:left w:val="none" w:sz="0" w:space="0" w:color="auto"/>
                <w:bottom w:val="none" w:sz="0" w:space="0" w:color="auto"/>
                <w:right w:val="none" w:sz="0" w:space="0" w:color="auto"/>
              </w:divBdr>
            </w:div>
            <w:div w:id="1150362928">
              <w:marLeft w:val="0"/>
              <w:marRight w:val="0"/>
              <w:marTop w:val="0"/>
              <w:marBottom w:val="0"/>
              <w:divBdr>
                <w:top w:val="none" w:sz="0" w:space="0" w:color="auto"/>
                <w:left w:val="none" w:sz="0" w:space="0" w:color="auto"/>
                <w:bottom w:val="none" w:sz="0" w:space="0" w:color="auto"/>
                <w:right w:val="none" w:sz="0" w:space="0" w:color="auto"/>
              </w:divBdr>
            </w:div>
            <w:div w:id="1150362930">
              <w:marLeft w:val="0"/>
              <w:marRight w:val="0"/>
              <w:marTop w:val="0"/>
              <w:marBottom w:val="0"/>
              <w:divBdr>
                <w:top w:val="none" w:sz="0" w:space="0" w:color="auto"/>
                <w:left w:val="none" w:sz="0" w:space="0" w:color="auto"/>
                <w:bottom w:val="none" w:sz="0" w:space="0" w:color="auto"/>
                <w:right w:val="none" w:sz="0" w:space="0" w:color="auto"/>
              </w:divBdr>
            </w:div>
            <w:div w:id="1150362932">
              <w:marLeft w:val="0"/>
              <w:marRight w:val="0"/>
              <w:marTop w:val="0"/>
              <w:marBottom w:val="0"/>
              <w:divBdr>
                <w:top w:val="none" w:sz="0" w:space="0" w:color="auto"/>
                <w:left w:val="none" w:sz="0" w:space="0" w:color="auto"/>
                <w:bottom w:val="none" w:sz="0" w:space="0" w:color="auto"/>
                <w:right w:val="none" w:sz="0" w:space="0" w:color="auto"/>
              </w:divBdr>
            </w:div>
            <w:div w:id="1150362938">
              <w:marLeft w:val="0"/>
              <w:marRight w:val="0"/>
              <w:marTop w:val="0"/>
              <w:marBottom w:val="0"/>
              <w:divBdr>
                <w:top w:val="none" w:sz="0" w:space="0" w:color="auto"/>
                <w:left w:val="none" w:sz="0" w:space="0" w:color="auto"/>
                <w:bottom w:val="none" w:sz="0" w:space="0" w:color="auto"/>
                <w:right w:val="none" w:sz="0" w:space="0" w:color="auto"/>
              </w:divBdr>
            </w:div>
            <w:div w:id="1150362941">
              <w:marLeft w:val="0"/>
              <w:marRight w:val="0"/>
              <w:marTop w:val="0"/>
              <w:marBottom w:val="0"/>
              <w:divBdr>
                <w:top w:val="none" w:sz="0" w:space="0" w:color="auto"/>
                <w:left w:val="none" w:sz="0" w:space="0" w:color="auto"/>
                <w:bottom w:val="none" w:sz="0" w:space="0" w:color="auto"/>
                <w:right w:val="none" w:sz="0" w:space="0" w:color="auto"/>
              </w:divBdr>
            </w:div>
            <w:div w:id="1150362942">
              <w:marLeft w:val="0"/>
              <w:marRight w:val="0"/>
              <w:marTop w:val="0"/>
              <w:marBottom w:val="0"/>
              <w:divBdr>
                <w:top w:val="none" w:sz="0" w:space="0" w:color="auto"/>
                <w:left w:val="none" w:sz="0" w:space="0" w:color="auto"/>
                <w:bottom w:val="none" w:sz="0" w:space="0" w:color="auto"/>
                <w:right w:val="none" w:sz="0" w:space="0" w:color="auto"/>
              </w:divBdr>
            </w:div>
            <w:div w:id="1150362944">
              <w:marLeft w:val="0"/>
              <w:marRight w:val="0"/>
              <w:marTop w:val="0"/>
              <w:marBottom w:val="0"/>
              <w:divBdr>
                <w:top w:val="none" w:sz="0" w:space="0" w:color="auto"/>
                <w:left w:val="none" w:sz="0" w:space="0" w:color="auto"/>
                <w:bottom w:val="none" w:sz="0" w:space="0" w:color="auto"/>
                <w:right w:val="none" w:sz="0" w:space="0" w:color="auto"/>
              </w:divBdr>
            </w:div>
            <w:div w:id="1150362945">
              <w:marLeft w:val="0"/>
              <w:marRight w:val="0"/>
              <w:marTop w:val="0"/>
              <w:marBottom w:val="0"/>
              <w:divBdr>
                <w:top w:val="none" w:sz="0" w:space="0" w:color="auto"/>
                <w:left w:val="none" w:sz="0" w:space="0" w:color="auto"/>
                <w:bottom w:val="none" w:sz="0" w:space="0" w:color="auto"/>
                <w:right w:val="none" w:sz="0" w:space="0" w:color="auto"/>
              </w:divBdr>
            </w:div>
            <w:div w:id="1150362953">
              <w:marLeft w:val="0"/>
              <w:marRight w:val="0"/>
              <w:marTop w:val="0"/>
              <w:marBottom w:val="0"/>
              <w:divBdr>
                <w:top w:val="none" w:sz="0" w:space="0" w:color="auto"/>
                <w:left w:val="none" w:sz="0" w:space="0" w:color="auto"/>
                <w:bottom w:val="none" w:sz="0" w:space="0" w:color="auto"/>
                <w:right w:val="none" w:sz="0" w:space="0" w:color="auto"/>
              </w:divBdr>
            </w:div>
            <w:div w:id="1150362955">
              <w:marLeft w:val="0"/>
              <w:marRight w:val="0"/>
              <w:marTop w:val="0"/>
              <w:marBottom w:val="0"/>
              <w:divBdr>
                <w:top w:val="none" w:sz="0" w:space="0" w:color="auto"/>
                <w:left w:val="none" w:sz="0" w:space="0" w:color="auto"/>
                <w:bottom w:val="none" w:sz="0" w:space="0" w:color="auto"/>
                <w:right w:val="none" w:sz="0" w:space="0" w:color="auto"/>
              </w:divBdr>
            </w:div>
            <w:div w:id="1150362959">
              <w:marLeft w:val="0"/>
              <w:marRight w:val="0"/>
              <w:marTop w:val="0"/>
              <w:marBottom w:val="0"/>
              <w:divBdr>
                <w:top w:val="none" w:sz="0" w:space="0" w:color="auto"/>
                <w:left w:val="none" w:sz="0" w:space="0" w:color="auto"/>
                <w:bottom w:val="none" w:sz="0" w:space="0" w:color="auto"/>
                <w:right w:val="none" w:sz="0" w:space="0" w:color="auto"/>
              </w:divBdr>
            </w:div>
            <w:div w:id="1150362960">
              <w:marLeft w:val="0"/>
              <w:marRight w:val="0"/>
              <w:marTop w:val="0"/>
              <w:marBottom w:val="0"/>
              <w:divBdr>
                <w:top w:val="none" w:sz="0" w:space="0" w:color="auto"/>
                <w:left w:val="none" w:sz="0" w:space="0" w:color="auto"/>
                <w:bottom w:val="none" w:sz="0" w:space="0" w:color="auto"/>
                <w:right w:val="none" w:sz="0" w:space="0" w:color="auto"/>
              </w:divBdr>
            </w:div>
            <w:div w:id="1150362961">
              <w:marLeft w:val="0"/>
              <w:marRight w:val="0"/>
              <w:marTop w:val="0"/>
              <w:marBottom w:val="0"/>
              <w:divBdr>
                <w:top w:val="none" w:sz="0" w:space="0" w:color="auto"/>
                <w:left w:val="none" w:sz="0" w:space="0" w:color="auto"/>
                <w:bottom w:val="none" w:sz="0" w:space="0" w:color="auto"/>
                <w:right w:val="none" w:sz="0" w:space="0" w:color="auto"/>
              </w:divBdr>
            </w:div>
            <w:div w:id="1150362963">
              <w:marLeft w:val="0"/>
              <w:marRight w:val="0"/>
              <w:marTop w:val="0"/>
              <w:marBottom w:val="0"/>
              <w:divBdr>
                <w:top w:val="none" w:sz="0" w:space="0" w:color="auto"/>
                <w:left w:val="none" w:sz="0" w:space="0" w:color="auto"/>
                <w:bottom w:val="none" w:sz="0" w:space="0" w:color="auto"/>
                <w:right w:val="none" w:sz="0" w:space="0" w:color="auto"/>
              </w:divBdr>
            </w:div>
            <w:div w:id="1150362965">
              <w:marLeft w:val="0"/>
              <w:marRight w:val="0"/>
              <w:marTop w:val="0"/>
              <w:marBottom w:val="0"/>
              <w:divBdr>
                <w:top w:val="none" w:sz="0" w:space="0" w:color="auto"/>
                <w:left w:val="none" w:sz="0" w:space="0" w:color="auto"/>
                <w:bottom w:val="none" w:sz="0" w:space="0" w:color="auto"/>
                <w:right w:val="none" w:sz="0" w:space="0" w:color="auto"/>
              </w:divBdr>
            </w:div>
            <w:div w:id="1150362968">
              <w:marLeft w:val="0"/>
              <w:marRight w:val="0"/>
              <w:marTop w:val="0"/>
              <w:marBottom w:val="0"/>
              <w:divBdr>
                <w:top w:val="none" w:sz="0" w:space="0" w:color="auto"/>
                <w:left w:val="none" w:sz="0" w:space="0" w:color="auto"/>
                <w:bottom w:val="none" w:sz="0" w:space="0" w:color="auto"/>
                <w:right w:val="none" w:sz="0" w:space="0" w:color="auto"/>
              </w:divBdr>
            </w:div>
            <w:div w:id="1150362970">
              <w:marLeft w:val="0"/>
              <w:marRight w:val="0"/>
              <w:marTop w:val="0"/>
              <w:marBottom w:val="0"/>
              <w:divBdr>
                <w:top w:val="none" w:sz="0" w:space="0" w:color="auto"/>
                <w:left w:val="none" w:sz="0" w:space="0" w:color="auto"/>
                <w:bottom w:val="none" w:sz="0" w:space="0" w:color="auto"/>
                <w:right w:val="none" w:sz="0" w:space="0" w:color="auto"/>
              </w:divBdr>
            </w:div>
            <w:div w:id="1150362975">
              <w:marLeft w:val="0"/>
              <w:marRight w:val="0"/>
              <w:marTop w:val="0"/>
              <w:marBottom w:val="0"/>
              <w:divBdr>
                <w:top w:val="none" w:sz="0" w:space="0" w:color="auto"/>
                <w:left w:val="none" w:sz="0" w:space="0" w:color="auto"/>
                <w:bottom w:val="none" w:sz="0" w:space="0" w:color="auto"/>
                <w:right w:val="none" w:sz="0" w:space="0" w:color="auto"/>
              </w:divBdr>
            </w:div>
            <w:div w:id="1150362976">
              <w:marLeft w:val="0"/>
              <w:marRight w:val="0"/>
              <w:marTop w:val="0"/>
              <w:marBottom w:val="0"/>
              <w:divBdr>
                <w:top w:val="none" w:sz="0" w:space="0" w:color="auto"/>
                <w:left w:val="none" w:sz="0" w:space="0" w:color="auto"/>
                <w:bottom w:val="none" w:sz="0" w:space="0" w:color="auto"/>
                <w:right w:val="none" w:sz="0" w:space="0" w:color="auto"/>
              </w:divBdr>
            </w:div>
            <w:div w:id="1150362978">
              <w:marLeft w:val="0"/>
              <w:marRight w:val="0"/>
              <w:marTop w:val="0"/>
              <w:marBottom w:val="0"/>
              <w:divBdr>
                <w:top w:val="none" w:sz="0" w:space="0" w:color="auto"/>
                <w:left w:val="none" w:sz="0" w:space="0" w:color="auto"/>
                <w:bottom w:val="none" w:sz="0" w:space="0" w:color="auto"/>
                <w:right w:val="none" w:sz="0" w:space="0" w:color="auto"/>
              </w:divBdr>
            </w:div>
            <w:div w:id="1150362984">
              <w:marLeft w:val="0"/>
              <w:marRight w:val="0"/>
              <w:marTop w:val="0"/>
              <w:marBottom w:val="0"/>
              <w:divBdr>
                <w:top w:val="none" w:sz="0" w:space="0" w:color="auto"/>
                <w:left w:val="none" w:sz="0" w:space="0" w:color="auto"/>
                <w:bottom w:val="none" w:sz="0" w:space="0" w:color="auto"/>
                <w:right w:val="none" w:sz="0" w:space="0" w:color="auto"/>
              </w:divBdr>
            </w:div>
            <w:div w:id="1150362987">
              <w:marLeft w:val="0"/>
              <w:marRight w:val="0"/>
              <w:marTop w:val="0"/>
              <w:marBottom w:val="0"/>
              <w:divBdr>
                <w:top w:val="none" w:sz="0" w:space="0" w:color="auto"/>
                <w:left w:val="none" w:sz="0" w:space="0" w:color="auto"/>
                <w:bottom w:val="none" w:sz="0" w:space="0" w:color="auto"/>
                <w:right w:val="none" w:sz="0" w:space="0" w:color="auto"/>
              </w:divBdr>
            </w:div>
            <w:div w:id="1150362989">
              <w:marLeft w:val="0"/>
              <w:marRight w:val="0"/>
              <w:marTop w:val="0"/>
              <w:marBottom w:val="0"/>
              <w:divBdr>
                <w:top w:val="none" w:sz="0" w:space="0" w:color="auto"/>
                <w:left w:val="none" w:sz="0" w:space="0" w:color="auto"/>
                <w:bottom w:val="none" w:sz="0" w:space="0" w:color="auto"/>
                <w:right w:val="none" w:sz="0" w:space="0" w:color="auto"/>
              </w:divBdr>
            </w:div>
            <w:div w:id="1150362990">
              <w:marLeft w:val="0"/>
              <w:marRight w:val="0"/>
              <w:marTop w:val="0"/>
              <w:marBottom w:val="0"/>
              <w:divBdr>
                <w:top w:val="none" w:sz="0" w:space="0" w:color="auto"/>
                <w:left w:val="none" w:sz="0" w:space="0" w:color="auto"/>
                <w:bottom w:val="none" w:sz="0" w:space="0" w:color="auto"/>
                <w:right w:val="none" w:sz="0" w:space="0" w:color="auto"/>
              </w:divBdr>
            </w:div>
            <w:div w:id="1150362994">
              <w:marLeft w:val="0"/>
              <w:marRight w:val="0"/>
              <w:marTop w:val="0"/>
              <w:marBottom w:val="0"/>
              <w:divBdr>
                <w:top w:val="none" w:sz="0" w:space="0" w:color="auto"/>
                <w:left w:val="none" w:sz="0" w:space="0" w:color="auto"/>
                <w:bottom w:val="none" w:sz="0" w:space="0" w:color="auto"/>
                <w:right w:val="none" w:sz="0" w:space="0" w:color="auto"/>
              </w:divBdr>
            </w:div>
            <w:div w:id="1150362997">
              <w:marLeft w:val="0"/>
              <w:marRight w:val="0"/>
              <w:marTop w:val="0"/>
              <w:marBottom w:val="0"/>
              <w:divBdr>
                <w:top w:val="none" w:sz="0" w:space="0" w:color="auto"/>
                <w:left w:val="none" w:sz="0" w:space="0" w:color="auto"/>
                <w:bottom w:val="none" w:sz="0" w:space="0" w:color="auto"/>
                <w:right w:val="none" w:sz="0" w:space="0" w:color="auto"/>
              </w:divBdr>
            </w:div>
            <w:div w:id="1150363000">
              <w:marLeft w:val="0"/>
              <w:marRight w:val="0"/>
              <w:marTop w:val="0"/>
              <w:marBottom w:val="0"/>
              <w:divBdr>
                <w:top w:val="none" w:sz="0" w:space="0" w:color="auto"/>
                <w:left w:val="none" w:sz="0" w:space="0" w:color="auto"/>
                <w:bottom w:val="none" w:sz="0" w:space="0" w:color="auto"/>
                <w:right w:val="none" w:sz="0" w:space="0" w:color="auto"/>
              </w:divBdr>
            </w:div>
            <w:div w:id="1150363002">
              <w:marLeft w:val="0"/>
              <w:marRight w:val="0"/>
              <w:marTop w:val="0"/>
              <w:marBottom w:val="0"/>
              <w:divBdr>
                <w:top w:val="none" w:sz="0" w:space="0" w:color="auto"/>
                <w:left w:val="none" w:sz="0" w:space="0" w:color="auto"/>
                <w:bottom w:val="none" w:sz="0" w:space="0" w:color="auto"/>
                <w:right w:val="none" w:sz="0" w:space="0" w:color="auto"/>
              </w:divBdr>
            </w:div>
            <w:div w:id="1150363003">
              <w:marLeft w:val="0"/>
              <w:marRight w:val="0"/>
              <w:marTop w:val="0"/>
              <w:marBottom w:val="0"/>
              <w:divBdr>
                <w:top w:val="none" w:sz="0" w:space="0" w:color="auto"/>
                <w:left w:val="none" w:sz="0" w:space="0" w:color="auto"/>
                <w:bottom w:val="none" w:sz="0" w:space="0" w:color="auto"/>
                <w:right w:val="none" w:sz="0" w:space="0" w:color="auto"/>
              </w:divBdr>
            </w:div>
            <w:div w:id="1150363005">
              <w:marLeft w:val="0"/>
              <w:marRight w:val="0"/>
              <w:marTop w:val="0"/>
              <w:marBottom w:val="0"/>
              <w:divBdr>
                <w:top w:val="none" w:sz="0" w:space="0" w:color="auto"/>
                <w:left w:val="none" w:sz="0" w:space="0" w:color="auto"/>
                <w:bottom w:val="none" w:sz="0" w:space="0" w:color="auto"/>
                <w:right w:val="none" w:sz="0" w:space="0" w:color="auto"/>
              </w:divBdr>
            </w:div>
            <w:div w:id="1150363007">
              <w:marLeft w:val="0"/>
              <w:marRight w:val="0"/>
              <w:marTop w:val="0"/>
              <w:marBottom w:val="0"/>
              <w:divBdr>
                <w:top w:val="none" w:sz="0" w:space="0" w:color="auto"/>
                <w:left w:val="none" w:sz="0" w:space="0" w:color="auto"/>
                <w:bottom w:val="none" w:sz="0" w:space="0" w:color="auto"/>
                <w:right w:val="none" w:sz="0" w:space="0" w:color="auto"/>
              </w:divBdr>
            </w:div>
            <w:div w:id="1150363009">
              <w:marLeft w:val="0"/>
              <w:marRight w:val="0"/>
              <w:marTop w:val="0"/>
              <w:marBottom w:val="0"/>
              <w:divBdr>
                <w:top w:val="none" w:sz="0" w:space="0" w:color="auto"/>
                <w:left w:val="none" w:sz="0" w:space="0" w:color="auto"/>
                <w:bottom w:val="none" w:sz="0" w:space="0" w:color="auto"/>
                <w:right w:val="none" w:sz="0" w:space="0" w:color="auto"/>
              </w:divBdr>
            </w:div>
            <w:div w:id="1150363012">
              <w:marLeft w:val="0"/>
              <w:marRight w:val="0"/>
              <w:marTop w:val="0"/>
              <w:marBottom w:val="0"/>
              <w:divBdr>
                <w:top w:val="none" w:sz="0" w:space="0" w:color="auto"/>
                <w:left w:val="none" w:sz="0" w:space="0" w:color="auto"/>
                <w:bottom w:val="none" w:sz="0" w:space="0" w:color="auto"/>
                <w:right w:val="none" w:sz="0" w:space="0" w:color="auto"/>
              </w:divBdr>
            </w:div>
            <w:div w:id="1150363014">
              <w:marLeft w:val="0"/>
              <w:marRight w:val="0"/>
              <w:marTop w:val="0"/>
              <w:marBottom w:val="0"/>
              <w:divBdr>
                <w:top w:val="none" w:sz="0" w:space="0" w:color="auto"/>
                <w:left w:val="none" w:sz="0" w:space="0" w:color="auto"/>
                <w:bottom w:val="none" w:sz="0" w:space="0" w:color="auto"/>
                <w:right w:val="none" w:sz="0" w:space="0" w:color="auto"/>
              </w:divBdr>
            </w:div>
            <w:div w:id="1150363016">
              <w:marLeft w:val="0"/>
              <w:marRight w:val="0"/>
              <w:marTop w:val="0"/>
              <w:marBottom w:val="0"/>
              <w:divBdr>
                <w:top w:val="none" w:sz="0" w:space="0" w:color="auto"/>
                <w:left w:val="none" w:sz="0" w:space="0" w:color="auto"/>
                <w:bottom w:val="none" w:sz="0" w:space="0" w:color="auto"/>
                <w:right w:val="none" w:sz="0" w:space="0" w:color="auto"/>
              </w:divBdr>
            </w:div>
            <w:div w:id="1150363020">
              <w:marLeft w:val="0"/>
              <w:marRight w:val="0"/>
              <w:marTop w:val="0"/>
              <w:marBottom w:val="0"/>
              <w:divBdr>
                <w:top w:val="none" w:sz="0" w:space="0" w:color="auto"/>
                <w:left w:val="none" w:sz="0" w:space="0" w:color="auto"/>
                <w:bottom w:val="none" w:sz="0" w:space="0" w:color="auto"/>
                <w:right w:val="none" w:sz="0" w:space="0" w:color="auto"/>
              </w:divBdr>
            </w:div>
            <w:div w:id="1150363022">
              <w:marLeft w:val="0"/>
              <w:marRight w:val="0"/>
              <w:marTop w:val="0"/>
              <w:marBottom w:val="0"/>
              <w:divBdr>
                <w:top w:val="none" w:sz="0" w:space="0" w:color="auto"/>
                <w:left w:val="none" w:sz="0" w:space="0" w:color="auto"/>
                <w:bottom w:val="none" w:sz="0" w:space="0" w:color="auto"/>
                <w:right w:val="none" w:sz="0" w:space="0" w:color="auto"/>
              </w:divBdr>
            </w:div>
            <w:div w:id="1150363026">
              <w:marLeft w:val="0"/>
              <w:marRight w:val="0"/>
              <w:marTop w:val="0"/>
              <w:marBottom w:val="0"/>
              <w:divBdr>
                <w:top w:val="none" w:sz="0" w:space="0" w:color="auto"/>
                <w:left w:val="none" w:sz="0" w:space="0" w:color="auto"/>
                <w:bottom w:val="none" w:sz="0" w:space="0" w:color="auto"/>
                <w:right w:val="none" w:sz="0" w:space="0" w:color="auto"/>
              </w:divBdr>
            </w:div>
            <w:div w:id="1150363027">
              <w:marLeft w:val="0"/>
              <w:marRight w:val="0"/>
              <w:marTop w:val="0"/>
              <w:marBottom w:val="0"/>
              <w:divBdr>
                <w:top w:val="none" w:sz="0" w:space="0" w:color="auto"/>
                <w:left w:val="none" w:sz="0" w:space="0" w:color="auto"/>
                <w:bottom w:val="none" w:sz="0" w:space="0" w:color="auto"/>
                <w:right w:val="none" w:sz="0" w:space="0" w:color="auto"/>
              </w:divBdr>
            </w:div>
            <w:div w:id="1150363029">
              <w:marLeft w:val="0"/>
              <w:marRight w:val="0"/>
              <w:marTop w:val="0"/>
              <w:marBottom w:val="0"/>
              <w:divBdr>
                <w:top w:val="none" w:sz="0" w:space="0" w:color="auto"/>
                <w:left w:val="none" w:sz="0" w:space="0" w:color="auto"/>
                <w:bottom w:val="none" w:sz="0" w:space="0" w:color="auto"/>
                <w:right w:val="none" w:sz="0" w:space="0" w:color="auto"/>
              </w:divBdr>
            </w:div>
            <w:div w:id="1150363031">
              <w:marLeft w:val="0"/>
              <w:marRight w:val="0"/>
              <w:marTop w:val="0"/>
              <w:marBottom w:val="0"/>
              <w:divBdr>
                <w:top w:val="none" w:sz="0" w:space="0" w:color="auto"/>
                <w:left w:val="none" w:sz="0" w:space="0" w:color="auto"/>
                <w:bottom w:val="none" w:sz="0" w:space="0" w:color="auto"/>
                <w:right w:val="none" w:sz="0" w:space="0" w:color="auto"/>
              </w:divBdr>
            </w:div>
            <w:div w:id="1150363032">
              <w:marLeft w:val="0"/>
              <w:marRight w:val="0"/>
              <w:marTop w:val="0"/>
              <w:marBottom w:val="0"/>
              <w:divBdr>
                <w:top w:val="none" w:sz="0" w:space="0" w:color="auto"/>
                <w:left w:val="none" w:sz="0" w:space="0" w:color="auto"/>
                <w:bottom w:val="none" w:sz="0" w:space="0" w:color="auto"/>
                <w:right w:val="none" w:sz="0" w:space="0" w:color="auto"/>
              </w:divBdr>
            </w:div>
            <w:div w:id="1150363034">
              <w:marLeft w:val="0"/>
              <w:marRight w:val="0"/>
              <w:marTop w:val="0"/>
              <w:marBottom w:val="0"/>
              <w:divBdr>
                <w:top w:val="none" w:sz="0" w:space="0" w:color="auto"/>
                <w:left w:val="none" w:sz="0" w:space="0" w:color="auto"/>
                <w:bottom w:val="none" w:sz="0" w:space="0" w:color="auto"/>
                <w:right w:val="none" w:sz="0" w:space="0" w:color="auto"/>
              </w:divBdr>
            </w:div>
            <w:div w:id="1150363035">
              <w:marLeft w:val="0"/>
              <w:marRight w:val="0"/>
              <w:marTop w:val="0"/>
              <w:marBottom w:val="0"/>
              <w:divBdr>
                <w:top w:val="none" w:sz="0" w:space="0" w:color="auto"/>
                <w:left w:val="none" w:sz="0" w:space="0" w:color="auto"/>
                <w:bottom w:val="none" w:sz="0" w:space="0" w:color="auto"/>
                <w:right w:val="none" w:sz="0" w:space="0" w:color="auto"/>
              </w:divBdr>
            </w:div>
            <w:div w:id="1150363038">
              <w:marLeft w:val="0"/>
              <w:marRight w:val="0"/>
              <w:marTop w:val="0"/>
              <w:marBottom w:val="0"/>
              <w:divBdr>
                <w:top w:val="none" w:sz="0" w:space="0" w:color="auto"/>
                <w:left w:val="none" w:sz="0" w:space="0" w:color="auto"/>
                <w:bottom w:val="none" w:sz="0" w:space="0" w:color="auto"/>
                <w:right w:val="none" w:sz="0" w:space="0" w:color="auto"/>
              </w:divBdr>
            </w:div>
            <w:div w:id="1150363039">
              <w:marLeft w:val="0"/>
              <w:marRight w:val="0"/>
              <w:marTop w:val="0"/>
              <w:marBottom w:val="0"/>
              <w:divBdr>
                <w:top w:val="none" w:sz="0" w:space="0" w:color="auto"/>
                <w:left w:val="none" w:sz="0" w:space="0" w:color="auto"/>
                <w:bottom w:val="none" w:sz="0" w:space="0" w:color="auto"/>
                <w:right w:val="none" w:sz="0" w:space="0" w:color="auto"/>
              </w:divBdr>
            </w:div>
            <w:div w:id="1150363047">
              <w:marLeft w:val="0"/>
              <w:marRight w:val="0"/>
              <w:marTop w:val="0"/>
              <w:marBottom w:val="0"/>
              <w:divBdr>
                <w:top w:val="none" w:sz="0" w:space="0" w:color="auto"/>
                <w:left w:val="none" w:sz="0" w:space="0" w:color="auto"/>
                <w:bottom w:val="none" w:sz="0" w:space="0" w:color="auto"/>
                <w:right w:val="none" w:sz="0" w:space="0" w:color="auto"/>
              </w:divBdr>
            </w:div>
            <w:div w:id="1150363051">
              <w:marLeft w:val="0"/>
              <w:marRight w:val="0"/>
              <w:marTop w:val="0"/>
              <w:marBottom w:val="0"/>
              <w:divBdr>
                <w:top w:val="none" w:sz="0" w:space="0" w:color="auto"/>
                <w:left w:val="none" w:sz="0" w:space="0" w:color="auto"/>
                <w:bottom w:val="none" w:sz="0" w:space="0" w:color="auto"/>
                <w:right w:val="none" w:sz="0" w:space="0" w:color="auto"/>
              </w:divBdr>
            </w:div>
            <w:div w:id="1150363054">
              <w:marLeft w:val="0"/>
              <w:marRight w:val="0"/>
              <w:marTop w:val="0"/>
              <w:marBottom w:val="0"/>
              <w:divBdr>
                <w:top w:val="none" w:sz="0" w:space="0" w:color="auto"/>
                <w:left w:val="none" w:sz="0" w:space="0" w:color="auto"/>
                <w:bottom w:val="none" w:sz="0" w:space="0" w:color="auto"/>
                <w:right w:val="none" w:sz="0" w:space="0" w:color="auto"/>
              </w:divBdr>
            </w:div>
            <w:div w:id="1150363056">
              <w:marLeft w:val="0"/>
              <w:marRight w:val="0"/>
              <w:marTop w:val="0"/>
              <w:marBottom w:val="0"/>
              <w:divBdr>
                <w:top w:val="none" w:sz="0" w:space="0" w:color="auto"/>
                <w:left w:val="none" w:sz="0" w:space="0" w:color="auto"/>
                <w:bottom w:val="none" w:sz="0" w:space="0" w:color="auto"/>
                <w:right w:val="none" w:sz="0" w:space="0" w:color="auto"/>
              </w:divBdr>
            </w:div>
            <w:div w:id="1150363068">
              <w:marLeft w:val="0"/>
              <w:marRight w:val="0"/>
              <w:marTop w:val="0"/>
              <w:marBottom w:val="0"/>
              <w:divBdr>
                <w:top w:val="none" w:sz="0" w:space="0" w:color="auto"/>
                <w:left w:val="none" w:sz="0" w:space="0" w:color="auto"/>
                <w:bottom w:val="none" w:sz="0" w:space="0" w:color="auto"/>
                <w:right w:val="none" w:sz="0" w:space="0" w:color="auto"/>
              </w:divBdr>
            </w:div>
            <w:div w:id="1150363078">
              <w:marLeft w:val="0"/>
              <w:marRight w:val="0"/>
              <w:marTop w:val="0"/>
              <w:marBottom w:val="0"/>
              <w:divBdr>
                <w:top w:val="none" w:sz="0" w:space="0" w:color="auto"/>
                <w:left w:val="none" w:sz="0" w:space="0" w:color="auto"/>
                <w:bottom w:val="none" w:sz="0" w:space="0" w:color="auto"/>
                <w:right w:val="none" w:sz="0" w:space="0" w:color="auto"/>
              </w:divBdr>
            </w:div>
            <w:div w:id="1150363079">
              <w:marLeft w:val="0"/>
              <w:marRight w:val="0"/>
              <w:marTop w:val="0"/>
              <w:marBottom w:val="0"/>
              <w:divBdr>
                <w:top w:val="none" w:sz="0" w:space="0" w:color="auto"/>
                <w:left w:val="none" w:sz="0" w:space="0" w:color="auto"/>
                <w:bottom w:val="none" w:sz="0" w:space="0" w:color="auto"/>
                <w:right w:val="none" w:sz="0" w:space="0" w:color="auto"/>
              </w:divBdr>
            </w:div>
            <w:div w:id="1150363083">
              <w:marLeft w:val="0"/>
              <w:marRight w:val="0"/>
              <w:marTop w:val="0"/>
              <w:marBottom w:val="0"/>
              <w:divBdr>
                <w:top w:val="none" w:sz="0" w:space="0" w:color="auto"/>
                <w:left w:val="none" w:sz="0" w:space="0" w:color="auto"/>
                <w:bottom w:val="none" w:sz="0" w:space="0" w:color="auto"/>
                <w:right w:val="none" w:sz="0" w:space="0" w:color="auto"/>
              </w:divBdr>
            </w:div>
            <w:div w:id="1150363085">
              <w:marLeft w:val="0"/>
              <w:marRight w:val="0"/>
              <w:marTop w:val="0"/>
              <w:marBottom w:val="0"/>
              <w:divBdr>
                <w:top w:val="none" w:sz="0" w:space="0" w:color="auto"/>
                <w:left w:val="none" w:sz="0" w:space="0" w:color="auto"/>
                <w:bottom w:val="none" w:sz="0" w:space="0" w:color="auto"/>
                <w:right w:val="none" w:sz="0" w:space="0" w:color="auto"/>
              </w:divBdr>
            </w:div>
            <w:div w:id="1150363090">
              <w:marLeft w:val="0"/>
              <w:marRight w:val="0"/>
              <w:marTop w:val="0"/>
              <w:marBottom w:val="0"/>
              <w:divBdr>
                <w:top w:val="none" w:sz="0" w:space="0" w:color="auto"/>
                <w:left w:val="none" w:sz="0" w:space="0" w:color="auto"/>
                <w:bottom w:val="none" w:sz="0" w:space="0" w:color="auto"/>
                <w:right w:val="none" w:sz="0" w:space="0" w:color="auto"/>
              </w:divBdr>
            </w:div>
            <w:div w:id="1150363091">
              <w:marLeft w:val="0"/>
              <w:marRight w:val="0"/>
              <w:marTop w:val="0"/>
              <w:marBottom w:val="0"/>
              <w:divBdr>
                <w:top w:val="none" w:sz="0" w:space="0" w:color="auto"/>
                <w:left w:val="none" w:sz="0" w:space="0" w:color="auto"/>
                <w:bottom w:val="none" w:sz="0" w:space="0" w:color="auto"/>
                <w:right w:val="none" w:sz="0" w:space="0" w:color="auto"/>
              </w:divBdr>
            </w:div>
            <w:div w:id="1150363094">
              <w:marLeft w:val="0"/>
              <w:marRight w:val="0"/>
              <w:marTop w:val="0"/>
              <w:marBottom w:val="0"/>
              <w:divBdr>
                <w:top w:val="none" w:sz="0" w:space="0" w:color="auto"/>
                <w:left w:val="none" w:sz="0" w:space="0" w:color="auto"/>
                <w:bottom w:val="none" w:sz="0" w:space="0" w:color="auto"/>
                <w:right w:val="none" w:sz="0" w:space="0" w:color="auto"/>
              </w:divBdr>
            </w:div>
            <w:div w:id="1150363096">
              <w:marLeft w:val="0"/>
              <w:marRight w:val="0"/>
              <w:marTop w:val="0"/>
              <w:marBottom w:val="0"/>
              <w:divBdr>
                <w:top w:val="none" w:sz="0" w:space="0" w:color="auto"/>
                <w:left w:val="none" w:sz="0" w:space="0" w:color="auto"/>
                <w:bottom w:val="none" w:sz="0" w:space="0" w:color="auto"/>
                <w:right w:val="none" w:sz="0" w:space="0" w:color="auto"/>
              </w:divBdr>
            </w:div>
            <w:div w:id="1150363097">
              <w:marLeft w:val="0"/>
              <w:marRight w:val="0"/>
              <w:marTop w:val="0"/>
              <w:marBottom w:val="0"/>
              <w:divBdr>
                <w:top w:val="none" w:sz="0" w:space="0" w:color="auto"/>
                <w:left w:val="none" w:sz="0" w:space="0" w:color="auto"/>
                <w:bottom w:val="none" w:sz="0" w:space="0" w:color="auto"/>
                <w:right w:val="none" w:sz="0" w:space="0" w:color="auto"/>
              </w:divBdr>
            </w:div>
            <w:div w:id="1150363098">
              <w:marLeft w:val="0"/>
              <w:marRight w:val="0"/>
              <w:marTop w:val="0"/>
              <w:marBottom w:val="0"/>
              <w:divBdr>
                <w:top w:val="none" w:sz="0" w:space="0" w:color="auto"/>
                <w:left w:val="none" w:sz="0" w:space="0" w:color="auto"/>
                <w:bottom w:val="none" w:sz="0" w:space="0" w:color="auto"/>
                <w:right w:val="none" w:sz="0" w:space="0" w:color="auto"/>
              </w:divBdr>
            </w:div>
            <w:div w:id="1150363099">
              <w:marLeft w:val="0"/>
              <w:marRight w:val="0"/>
              <w:marTop w:val="0"/>
              <w:marBottom w:val="0"/>
              <w:divBdr>
                <w:top w:val="none" w:sz="0" w:space="0" w:color="auto"/>
                <w:left w:val="none" w:sz="0" w:space="0" w:color="auto"/>
                <w:bottom w:val="none" w:sz="0" w:space="0" w:color="auto"/>
                <w:right w:val="none" w:sz="0" w:space="0" w:color="auto"/>
              </w:divBdr>
            </w:div>
            <w:div w:id="1150363102">
              <w:marLeft w:val="0"/>
              <w:marRight w:val="0"/>
              <w:marTop w:val="0"/>
              <w:marBottom w:val="0"/>
              <w:divBdr>
                <w:top w:val="none" w:sz="0" w:space="0" w:color="auto"/>
                <w:left w:val="none" w:sz="0" w:space="0" w:color="auto"/>
                <w:bottom w:val="none" w:sz="0" w:space="0" w:color="auto"/>
                <w:right w:val="none" w:sz="0" w:space="0" w:color="auto"/>
              </w:divBdr>
            </w:div>
            <w:div w:id="1150363104">
              <w:marLeft w:val="0"/>
              <w:marRight w:val="0"/>
              <w:marTop w:val="0"/>
              <w:marBottom w:val="0"/>
              <w:divBdr>
                <w:top w:val="none" w:sz="0" w:space="0" w:color="auto"/>
                <w:left w:val="none" w:sz="0" w:space="0" w:color="auto"/>
                <w:bottom w:val="none" w:sz="0" w:space="0" w:color="auto"/>
                <w:right w:val="none" w:sz="0" w:space="0" w:color="auto"/>
              </w:divBdr>
            </w:div>
            <w:div w:id="1150363106">
              <w:marLeft w:val="0"/>
              <w:marRight w:val="0"/>
              <w:marTop w:val="0"/>
              <w:marBottom w:val="0"/>
              <w:divBdr>
                <w:top w:val="none" w:sz="0" w:space="0" w:color="auto"/>
                <w:left w:val="none" w:sz="0" w:space="0" w:color="auto"/>
                <w:bottom w:val="none" w:sz="0" w:space="0" w:color="auto"/>
                <w:right w:val="none" w:sz="0" w:space="0" w:color="auto"/>
              </w:divBdr>
            </w:div>
            <w:div w:id="1150363108">
              <w:marLeft w:val="0"/>
              <w:marRight w:val="0"/>
              <w:marTop w:val="0"/>
              <w:marBottom w:val="0"/>
              <w:divBdr>
                <w:top w:val="none" w:sz="0" w:space="0" w:color="auto"/>
                <w:left w:val="none" w:sz="0" w:space="0" w:color="auto"/>
                <w:bottom w:val="none" w:sz="0" w:space="0" w:color="auto"/>
                <w:right w:val="none" w:sz="0" w:space="0" w:color="auto"/>
              </w:divBdr>
            </w:div>
            <w:div w:id="1150363110">
              <w:marLeft w:val="0"/>
              <w:marRight w:val="0"/>
              <w:marTop w:val="0"/>
              <w:marBottom w:val="0"/>
              <w:divBdr>
                <w:top w:val="none" w:sz="0" w:space="0" w:color="auto"/>
                <w:left w:val="none" w:sz="0" w:space="0" w:color="auto"/>
                <w:bottom w:val="none" w:sz="0" w:space="0" w:color="auto"/>
                <w:right w:val="none" w:sz="0" w:space="0" w:color="auto"/>
              </w:divBdr>
            </w:div>
            <w:div w:id="1150363112">
              <w:marLeft w:val="0"/>
              <w:marRight w:val="0"/>
              <w:marTop w:val="0"/>
              <w:marBottom w:val="0"/>
              <w:divBdr>
                <w:top w:val="none" w:sz="0" w:space="0" w:color="auto"/>
                <w:left w:val="none" w:sz="0" w:space="0" w:color="auto"/>
                <w:bottom w:val="none" w:sz="0" w:space="0" w:color="auto"/>
                <w:right w:val="none" w:sz="0" w:space="0" w:color="auto"/>
              </w:divBdr>
            </w:div>
            <w:div w:id="1150363119">
              <w:marLeft w:val="0"/>
              <w:marRight w:val="0"/>
              <w:marTop w:val="0"/>
              <w:marBottom w:val="0"/>
              <w:divBdr>
                <w:top w:val="none" w:sz="0" w:space="0" w:color="auto"/>
                <w:left w:val="none" w:sz="0" w:space="0" w:color="auto"/>
                <w:bottom w:val="none" w:sz="0" w:space="0" w:color="auto"/>
                <w:right w:val="none" w:sz="0" w:space="0" w:color="auto"/>
              </w:divBdr>
            </w:div>
            <w:div w:id="1150363120">
              <w:marLeft w:val="0"/>
              <w:marRight w:val="0"/>
              <w:marTop w:val="0"/>
              <w:marBottom w:val="0"/>
              <w:divBdr>
                <w:top w:val="none" w:sz="0" w:space="0" w:color="auto"/>
                <w:left w:val="none" w:sz="0" w:space="0" w:color="auto"/>
                <w:bottom w:val="none" w:sz="0" w:space="0" w:color="auto"/>
                <w:right w:val="none" w:sz="0" w:space="0" w:color="auto"/>
              </w:divBdr>
            </w:div>
            <w:div w:id="1150363124">
              <w:marLeft w:val="0"/>
              <w:marRight w:val="0"/>
              <w:marTop w:val="0"/>
              <w:marBottom w:val="0"/>
              <w:divBdr>
                <w:top w:val="none" w:sz="0" w:space="0" w:color="auto"/>
                <w:left w:val="none" w:sz="0" w:space="0" w:color="auto"/>
                <w:bottom w:val="none" w:sz="0" w:space="0" w:color="auto"/>
                <w:right w:val="none" w:sz="0" w:space="0" w:color="auto"/>
              </w:divBdr>
            </w:div>
            <w:div w:id="1150363126">
              <w:marLeft w:val="0"/>
              <w:marRight w:val="0"/>
              <w:marTop w:val="0"/>
              <w:marBottom w:val="0"/>
              <w:divBdr>
                <w:top w:val="none" w:sz="0" w:space="0" w:color="auto"/>
                <w:left w:val="none" w:sz="0" w:space="0" w:color="auto"/>
                <w:bottom w:val="none" w:sz="0" w:space="0" w:color="auto"/>
                <w:right w:val="none" w:sz="0" w:space="0" w:color="auto"/>
              </w:divBdr>
            </w:div>
            <w:div w:id="1150363128">
              <w:marLeft w:val="0"/>
              <w:marRight w:val="0"/>
              <w:marTop w:val="0"/>
              <w:marBottom w:val="0"/>
              <w:divBdr>
                <w:top w:val="none" w:sz="0" w:space="0" w:color="auto"/>
                <w:left w:val="none" w:sz="0" w:space="0" w:color="auto"/>
                <w:bottom w:val="none" w:sz="0" w:space="0" w:color="auto"/>
                <w:right w:val="none" w:sz="0" w:space="0" w:color="auto"/>
              </w:divBdr>
            </w:div>
            <w:div w:id="1150363133">
              <w:marLeft w:val="0"/>
              <w:marRight w:val="0"/>
              <w:marTop w:val="0"/>
              <w:marBottom w:val="0"/>
              <w:divBdr>
                <w:top w:val="none" w:sz="0" w:space="0" w:color="auto"/>
                <w:left w:val="none" w:sz="0" w:space="0" w:color="auto"/>
                <w:bottom w:val="none" w:sz="0" w:space="0" w:color="auto"/>
                <w:right w:val="none" w:sz="0" w:space="0" w:color="auto"/>
              </w:divBdr>
            </w:div>
            <w:div w:id="1150363136">
              <w:marLeft w:val="0"/>
              <w:marRight w:val="0"/>
              <w:marTop w:val="0"/>
              <w:marBottom w:val="0"/>
              <w:divBdr>
                <w:top w:val="none" w:sz="0" w:space="0" w:color="auto"/>
                <w:left w:val="none" w:sz="0" w:space="0" w:color="auto"/>
                <w:bottom w:val="none" w:sz="0" w:space="0" w:color="auto"/>
                <w:right w:val="none" w:sz="0" w:space="0" w:color="auto"/>
              </w:divBdr>
            </w:div>
            <w:div w:id="1150363138">
              <w:marLeft w:val="0"/>
              <w:marRight w:val="0"/>
              <w:marTop w:val="0"/>
              <w:marBottom w:val="0"/>
              <w:divBdr>
                <w:top w:val="none" w:sz="0" w:space="0" w:color="auto"/>
                <w:left w:val="none" w:sz="0" w:space="0" w:color="auto"/>
                <w:bottom w:val="none" w:sz="0" w:space="0" w:color="auto"/>
                <w:right w:val="none" w:sz="0" w:space="0" w:color="auto"/>
              </w:divBdr>
            </w:div>
            <w:div w:id="1150363141">
              <w:marLeft w:val="0"/>
              <w:marRight w:val="0"/>
              <w:marTop w:val="0"/>
              <w:marBottom w:val="0"/>
              <w:divBdr>
                <w:top w:val="none" w:sz="0" w:space="0" w:color="auto"/>
                <w:left w:val="none" w:sz="0" w:space="0" w:color="auto"/>
                <w:bottom w:val="none" w:sz="0" w:space="0" w:color="auto"/>
                <w:right w:val="none" w:sz="0" w:space="0" w:color="auto"/>
              </w:divBdr>
            </w:div>
            <w:div w:id="1150363143">
              <w:marLeft w:val="0"/>
              <w:marRight w:val="0"/>
              <w:marTop w:val="0"/>
              <w:marBottom w:val="0"/>
              <w:divBdr>
                <w:top w:val="none" w:sz="0" w:space="0" w:color="auto"/>
                <w:left w:val="none" w:sz="0" w:space="0" w:color="auto"/>
                <w:bottom w:val="none" w:sz="0" w:space="0" w:color="auto"/>
                <w:right w:val="none" w:sz="0" w:space="0" w:color="auto"/>
              </w:divBdr>
            </w:div>
            <w:div w:id="1150363144">
              <w:marLeft w:val="0"/>
              <w:marRight w:val="0"/>
              <w:marTop w:val="0"/>
              <w:marBottom w:val="0"/>
              <w:divBdr>
                <w:top w:val="none" w:sz="0" w:space="0" w:color="auto"/>
                <w:left w:val="none" w:sz="0" w:space="0" w:color="auto"/>
                <w:bottom w:val="none" w:sz="0" w:space="0" w:color="auto"/>
                <w:right w:val="none" w:sz="0" w:space="0" w:color="auto"/>
              </w:divBdr>
            </w:div>
            <w:div w:id="1150363145">
              <w:marLeft w:val="0"/>
              <w:marRight w:val="0"/>
              <w:marTop w:val="0"/>
              <w:marBottom w:val="0"/>
              <w:divBdr>
                <w:top w:val="none" w:sz="0" w:space="0" w:color="auto"/>
                <w:left w:val="none" w:sz="0" w:space="0" w:color="auto"/>
                <w:bottom w:val="none" w:sz="0" w:space="0" w:color="auto"/>
                <w:right w:val="none" w:sz="0" w:space="0" w:color="auto"/>
              </w:divBdr>
            </w:div>
            <w:div w:id="1150363150">
              <w:marLeft w:val="0"/>
              <w:marRight w:val="0"/>
              <w:marTop w:val="0"/>
              <w:marBottom w:val="0"/>
              <w:divBdr>
                <w:top w:val="none" w:sz="0" w:space="0" w:color="auto"/>
                <w:left w:val="none" w:sz="0" w:space="0" w:color="auto"/>
                <w:bottom w:val="none" w:sz="0" w:space="0" w:color="auto"/>
                <w:right w:val="none" w:sz="0" w:space="0" w:color="auto"/>
              </w:divBdr>
            </w:div>
            <w:div w:id="1150363154">
              <w:marLeft w:val="0"/>
              <w:marRight w:val="0"/>
              <w:marTop w:val="0"/>
              <w:marBottom w:val="0"/>
              <w:divBdr>
                <w:top w:val="none" w:sz="0" w:space="0" w:color="auto"/>
                <w:left w:val="none" w:sz="0" w:space="0" w:color="auto"/>
                <w:bottom w:val="none" w:sz="0" w:space="0" w:color="auto"/>
                <w:right w:val="none" w:sz="0" w:space="0" w:color="auto"/>
              </w:divBdr>
            </w:div>
            <w:div w:id="1150363155">
              <w:marLeft w:val="0"/>
              <w:marRight w:val="0"/>
              <w:marTop w:val="0"/>
              <w:marBottom w:val="0"/>
              <w:divBdr>
                <w:top w:val="none" w:sz="0" w:space="0" w:color="auto"/>
                <w:left w:val="none" w:sz="0" w:space="0" w:color="auto"/>
                <w:bottom w:val="none" w:sz="0" w:space="0" w:color="auto"/>
                <w:right w:val="none" w:sz="0" w:space="0" w:color="auto"/>
              </w:divBdr>
            </w:div>
            <w:div w:id="1150363156">
              <w:marLeft w:val="0"/>
              <w:marRight w:val="0"/>
              <w:marTop w:val="0"/>
              <w:marBottom w:val="0"/>
              <w:divBdr>
                <w:top w:val="none" w:sz="0" w:space="0" w:color="auto"/>
                <w:left w:val="none" w:sz="0" w:space="0" w:color="auto"/>
                <w:bottom w:val="none" w:sz="0" w:space="0" w:color="auto"/>
                <w:right w:val="none" w:sz="0" w:space="0" w:color="auto"/>
              </w:divBdr>
            </w:div>
            <w:div w:id="1150363158">
              <w:marLeft w:val="0"/>
              <w:marRight w:val="0"/>
              <w:marTop w:val="0"/>
              <w:marBottom w:val="0"/>
              <w:divBdr>
                <w:top w:val="none" w:sz="0" w:space="0" w:color="auto"/>
                <w:left w:val="none" w:sz="0" w:space="0" w:color="auto"/>
                <w:bottom w:val="none" w:sz="0" w:space="0" w:color="auto"/>
                <w:right w:val="none" w:sz="0" w:space="0" w:color="auto"/>
              </w:divBdr>
            </w:div>
            <w:div w:id="1150363160">
              <w:marLeft w:val="0"/>
              <w:marRight w:val="0"/>
              <w:marTop w:val="0"/>
              <w:marBottom w:val="0"/>
              <w:divBdr>
                <w:top w:val="none" w:sz="0" w:space="0" w:color="auto"/>
                <w:left w:val="none" w:sz="0" w:space="0" w:color="auto"/>
                <w:bottom w:val="none" w:sz="0" w:space="0" w:color="auto"/>
                <w:right w:val="none" w:sz="0" w:space="0" w:color="auto"/>
              </w:divBdr>
            </w:div>
            <w:div w:id="1150363166">
              <w:marLeft w:val="0"/>
              <w:marRight w:val="0"/>
              <w:marTop w:val="0"/>
              <w:marBottom w:val="0"/>
              <w:divBdr>
                <w:top w:val="none" w:sz="0" w:space="0" w:color="auto"/>
                <w:left w:val="none" w:sz="0" w:space="0" w:color="auto"/>
                <w:bottom w:val="none" w:sz="0" w:space="0" w:color="auto"/>
                <w:right w:val="none" w:sz="0" w:space="0" w:color="auto"/>
              </w:divBdr>
            </w:div>
            <w:div w:id="1150363167">
              <w:marLeft w:val="0"/>
              <w:marRight w:val="0"/>
              <w:marTop w:val="0"/>
              <w:marBottom w:val="0"/>
              <w:divBdr>
                <w:top w:val="none" w:sz="0" w:space="0" w:color="auto"/>
                <w:left w:val="none" w:sz="0" w:space="0" w:color="auto"/>
                <w:bottom w:val="none" w:sz="0" w:space="0" w:color="auto"/>
                <w:right w:val="none" w:sz="0" w:space="0" w:color="auto"/>
              </w:divBdr>
            </w:div>
            <w:div w:id="1150363171">
              <w:marLeft w:val="0"/>
              <w:marRight w:val="0"/>
              <w:marTop w:val="0"/>
              <w:marBottom w:val="0"/>
              <w:divBdr>
                <w:top w:val="none" w:sz="0" w:space="0" w:color="auto"/>
                <w:left w:val="none" w:sz="0" w:space="0" w:color="auto"/>
                <w:bottom w:val="none" w:sz="0" w:space="0" w:color="auto"/>
                <w:right w:val="none" w:sz="0" w:space="0" w:color="auto"/>
              </w:divBdr>
            </w:div>
            <w:div w:id="1150363179">
              <w:marLeft w:val="0"/>
              <w:marRight w:val="0"/>
              <w:marTop w:val="0"/>
              <w:marBottom w:val="0"/>
              <w:divBdr>
                <w:top w:val="none" w:sz="0" w:space="0" w:color="auto"/>
                <w:left w:val="none" w:sz="0" w:space="0" w:color="auto"/>
                <w:bottom w:val="none" w:sz="0" w:space="0" w:color="auto"/>
                <w:right w:val="none" w:sz="0" w:space="0" w:color="auto"/>
              </w:divBdr>
            </w:div>
            <w:div w:id="1150363180">
              <w:marLeft w:val="0"/>
              <w:marRight w:val="0"/>
              <w:marTop w:val="0"/>
              <w:marBottom w:val="0"/>
              <w:divBdr>
                <w:top w:val="none" w:sz="0" w:space="0" w:color="auto"/>
                <w:left w:val="none" w:sz="0" w:space="0" w:color="auto"/>
                <w:bottom w:val="none" w:sz="0" w:space="0" w:color="auto"/>
                <w:right w:val="none" w:sz="0" w:space="0" w:color="auto"/>
              </w:divBdr>
            </w:div>
            <w:div w:id="1150363183">
              <w:marLeft w:val="0"/>
              <w:marRight w:val="0"/>
              <w:marTop w:val="0"/>
              <w:marBottom w:val="0"/>
              <w:divBdr>
                <w:top w:val="none" w:sz="0" w:space="0" w:color="auto"/>
                <w:left w:val="none" w:sz="0" w:space="0" w:color="auto"/>
                <w:bottom w:val="none" w:sz="0" w:space="0" w:color="auto"/>
                <w:right w:val="none" w:sz="0" w:space="0" w:color="auto"/>
              </w:divBdr>
            </w:div>
            <w:div w:id="1150363188">
              <w:marLeft w:val="0"/>
              <w:marRight w:val="0"/>
              <w:marTop w:val="0"/>
              <w:marBottom w:val="0"/>
              <w:divBdr>
                <w:top w:val="none" w:sz="0" w:space="0" w:color="auto"/>
                <w:left w:val="none" w:sz="0" w:space="0" w:color="auto"/>
                <w:bottom w:val="none" w:sz="0" w:space="0" w:color="auto"/>
                <w:right w:val="none" w:sz="0" w:space="0" w:color="auto"/>
              </w:divBdr>
            </w:div>
            <w:div w:id="1150363194">
              <w:marLeft w:val="0"/>
              <w:marRight w:val="0"/>
              <w:marTop w:val="0"/>
              <w:marBottom w:val="0"/>
              <w:divBdr>
                <w:top w:val="none" w:sz="0" w:space="0" w:color="auto"/>
                <w:left w:val="none" w:sz="0" w:space="0" w:color="auto"/>
                <w:bottom w:val="none" w:sz="0" w:space="0" w:color="auto"/>
                <w:right w:val="none" w:sz="0" w:space="0" w:color="auto"/>
              </w:divBdr>
            </w:div>
            <w:div w:id="1150363195">
              <w:marLeft w:val="0"/>
              <w:marRight w:val="0"/>
              <w:marTop w:val="0"/>
              <w:marBottom w:val="0"/>
              <w:divBdr>
                <w:top w:val="none" w:sz="0" w:space="0" w:color="auto"/>
                <w:left w:val="none" w:sz="0" w:space="0" w:color="auto"/>
                <w:bottom w:val="none" w:sz="0" w:space="0" w:color="auto"/>
                <w:right w:val="none" w:sz="0" w:space="0" w:color="auto"/>
              </w:divBdr>
            </w:div>
            <w:div w:id="1150363200">
              <w:marLeft w:val="0"/>
              <w:marRight w:val="0"/>
              <w:marTop w:val="0"/>
              <w:marBottom w:val="0"/>
              <w:divBdr>
                <w:top w:val="none" w:sz="0" w:space="0" w:color="auto"/>
                <w:left w:val="none" w:sz="0" w:space="0" w:color="auto"/>
                <w:bottom w:val="none" w:sz="0" w:space="0" w:color="auto"/>
                <w:right w:val="none" w:sz="0" w:space="0" w:color="auto"/>
              </w:divBdr>
            </w:div>
            <w:div w:id="1150363203">
              <w:marLeft w:val="0"/>
              <w:marRight w:val="0"/>
              <w:marTop w:val="0"/>
              <w:marBottom w:val="0"/>
              <w:divBdr>
                <w:top w:val="none" w:sz="0" w:space="0" w:color="auto"/>
                <w:left w:val="none" w:sz="0" w:space="0" w:color="auto"/>
                <w:bottom w:val="none" w:sz="0" w:space="0" w:color="auto"/>
                <w:right w:val="none" w:sz="0" w:space="0" w:color="auto"/>
              </w:divBdr>
            </w:div>
            <w:div w:id="1150363215">
              <w:marLeft w:val="0"/>
              <w:marRight w:val="0"/>
              <w:marTop w:val="0"/>
              <w:marBottom w:val="0"/>
              <w:divBdr>
                <w:top w:val="none" w:sz="0" w:space="0" w:color="auto"/>
                <w:left w:val="none" w:sz="0" w:space="0" w:color="auto"/>
                <w:bottom w:val="none" w:sz="0" w:space="0" w:color="auto"/>
                <w:right w:val="none" w:sz="0" w:space="0" w:color="auto"/>
              </w:divBdr>
            </w:div>
            <w:div w:id="1150363218">
              <w:marLeft w:val="0"/>
              <w:marRight w:val="0"/>
              <w:marTop w:val="0"/>
              <w:marBottom w:val="0"/>
              <w:divBdr>
                <w:top w:val="none" w:sz="0" w:space="0" w:color="auto"/>
                <w:left w:val="none" w:sz="0" w:space="0" w:color="auto"/>
                <w:bottom w:val="none" w:sz="0" w:space="0" w:color="auto"/>
                <w:right w:val="none" w:sz="0" w:space="0" w:color="auto"/>
              </w:divBdr>
            </w:div>
            <w:div w:id="1150363219">
              <w:marLeft w:val="0"/>
              <w:marRight w:val="0"/>
              <w:marTop w:val="0"/>
              <w:marBottom w:val="0"/>
              <w:divBdr>
                <w:top w:val="none" w:sz="0" w:space="0" w:color="auto"/>
                <w:left w:val="none" w:sz="0" w:space="0" w:color="auto"/>
                <w:bottom w:val="none" w:sz="0" w:space="0" w:color="auto"/>
                <w:right w:val="none" w:sz="0" w:space="0" w:color="auto"/>
              </w:divBdr>
            </w:div>
            <w:div w:id="1150363221">
              <w:marLeft w:val="0"/>
              <w:marRight w:val="0"/>
              <w:marTop w:val="0"/>
              <w:marBottom w:val="0"/>
              <w:divBdr>
                <w:top w:val="none" w:sz="0" w:space="0" w:color="auto"/>
                <w:left w:val="none" w:sz="0" w:space="0" w:color="auto"/>
                <w:bottom w:val="none" w:sz="0" w:space="0" w:color="auto"/>
                <w:right w:val="none" w:sz="0" w:space="0" w:color="auto"/>
              </w:divBdr>
            </w:div>
            <w:div w:id="1150363224">
              <w:marLeft w:val="0"/>
              <w:marRight w:val="0"/>
              <w:marTop w:val="0"/>
              <w:marBottom w:val="0"/>
              <w:divBdr>
                <w:top w:val="none" w:sz="0" w:space="0" w:color="auto"/>
                <w:left w:val="none" w:sz="0" w:space="0" w:color="auto"/>
                <w:bottom w:val="none" w:sz="0" w:space="0" w:color="auto"/>
                <w:right w:val="none" w:sz="0" w:space="0" w:color="auto"/>
              </w:divBdr>
            </w:div>
            <w:div w:id="1150363225">
              <w:marLeft w:val="0"/>
              <w:marRight w:val="0"/>
              <w:marTop w:val="0"/>
              <w:marBottom w:val="0"/>
              <w:divBdr>
                <w:top w:val="none" w:sz="0" w:space="0" w:color="auto"/>
                <w:left w:val="none" w:sz="0" w:space="0" w:color="auto"/>
                <w:bottom w:val="none" w:sz="0" w:space="0" w:color="auto"/>
                <w:right w:val="none" w:sz="0" w:space="0" w:color="auto"/>
              </w:divBdr>
            </w:div>
            <w:div w:id="1150363226">
              <w:marLeft w:val="0"/>
              <w:marRight w:val="0"/>
              <w:marTop w:val="0"/>
              <w:marBottom w:val="0"/>
              <w:divBdr>
                <w:top w:val="none" w:sz="0" w:space="0" w:color="auto"/>
                <w:left w:val="none" w:sz="0" w:space="0" w:color="auto"/>
                <w:bottom w:val="none" w:sz="0" w:space="0" w:color="auto"/>
                <w:right w:val="none" w:sz="0" w:space="0" w:color="auto"/>
              </w:divBdr>
            </w:div>
            <w:div w:id="1150363228">
              <w:marLeft w:val="0"/>
              <w:marRight w:val="0"/>
              <w:marTop w:val="0"/>
              <w:marBottom w:val="0"/>
              <w:divBdr>
                <w:top w:val="none" w:sz="0" w:space="0" w:color="auto"/>
                <w:left w:val="none" w:sz="0" w:space="0" w:color="auto"/>
                <w:bottom w:val="none" w:sz="0" w:space="0" w:color="auto"/>
                <w:right w:val="none" w:sz="0" w:space="0" w:color="auto"/>
              </w:divBdr>
            </w:div>
            <w:div w:id="1150363229">
              <w:marLeft w:val="0"/>
              <w:marRight w:val="0"/>
              <w:marTop w:val="0"/>
              <w:marBottom w:val="0"/>
              <w:divBdr>
                <w:top w:val="none" w:sz="0" w:space="0" w:color="auto"/>
                <w:left w:val="none" w:sz="0" w:space="0" w:color="auto"/>
                <w:bottom w:val="none" w:sz="0" w:space="0" w:color="auto"/>
                <w:right w:val="none" w:sz="0" w:space="0" w:color="auto"/>
              </w:divBdr>
            </w:div>
            <w:div w:id="1150363231">
              <w:marLeft w:val="0"/>
              <w:marRight w:val="0"/>
              <w:marTop w:val="0"/>
              <w:marBottom w:val="0"/>
              <w:divBdr>
                <w:top w:val="none" w:sz="0" w:space="0" w:color="auto"/>
                <w:left w:val="none" w:sz="0" w:space="0" w:color="auto"/>
                <w:bottom w:val="none" w:sz="0" w:space="0" w:color="auto"/>
                <w:right w:val="none" w:sz="0" w:space="0" w:color="auto"/>
              </w:divBdr>
            </w:div>
            <w:div w:id="1150363232">
              <w:marLeft w:val="0"/>
              <w:marRight w:val="0"/>
              <w:marTop w:val="0"/>
              <w:marBottom w:val="0"/>
              <w:divBdr>
                <w:top w:val="none" w:sz="0" w:space="0" w:color="auto"/>
                <w:left w:val="none" w:sz="0" w:space="0" w:color="auto"/>
                <w:bottom w:val="none" w:sz="0" w:space="0" w:color="auto"/>
                <w:right w:val="none" w:sz="0" w:space="0" w:color="auto"/>
              </w:divBdr>
            </w:div>
            <w:div w:id="1150363233">
              <w:marLeft w:val="0"/>
              <w:marRight w:val="0"/>
              <w:marTop w:val="0"/>
              <w:marBottom w:val="0"/>
              <w:divBdr>
                <w:top w:val="none" w:sz="0" w:space="0" w:color="auto"/>
                <w:left w:val="none" w:sz="0" w:space="0" w:color="auto"/>
                <w:bottom w:val="none" w:sz="0" w:space="0" w:color="auto"/>
                <w:right w:val="none" w:sz="0" w:space="0" w:color="auto"/>
              </w:divBdr>
            </w:div>
            <w:div w:id="1150363234">
              <w:marLeft w:val="0"/>
              <w:marRight w:val="0"/>
              <w:marTop w:val="0"/>
              <w:marBottom w:val="0"/>
              <w:divBdr>
                <w:top w:val="none" w:sz="0" w:space="0" w:color="auto"/>
                <w:left w:val="none" w:sz="0" w:space="0" w:color="auto"/>
                <w:bottom w:val="none" w:sz="0" w:space="0" w:color="auto"/>
                <w:right w:val="none" w:sz="0" w:space="0" w:color="auto"/>
              </w:divBdr>
            </w:div>
            <w:div w:id="1150363238">
              <w:marLeft w:val="0"/>
              <w:marRight w:val="0"/>
              <w:marTop w:val="0"/>
              <w:marBottom w:val="0"/>
              <w:divBdr>
                <w:top w:val="none" w:sz="0" w:space="0" w:color="auto"/>
                <w:left w:val="none" w:sz="0" w:space="0" w:color="auto"/>
                <w:bottom w:val="none" w:sz="0" w:space="0" w:color="auto"/>
                <w:right w:val="none" w:sz="0" w:space="0" w:color="auto"/>
              </w:divBdr>
            </w:div>
            <w:div w:id="1150363248">
              <w:marLeft w:val="0"/>
              <w:marRight w:val="0"/>
              <w:marTop w:val="0"/>
              <w:marBottom w:val="0"/>
              <w:divBdr>
                <w:top w:val="none" w:sz="0" w:space="0" w:color="auto"/>
                <w:left w:val="none" w:sz="0" w:space="0" w:color="auto"/>
                <w:bottom w:val="none" w:sz="0" w:space="0" w:color="auto"/>
                <w:right w:val="none" w:sz="0" w:space="0" w:color="auto"/>
              </w:divBdr>
            </w:div>
            <w:div w:id="1150363251">
              <w:marLeft w:val="0"/>
              <w:marRight w:val="0"/>
              <w:marTop w:val="0"/>
              <w:marBottom w:val="0"/>
              <w:divBdr>
                <w:top w:val="none" w:sz="0" w:space="0" w:color="auto"/>
                <w:left w:val="none" w:sz="0" w:space="0" w:color="auto"/>
                <w:bottom w:val="none" w:sz="0" w:space="0" w:color="auto"/>
                <w:right w:val="none" w:sz="0" w:space="0" w:color="auto"/>
              </w:divBdr>
            </w:div>
            <w:div w:id="1150363256">
              <w:marLeft w:val="0"/>
              <w:marRight w:val="0"/>
              <w:marTop w:val="0"/>
              <w:marBottom w:val="0"/>
              <w:divBdr>
                <w:top w:val="none" w:sz="0" w:space="0" w:color="auto"/>
                <w:left w:val="none" w:sz="0" w:space="0" w:color="auto"/>
                <w:bottom w:val="none" w:sz="0" w:space="0" w:color="auto"/>
                <w:right w:val="none" w:sz="0" w:space="0" w:color="auto"/>
              </w:divBdr>
            </w:div>
            <w:div w:id="1150363258">
              <w:marLeft w:val="0"/>
              <w:marRight w:val="0"/>
              <w:marTop w:val="0"/>
              <w:marBottom w:val="0"/>
              <w:divBdr>
                <w:top w:val="none" w:sz="0" w:space="0" w:color="auto"/>
                <w:left w:val="none" w:sz="0" w:space="0" w:color="auto"/>
                <w:bottom w:val="none" w:sz="0" w:space="0" w:color="auto"/>
                <w:right w:val="none" w:sz="0" w:space="0" w:color="auto"/>
              </w:divBdr>
            </w:div>
            <w:div w:id="11503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686">
      <w:marLeft w:val="0"/>
      <w:marRight w:val="0"/>
      <w:marTop w:val="0"/>
      <w:marBottom w:val="0"/>
      <w:divBdr>
        <w:top w:val="none" w:sz="0" w:space="0" w:color="auto"/>
        <w:left w:val="none" w:sz="0" w:space="0" w:color="auto"/>
        <w:bottom w:val="none" w:sz="0" w:space="0" w:color="auto"/>
        <w:right w:val="none" w:sz="0" w:space="0" w:color="auto"/>
      </w:divBdr>
      <w:divsChild>
        <w:div w:id="1150362425">
          <w:marLeft w:val="0"/>
          <w:marRight w:val="0"/>
          <w:marTop w:val="0"/>
          <w:marBottom w:val="0"/>
          <w:divBdr>
            <w:top w:val="none" w:sz="0" w:space="0" w:color="auto"/>
            <w:left w:val="none" w:sz="0" w:space="0" w:color="auto"/>
            <w:bottom w:val="none" w:sz="0" w:space="0" w:color="auto"/>
            <w:right w:val="none" w:sz="0" w:space="0" w:color="auto"/>
          </w:divBdr>
          <w:divsChild>
            <w:div w:id="1150362375">
              <w:marLeft w:val="0"/>
              <w:marRight w:val="0"/>
              <w:marTop w:val="0"/>
              <w:marBottom w:val="0"/>
              <w:divBdr>
                <w:top w:val="none" w:sz="0" w:space="0" w:color="auto"/>
                <w:left w:val="none" w:sz="0" w:space="0" w:color="auto"/>
                <w:bottom w:val="none" w:sz="0" w:space="0" w:color="auto"/>
                <w:right w:val="none" w:sz="0" w:space="0" w:color="auto"/>
              </w:divBdr>
            </w:div>
            <w:div w:id="1150362382">
              <w:marLeft w:val="0"/>
              <w:marRight w:val="0"/>
              <w:marTop w:val="0"/>
              <w:marBottom w:val="0"/>
              <w:divBdr>
                <w:top w:val="none" w:sz="0" w:space="0" w:color="auto"/>
                <w:left w:val="none" w:sz="0" w:space="0" w:color="auto"/>
                <w:bottom w:val="none" w:sz="0" w:space="0" w:color="auto"/>
                <w:right w:val="none" w:sz="0" w:space="0" w:color="auto"/>
              </w:divBdr>
            </w:div>
            <w:div w:id="1150362387">
              <w:marLeft w:val="0"/>
              <w:marRight w:val="0"/>
              <w:marTop w:val="0"/>
              <w:marBottom w:val="0"/>
              <w:divBdr>
                <w:top w:val="none" w:sz="0" w:space="0" w:color="auto"/>
                <w:left w:val="none" w:sz="0" w:space="0" w:color="auto"/>
                <w:bottom w:val="none" w:sz="0" w:space="0" w:color="auto"/>
                <w:right w:val="none" w:sz="0" w:space="0" w:color="auto"/>
              </w:divBdr>
            </w:div>
            <w:div w:id="1150362393">
              <w:marLeft w:val="0"/>
              <w:marRight w:val="0"/>
              <w:marTop w:val="0"/>
              <w:marBottom w:val="0"/>
              <w:divBdr>
                <w:top w:val="none" w:sz="0" w:space="0" w:color="auto"/>
                <w:left w:val="none" w:sz="0" w:space="0" w:color="auto"/>
                <w:bottom w:val="none" w:sz="0" w:space="0" w:color="auto"/>
                <w:right w:val="none" w:sz="0" w:space="0" w:color="auto"/>
              </w:divBdr>
            </w:div>
            <w:div w:id="1150362394">
              <w:marLeft w:val="0"/>
              <w:marRight w:val="0"/>
              <w:marTop w:val="0"/>
              <w:marBottom w:val="0"/>
              <w:divBdr>
                <w:top w:val="none" w:sz="0" w:space="0" w:color="auto"/>
                <w:left w:val="none" w:sz="0" w:space="0" w:color="auto"/>
                <w:bottom w:val="none" w:sz="0" w:space="0" w:color="auto"/>
                <w:right w:val="none" w:sz="0" w:space="0" w:color="auto"/>
              </w:divBdr>
            </w:div>
            <w:div w:id="1150362396">
              <w:marLeft w:val="0"/>
              <w:marRight w:val="0"/>
              <w:marTop w:val="0"/>
              <w:marBottom w:val="0"/>
              <w:divBdr>
                <w:top w:val="none" w:sz="0" w:space="0" w:color="auto"/>
                <w:left w:val="none" w:sz="0" w:space="0" w:color="auto"/>
                <w:bottom w:val="none" w:sz="0" w:space="0" w:color="auto"/>
                <w:right w:val="none" w:sz="0" w:space="0" w:color="auto"/>
              </w:divBdr>
            </w:div>
            <w:div w:id="1150362400">
              <w:marLeft w:val="0"/>
              <w:marRight w:val="0"/>
              <w:marTop w:val="0"/>
              <w:marBottom w:val="0"/>
              <w:divBdr>
                <w:top w:val="none" w:sz="0" w:space="0" w:color="auto"/>
                <w:left w:val="none" w:sz="0" w:space="0" w:color="auto"/>
                <w:bottom w:val="none" w:sz="0" w:space="0" w:color="auto"/>
                <w:right w:val="none" w:sz="0" w:space="0" w:color="auto"/>
              </w:divBdr>
            </w:div>
            <w:div w:id="1150362401">
              <w:marLeft w:val="0"/>
              <w:marRight w:val="0"/>
              <w:marTop w:val="0"/>
              <w:marBottom w:val="0"/>
              <w:divBdr>
                <w:top w:val="none" w:sz="0" w:space="0" w:color="auto"/>
                <w:left w:val="none" w:sz="0" w:space="0" w:color="auto"/>
                <w:bottom w:val="none" w:sz="0" w:space="0" w:color="auto"/>
                <w:right w:val="none" w:sz="0" w:space="0" w:color="auto"/>
              </w:divBdr>
            </w:div>
            <w:div w:id="1150362405">
              <w:marLeft w:val="0"/>
              <w:marRight w:val="0"/>
              <w:marTop w:val="0"/>
              <w:marBottom w:val="0"/>
              <w:divBdr>
                <w:top w:val="none" w:sz="0" w:space="0" w:color="auto"/>
                <w:left w:val="none" w:sz="0" w:space="0" w:color="auto"/>
                <w:bottom w:val="none" w:sz="0" w:space="0" w:color="auto"/>
                <w:right w:val="none" w:sz="0" w:space="0" w:color="auto"/>
              </w:divBdr>
            </w:div>
            <w:div w:id="1150362406">
              <w:marLeft w:val="0"/>
              <w:marRight w:val="0"/>
              <w:marTop w:val="0"/>
              <w:marBottom w:val="0"/>
              <w:divBdr>
                <w:top w:val="none" w:sz="0" w:space="0" w:color="auto"/>
                <w:left w:val="none" w:sz="0" w:space="0" w:color="auto"/>
                <w:bottom w:val="none" w:sz="0" w:space="0" w:color="auto"/>
                <w:right w:val="none" w:sz="0" w:space="0" w:color="auto"/>
              </w:divBdr>
            </w:div>
            <w:div w:id="1150362407">
              <w:marLeft w:val="0"/>
              <w:marRight w:val="0"/>
              <w:marTop w:val="0"/>
              <w:marBottom w:val="0"/>
              <w:divBdr>
                <w:top w:val="none" w:sz="0" w:space="0" w:color="auto"/>
                <w:left w:val="none" w:sz="0" w:space="0" w:color="auto"/>
                <w:bottom w:val="none" w:sz="0" w:space="0" w:color="auto"/>
                <w:right w:val="none" w:sz="0" w:space="0" w:color="auto"/>
              </w:divBdr>
            </w:div>
            <w:div w:id="1150362409">
              <w:marLeft w:val="0"/>
              <w:marRight w:val="0"/>
              <w:marTop w:val="0"/>
              <w:marBottom w:val="0"/>
              <w:divBdr>
                <w:top w:val="none" w:sz="0" w:space="0" w:color="auto"/>
                <w:left w:val="none" w:sz="0" w:space="0" w:color="auto"/>
                <w:bottom w:val="none" w:sz="0" w:space="0" w:color="auto"/>
                <w:right w:val="none" w:sz="0" w:space="0" w:color="auto"/>
              </w:divBdr>
            </w:div>
            <w:div w:id="1150362410">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1150362412">
              <w:marLeft w:val="0"/>
              <w:marRight w:val="0"/>
              <w:marTop w:val="0"/>
              <w:marBottom w:val="0"/>
              <w:divBdr>
                <w:top w:val="none" w:sz="0" w:space="0" w:color="auto"/>
                <w:left w:val="none" w:sz="0" w:space="0" w:color="auto"/>
                <w:bottom w:val="none" w:sz="0" w:space="0" w:color="auto"/>
                <w:right w:val="none" w:sz="0" w:space="0" w:color="auto"/>
              </w:divBdr>
            </w:div>
            <w:div w:id="1150362418">
              <w:marLeft w:val="0"/>
              <w:marRight w:val="0"/>
              <w:marTop w:val="0"/>
              <w:marBottom w:val="0"/>
              <w:divBdr>
                <w:top w:val="none" w:sz="0" w:space="0" w:color="auto"/>
                <w:left w:val="none" w:sz="0" w:space="0" w:color="auto"/>
                <w:bottom w:val="none" w:sz="0" w:space="0" w:color="auto"/>
                <w:right w:val="none" w:sz="0" w:space="0" w:color="auto"/>
              </w:divBdr>
            </w:div>
            <w:div w:id="1150362421">
              <w:marLeft w:val="0"/>
              <w:marRight w:val="0"/>
              <w:marTop w:val="0"/>
              <w:marBottom w:val="0"/>
              <w:divBdr>
                <w:top w:val="none" w:sz="0" w:space="0" w:color="auto"/>
                <w:left w:val="none" w:sz="0" w:space="0" w:color="auto"/>
                <w:bottom w:val="none" w:sz="0" w:space="0" w:color="auto"/>
                <w:right w:val="none" w:sz="0" w:space="0" w:color="auto"/>
              </w:divBdr>
            </w:div>
            <w:div w:id="1150362422">
              <w:marLeft w:val="0"/>
              <w:marRight w:val="0"/>
              <w:marTop w:val="0"/>
              <w:marBottom w:val="0"/>
              <w:divBdr>
                <w:top w:val="none" w:sz="0" w:space="0" w:color="auto"/>
                <w:left w:val="none" w:sz="0" w:space="0" w:color="auto"/>
                <w:bottom w:val="none" w:sz="0" w:space="0" w:color="auto"/>
                <w:right w:val="none" w:sz="0" w:space="0" w:color="auto"/>
              </w:divBdr>
            </w:div>
            <w:div w:id="1150362423">
              <w:marLeft w:val="0"/>
              <w:marRight w:val="0"/>
              <w:marTop w:val="0"/>
              <w:marBottom w:val="0"/>
              <w:divBdr>
                <w:top w:val="none" w:sz="0" w:space="0" w:color="auto"/>
                <w:left w:val="none" w:sz="0" w:space="0" w:color="auto"/>
                <w:bottom w:val="none" w:sz="0" w:space="0" w:color="auto"/>
                <w:right w:val="none" w:sz="0" w:space="0" w:color="auto"/>
              </w:divBdr>
            </w:div>
            <w:div w:id="1150362424">
              <w:marLeft w:val="0"/>
              <w:marRight w:val="0"/>
              <w:marTop w:val="0"/>
              <w:marBottom w:val="0"/>
              <w:divBdr>
                <w:top w:val="none" w:sz="0" w:space="0" w:color="auto"/>
                <w:left w:val="none" w:sz="0" w:space="0" w:color="auto"/>
                <w:bottom w:val="none" w:sz="0" w:space="0" w:color="auto"/>
                <w:right w:val="none" w:sz="0" w:space="0" w:color="auto"/>
              </w:divBdr>
            </w:div>
            <w:div w:id="1150362428">
              <w:marLeft w:val="0"/>
              <w:marRight w:val="0"/>
              <w:marTop w:val="0"/>
              <w:marBottom w:val="0"/>
              <w:divBdr>
                <w:top w:val="none" w:sz="0" w:space="0" w:color="auto"/>
                <w:left w:val="none" w:sz="0" w:space="0" w:color="auto"/>
                <w:bottom w:val="none" w:sz="0" w:space="0" w:color="auto"/>
                <w:right w:val="none" w:sz="0" w:space="0" w:color="auto"/>
              </w:divBdr>
            </w:div>
            <w:div w:id="1150362429">
              <w:marLeft w:val="0"/>
              <w:marRight w:val="0"/>
              <w:marTop w:val="0"/>
              <w:marBottom w:val="0"/>
              <w:divBdr>
                <w:top w:val="none" w:sz="0" w:space="0" w:color="auto"/>
                <w:left w:val="none" w:sz="0" w:space="0" w:color="auto"/>
                <w:bottom w:val="none" w:sz="0" w:space="0" w:color="auto"/>
                <w:right w:val="none" w:sz="0" w:space="0" w:color="auto"/>
              </w:divBdr>
            </w:div>
            <w:div w:id="1150362432">
              <w:marLeft w:val="0"/>
              <w:marRight w:val="0"/>
              <w:marTop w:val="0"/>
              <w:marBottom w:val="0"/>
              <w:divBdr>
                <w:top w:val="none" w:sz="0" w:space="0" w:color="auto"/>
                <w:left w:val="none" w:sz="0" w:space="0" w:color="auto"/>
                <w:bottom w:val="none" w:sz="0" w:space="0" w:color="auto"/>
                <w:right w:val="none" w:sz="0" w:space="0" w:color="auto"/>
              </w:divBdr>
            </w:div>
            <w:div w:id="1150362435">
              <w:marLeft w:val="0"/>
              <w:marRight w:val="0"/>
              <w:marTop w:val="0"/>
              <w:marBottom w:val="0"/>
              <w:divBdr>
                <w:top w:val="none" w:sz="0" w:space="0" w:color="auto"/>
                <w:left w:val="none" w:sz="0" w:space="0" w:color="auto"/>
                <w:bottom w:val="none" w:sz="0" w:space="0" w:color="auto"/>
                <w:right w:val="none" w:sz="0" w:space="0" w:color="auto"/>
              </w:divBdr>
            </w:div>
            <w:div w:id="1150362440">
              <w:marLeft w:val="0"/>
              <w:marRight w:val="0"/>
              <w:marTop w:val="0"/>
              <w:marBottom w:val="0"/>
              <w:divBdr>
                <w:top w:val="none" w:sz="0" w:space="0" w:color="auto"/>
                <w:left w:val="none" w:sz="0" w:space="0" w:color="auto"/>
                <w:bottom w:val="none" w:sz="0" w:space="0" w:color="auto"/>
                <w:right w:val="none" w:sz="0" w:space="0" w:color="auto"/>
              </w:divBdr>
            </w:div>
            <w:div w:id="1150362442">
              <w:marLeft w:val="0"/>
              <w:marRight w:val="0"/>
              <w:marTop w:val="0"/>
              <w:marBottom w:val="0"/>
              <w:divBdr>
                <w:top w:val="none" w:sz="0" w:space="0" w:color="auto"/>
                <w:left w:val="none" w:sz="0" w:space="0" w:color="auto"/>
                <w:bottom w:val="none" w:sz="0" w:space="0" w:color="auto"/>
                <w:right w:val="none" w:sz="0" w:space="0" w:color="auto"/>
              </w:divBdr>
            </w:div>
            <w:div w:id="1150362443">
              <w:marLeft w:val="0"/>
              <w:marRight w:val="0"/>
              <w:marTop w:val="0"/>
              <w:marBottom w:val="0"/>
              <w:divBdr>
                <w:top w:val="none" w:sz="0" w:space="0" w:color="auto"/>
                <w:left w:val="none" w:sz="0" w:space="0" w:color="auto"/>
                <w:bottom w:val="none" w:sz="0" w:space="0" w:color="auto"/>
                <w:right w:val="none" w:sz="0" w:space="0" w:color="auto"/>
              </w:divBdr>
            </w:div>
            <w:div w:id="1150362444">
              <w:marLeft w:val="0"/>
              <w:marRight w:val="0"/>
              <w:marTop w:val="0"/>
              <w:marBottom w:val="0"/>
              <w:divBdr>
                <w:top w:val="none" w:sz="0" w:space="0" w:color="auto"/>
                <w:left w:val="none" w:sz="0" w:space="0" w:color="auto"/>
                <w:bottom w:val="none" w:sz="0" w:space="0" w:color="auto"/>
                <w:right w:val="none" w:sz="0" w:space="0" w:color="auto"/>
              </w:divBdr>
            </w:div>
            <w:div w:id="1150362445">
              <w:marLeft w:val="0"/>
              <w:marRight w:val="0"/>
              <w:marTop w:val="0"/>
              <w:marBottom w:val="0"/>
              <w:divBdr>
                <w:top w:val="none" w:sz="0" w:space="0" w:color="auto"/>
                <w:left w:val="none" w:sz="0" w:space="0" w:color="auto"/>
                <w:bottom w:val="none" w:sz="0" w:space="0" w:color="auto"/>
                <w:right w:val="none" w:sz="0" w:space="0" w:color="auto"/>
              </w:divBdr>
            </w:div>
            <w:div w:id="1150362446">
              <w:marLeft w:val="0"/>
              <w:marRight w:val="0"/>
              <w:marTop w:val="0"/>
              <w:marBottom w:val="0"/>
              <w:divBdr>
                <w:top w:val="none" w:sz="0" w:space="0" w:color="auto"/>
                <w:left w:val="none" w:sz="0" w:space="0" w:color="auto"/>
                <w:bottom w:val="none" w:sz="0" w:space="0" w:color="auto"/>
                <w:right w:val="none" w:sz="0" w:space="0" w:color="auto"/>
              </w:divBdr>
            </w:div>
            <w:div w:id="1150362447">
              <w:marLeft w:val="0"/>
              <w:marRight w:val="0"/>
              <w:marTop w:val="0"/>
              <w:marBottom w:val="0"/>
              <w:divBdr>
                <w:top w:val="none" w:sz="0" w:space="0" w:color="auto"/>
                <w:left w:val="none" w:sz="0" w:space="0" w:color="auto"/>
                <w:bottom w:val="none" w:sz="0" w:space="0" w:color="auto"/>
                <w:right w:val="none" w:sz="0" w:space="0" w:color="auto"/>
              </w:divBdr>
            </w:div>
            <w:div w:id="1150362448">
              <w:marLeft w:val="0"/>
              <w:marRight w:val="0"/>
              <w:marTop w:val="0"/>
              <w:marBottom w:val="0"/>
              <w:divBdr>
                <w:top w:val="none" w:sz="0" w:space="0" w:color="auto"/>
                <w:left w:val="none" w:sz="0" w:space="0" w:color="auto"/>
                <w:bottom w:val="none" w:sz="0" w:space="0" w:color="auto"/>
                <w:right w:val="none" w:sz="0" w:space="0" w:color="auto"/>
              </w:divBdr>
            </w:div>
            <w:div w:id="1150362449">
              <w:marLeft w:val="0"/>
              <w:marRight w:val="0"/>
              <w:marTop w:val="0"/>
              <w:marBottom w:val="0"/>
              <w:divBdr>
                <w:top w:val="none" w:sz="0" w:space="0" w:color="auto"/>
                <w:left w:val="none" w:sz="0" w:space="0" w:color="auto"/>
                <w:bottom w:val="none" w:sz="0" w:space="0" w:color="auto"/>
                <w:right w:val="none" w:sz="0" w:space="0" w:color="auto"/>
              </w:divBdr>
            </w:div>
            <w:div w:id="1150362450">
              <w:marLeft w:val="0"/>
              <w:marRight w:val="0"/>
              <w:marTop w:val="0"/>
              <w:marBottom w:val="0"/>
              <w:divBdr>
                <w:top w:val="none" w:sz="0" w:space="0" w:color="auto"/>
                <w:left w:val="none" w:sz="0" w:space="0" w:color="auto"/>
                <w:bottom w:val="none" w:sz="0" w:space="0" w:color="auto"/>
                <w:right w:val="none" w:sz="0" w:space="0" w:color="auto"/>
              </w:divBdr>
            </w:div>
            <w:div w:id="1150362452">
              <w:marLeft w:val="0"/>
              <w:marRight w:val="0"/>
              <w:marTop w:val="0"/>
              <w:marBottom w:val="0"/>
              <w:divBdr>
                <w:top w:val="none" w:sz="0" w:space="0" w:color="auto"/>
                <w:left w:val="none" w:sz="0" w:space="0" w:color="auto"/>
                <w:bottom w:val="none" w:sz="0" w:space="0" w:color="auto"/>
                <w:right w:val="none" w:sz="0" w:space="0" w:color="auto"/>
              </w:divBdr>
            </w:div>
            <w:div w:id="1150362455">
              <w:marLeft w:val="0"/>
              <w:marRight w:val="0"/>
              <w:marTop w:val="0"/>
              <w:marBottom w:val="0"/>
              <w:divBdr>
                <w:top w:val="none" w:sz="0" w:space="0" w:color="auto"/>
                <w:left w:val="none" w:sz="0" w:space="0" w:color="auto"/>
                <w:bottom w:val="none" w:sz="0" w:space="0" w:color="auto"/>
                <w:right w:val="none" w:sz="0" w:space="0" w:color="auto"/>
              </w:divBdr>
            </w:div>
            <w:div w:id="1150362456">
              <w:marLeft w:val="0"/>
              <w:marRight w:val="0"/>
              <w:marTop w:val="0"/>
              <w:marBottom w:val="0"/>
              <w:divBdr>
                <w:top w:val="none" w:sz="0" w:space="0" w:color="auto"/>
                <w:left w:val="none" w:sz="0" w:space="0" w:color="auto"/>
                <w:bottom w:val="none" w:sz="0" w:space="0" w:color="auto"/>
                <w:right w:val="none" w:sz="0" w:space="0" w:color="auto"/>
              </w:divBdr>
            </w:div>
            <w:div w:id="1150362457">
              <w:marLeft w:val="0"/>
              <w:marRight w:val="0"/>
              <w:marTop w:val="0"/>
              <w:marBottom w:val="0"/>
              <w:divBdr>
                <w:top w:val="none" w:sz="0" w:space="0" w:color="auto"/>
                <w:left w:val="none" w:sz="0" w:space="0" w:color="auto"/>
                <w:bottom w:val="none" w:sz="0" w:space="0" w:color="auto"/>
                <w:right w:val="none" w:sz="0" w:space="0" w:color="auto"/>
              </w:divBdr>
            </w:div>
            <w:div w:id="1150362459">
              <w:marLeft w:val="0"/>
              <w:marRight w:val="0"/>
              <w:marTop w:val="0"/>
              <w:marBottom w:val="0"/>
              <w:divBdr>
                <w:top w:val="none" w:sz="0" w:space="0" w:color="auto"/>
                <w:left w:val="none" w:sz="0" w:space="0" w:color="auto"/>
                <w:bottom w:val="none" w:sz="0" w:space="0" w:color="auto"/>
                <w:right w:val="none" w:sz="0" w:space="0" w:color="auto"/>
              </w:divBdr>
            </w:div>
            <w:div w:id="1150362462">
              <w:marLeft w:val="0"/>
              <w:marRight w:val="0"/>
              <w:marTop w:val="0"/>
              <w:marBottom w:val="0"/>
              <w:divBdr>
                <w:top w:val="none" w:sz="0" w:space="0" w:color="auto"/>
                <w:left w:val="none" w:sz="0" w:space="0" w:color="auto"/>
                <w:bottom w:val="none" w:sz="0" w:space="0" w:color="auto"/>
                <w:right w:val="none" w:sz="0" w:space="0" w:color="auto"/>
              </w:divBdr>
            </w:div>
            <w:div w:id="1150362465">
              <w:marLeft w:val="0"/>
              <w:marRight w:val="0"/>
              <w:marTop w:val="0"/>
              <w:marBottom w:val="0"/>
              <w:divBdr>
                <w:top w:val="none" w:sz="0" w:space="0" w:color="auto"/>
                <w:left w:val="none" w:sz="0" w:space="0" w:color="auto"/>
                <w:bottom w:val="none" w:sz="0" w:space="0" w:color="auto"/>
                <w:right w:val="none" w:sz="0" w:space="0" w:color="auto"/>
              </w:divBdr>
            </w:div>
            <w:div w:id="1150362466">
              <w:marLeft w:val="0"/>
              <w:marRight w:val="0"/>
              <w:marTop w:val="0"/>
              <w:marBottom w:val="0"/>
              <w:divBdr>
                <w:top w:val="none" w:sz="0" w:space="0" w:color="auto"/>
                <w:left w:val="none" w:sz="0" w:space="0" w:color="auto"/>
                <w:bottom w:val="none" w:sz="0" w:space="0" w:color="auto"/>
                <w:right w:val="none" w:sz="0" w:space="0" w:color="auto"/>
              </w:divBdr>
            </w:div>
            <w:div w:id="1150362469">
              <w:marLeft w:val="0"/>
              <w:marRight w:val="0"/>
              <w:marTop w:val="0"/>
              <w:marBottom w:val="0"/>
              <w:divBdr>
                <w:top w:val="none" w:sz="0" w:space="0" w:color="auto"/>
                <w:left w:val="none" w:sz="0" w:space="0" w:color="auto"/>
                <w:bottom w:val="none" w:sz="0" w:space="0" w:color="auto"/>
                <w:right w:val="none" w:sz="0" w:space="0" w:color="auto"/>
              </w:divBdr>
            </w:div>
            <w:div w:id="1150362470">
              <w:marLeft w:val="0"/>
              <w:marRight w:val="0"/>
              <w:marTop w:val="0"/>
              <w:marBottom w:val="0"/>
              <w:divBdr>
                <w:top w:val="none" w:sz="0" w:space="0" w:color="auto"/>
                <w:left w:val="none" w:sz="0" w:space="0" w:color="auto"/>
                <w:bottom w:val="none" w:sz="0" w:space="0" w:color="auto"/>
                <w:right w:val="none" w:sz="0" w:space="0" w:color="auto"/>
              </w:divBdr>
            </w:div>
            <w:div w:id="1150362475">
              <w:marLeft w:val="0"/>
              <w:marRight w:val="0"/>
              <w:marTop w:val="0"/>
              <w:marBottom w:val="0"/>
              <w:divBdr>
                <w:top w:val="none" w:sz="0" w:space="0" w:color="auto"/>
                <w:left w:val="none" w:sz="0" w:space="0" w:color="auto"/>
                <w:bottom w:val="none" w:sz="0" w:space="0" w:color="auto"/>
                <w:right w:val="none" w:sz="0" w:space="0" w:color="auto"/>
              </w:divBdr>
            </w:div>
            <w:div w:id="1150362478">
              <w:marLeft w:val="0"/>
              <w:marRight w:val="0"/>
              <w:marTop w:val="0"/>
              <w:marBottom w:val="0"/>
              <w:divBdr>
                <w:top w:val="none" w:sz="0" w:space="0" w:color="auto"/>
                <w:left w:val="none" w:sz="0" w:space="0" w:color="auto"/>
                <w:bottom w:val="none" w:sz="0" w:space="0" w:color="auto"/>
                <w:right w:val="none" w:sz="0" w:space="0" w:color="auto"/>
              </w:divBdr>
            </w:div>
            <w:div w:id="1150362479">
              <w:marLeft w:val="0"/>
              <w:marRight w:val="0"/>
              <w:marTop w:val="0"/>
              <w:marBottom w:val="0"/>
              <w:divBdr>
                <w:top w:val="none" w:sz="0" w:space="0" w:color="auto"/>
                <w:left w:val="none" w:sz="0" w:space="0" w:color="auto"/>
                <w:bottom w:val="none" w:sz="0" w:space="0" w:color="auto"/>
                <w:right w:val="none" w:sz="0" w:space="0" w:color="auto"/>
              </w:divBdr>
            </w:div>
            <w:div w:id="1150362480">
              <w:marLeft w:val="0"/>
              <w:marRight w:val="0"/>
              <w:marTop w:val="0"/>
              <w:marBottom w:val="0"/>
              <w:divBdr>
                <w:top w:val="none" w:sz="0" w:space="0" w:color="auto"/>
                <w:left w:val="none" w:sz="0" w:space="0" w:color="auto"/>
                <w:bottom w:val="none" w:sz="0" w:space="0" w:color="auto"/>
                <w:right w:val="none" w:sz="0" w:space="0" w:color="auto"/>
              </w:divBdr>
            </w:div>
            <w:div w:id="1150362482">
              <w:marLeft w:val="0"/>
              <w:marRight w:val="0"/>
              <w:marTop w:val="0"/>
              <w:marBottom w:val="0"/>
              <w:divBdr>
                <w:top w:val="none" w:sz="0" w:space="0" w:color="auto"/>
                <w:left w:val="none" w:sz="0" w:space="0" w:color="auto"/>
                <w:bottom w:val="none" w:sz="0" w:space="0" w:color="auto"/>
                <w:right w:val="none" w:sz="0" w:space="0" w:color="auto"/>
              </w:divBdr>
            </w:div>
            <w:div w:id="1150362496">
              <w:marLeft w:val="0"/>
              <w:marRight w:val="0"/>
              <w:marTop w:val="0"/>
              <w:marBottom w:val="0"/>
              <w:divBdr>
                <w:top w:val="none" w:sz="0" w:space="0" w:color="auto"/>
                <w:left w:val="none" w:sz="0" w:space="0" w:color="auto"/>
                <w:bottom w:val="none" w:sz="0" w:space="0" w:color="auto"/>
                <w:right w:val="none" w:sz="0" w:space="0" w:color="auto"/>
              </w:divBdr>
            </w:div>
            <w:div w:id="1150362497">
              <w:marLeft w:val="0"/>
              <w:marRight w:val="0"/>
              <w:marTop w:val="0"/>
              <w:marBottom w:val="0"/>
              <w:divBdr>
                <w:top w:val="none" w:sz="0" w:space="0" w:color="auto"/>
                <w:left w:val="none" w:sz="0" w:space="0" w:color="auto"/>
                <w:bottom w:val="none" w:sz="0" w:space="0" w:color="auto"/>
                <w:right w:val="none" w:sz="0" w:space="0" w:color="auto"/>
              </w:divBdr>
            </w:div>
            <w:div w:id="1150362500">
              <w:marLeft w:val="0"/>
              <w:marRight w:val="0"/>
              <w:marTop w:val="0"/>
              <w:marBottom w:val="0"/>
              <w:divBdr>
                <w:top w:val="none" w:sz="0" w:space="0" w:color="auto"/>
                <w:left w:val="none" w:sz="0" w:space="0" w:color="auto"/>
                <w:bottom w:val="none" w:sz="0" w:space="0" w:color="auto"/>
                <w:right w:val="none" w:sz="0" w:space="0" w:color="auto"/>
              </w:divBdr>
            </w:div>
            <w:div w:id="1150362506">
              <w:marLeft w:val="0"/>
              <w:marRight w:val="0"/>
              <w:marTop w:val="0"/>
              <w:marBottom w:val="0"/>
              <w:divBdr>
                <w:top w:val="none" w:sz="0" w:space="0" w:color="auto"/>
                <w:left w:val="none" w:sz="0" w:space="0" w:color="auto"/>
                <w:bottom w:val="none" w:sz="0" w:space="0" w:color="auto"/>
                <w:right w:val="none" w:sz="0" w:space="0" w:color="auto"/>
              </w:divBdr>
            </w:div>
            <w:div w:id="1150362507">
              <w:marLeft w:val="0"/>
              <w:marRight w:val="0"/>
              <w:marTop w:val="0"/>
              <w:marBottom w:val="0"/>
              <w:divBdr>
                <w:top w:val="none" w:sz="0" w:space="0" w:color="auto"/>
                <w:left w:val="none" w:sz="0" w:space="0" w:color="auto"/>
                <w:bottom w:val="none" w:sz="0" w:space="0" w:color="auto"/>
                <w:right w:val="none" w:sz="0" w:space="0" w:color="auto"/>
              </w:divBdr>
            </w:div>
            <w:div w:id="1150362510">
              <w:marLeft w:val="0"/>
              <w:marRight w:val="0"/>
              <w:marTop w:val="0"/>
              <w:marBottom w:val="0"/>
              <w:divBdr>
                <w:top w:val="none" w:sz="0" w:space="0" w:color="auto"/>
                <w:left w:val="none" w:sz="0" w:space="0" w:color="auto"/>
                <w:bottom w:val="none" w:sz="0" w:space="0" w:color="auto"/>
                <w:right w:val="none" w:sz="0" w:space="0" w:color="auto"/>
              </w:divBdr>
            </w:div>
            <w:div w:id="1150362511">
              <w:marLeft w:val="0"/>
              <w:marRight w:val="0"/>
              <w:marTop w:val="0"/>
              <w:marBottom w:val="0"/>
              <w:divBdr>
                <w:top w:val="none" w:sz="0" w:space="0" w:color="auto"/>
                <w:left w:val="none" w:sz="0" w:space="0" w:color="auto"/>
                <w:bottom w:val="none" w:sz="0" w:space="0" w:color="auto"/>
                <w:right w:val="none" w:sz="0" w:space="0" w:color="auto"/>
              </w:divBdr>
            </w:div>
            <w:div w:id="1150362512">
              <w:marLeft w:val="0"/>
              <w:marRight w:val="0"/>
              <w:marTop w:val="0"/>
              <w:marBottom w:val="0"/>
              <w:divBdr>
                <w:top w:val="none" w:sz="0" w:space="0" w:color="auto"/>
                <w:left w:val="none" w:sz="0" w:space="0" w:color="auto"/>
                <w:bottom w:val="none" w:sz="0" w:space="0" w:color="auto"/>
                <w:right w:val="none" w:sz="0" w:space="0" w:color="auto"/>
              </w:divBdr>
            </w:div>
            <w:div w:id="1150362516">
              <w:marLeft w:val="0"/>
              <w:marRight w:val="0"/>
              <w:marTop w:val="0"/>
              <w:marBottom w:val="0"/>
              <w:divBdr>
                <w:top w:val="none" w:sz="0" w:space="0" w:color="auto"/>
                <w:left w:val="none" w:sz="0" w:space="0" w:color="auto"/>
                <w:bottom w:val="none" w:sz="0" w:space="0" w:color="auto"/>
                <w:right w:val="none" w:sz="0" w:space="0" w:color="auto"/>
              </w:divBdr>
            </w:div>
            <w:div w:id="1150362519">
              <w:marLeft w:val="0"/>
              <w:marRight w:val="0"/>
              <w:marTop w:val="0"/>
              <w:marBottom w:val="0"/>
              <w:divBdr>
                <w:top w:val="none" w:sz="0" w:space="0" w:color="auto"/>
                <w:left w:val="none" w:sz="0" w:space="0" w:color="auto"/>
                <w:bottom w:val="none" w:sz="0" w:space="0" w:color="auto"/>
                <w:right w:val="none" w:sz="0" w:space="0" w:color="auto"/>
              </w:divBdr>
            </w:div>
            <w:div w:id="1150362526">
              <w:marLeft w:val="0"/>
              <w:marRight w:val="0"/>
              <w:marTop w:val="0"/>
              <w:marBottom w:val="0"/>
              <w:divBdr>
                <w:top w:val="none" w:sz="0" w:space="0" w:color="auto"/>
                <w:left w:val="none" w:sz="0" w:space="0" w:color="auto"/>
                <w:bottom w:val="none" w:sz="0" w:space="0" w:color="auto"/>
                <w:right w:val="none" w:sz="0" w:space="0" w:color="auto"/>
              </w:divBdr>
            </w:div>
            <w:div w:id="1150362528">
              <w:marLeft w:val="0"/>
              <w:marRight w:val="0"/>
              <w:marTop w:val="0"/>
              <w:marBottom w:val="0"/>
              <w:divBdr>
                <w:top w:val="none" w:sz="0" w:space="0" w:color="auto"/>
                <w:left w:val="none" w:sz="0" w:space="0" w:color="auto"/>
                <w:bottom w:val="none" w:sz="0" w:space="0" w:color="auto"/>
                <w:right w:val="none" w:sz="0" w:space="0" w:color="auto"/>
              </w:divBdr>
            </w:div>
            <w:div w:id="1150362530">
              <w:marLeft w:val="0"/>
              <w:marRight w:val="0"/>
              <w:marTop w:val="0"/>
              <w:marBottom w:val="0"/>
              <w:divBdr>
                <w:top w:val="none" w:sz="0" w:space="0" w:color="auto"/>
                <w:left w:val="none" w:sz="0" w:space="0" w:color="auto"/>
                <w:bottom w:val="none" w:sz="0" w:space="0" w:color="auto"/>
                <w:right w:val="none" w:sz="0" w:space="0" w:color="auto"/>
              </w:divBdr>
            </w:div>
            <w:div w:id="1150362531">
              <w:marLeft w:val="0"/>
              <w:marRight w:val="0"/>
              <w:marTop w:val="0"/>
              <w:marBottom w:val="0"/>
              <w:divBdr>
                <w:top w:val="none" w:sz="0" w:space="0" w:color="auto"/>
                <w:left w:val="none" w:sz="0" w:space="0" w:color="auto"/>
                <w:bottom w:val="none" w:sz="0" w:space="0" w:color="auto"/>
                <w:right w:val="none" w:sz="0" w:space="0" w:color="auto"/>
              </w:divBdr>
            </w:div>
            <w:div w:id="1150362537">
              <w:marLeft w:val="0"/>
              <w:marRight w:val="0"/>
              <w:marTop w:val="0"/>
              <w:marBottom w:val="0"/>
              <w:divBdr>
                <w:top w:val="none" w:sz="0" w:space="0" w:color="auto"/>
                <w:left w:val="none" w:sz="0" w:space="0" w:color="auto"/>
                <w:bottom w:val="none" w:sz="0" w:space="0" w:color="auto"/>
                <w:right w:val="none" w:sz="0" w:space="0" w:color="auto"/>
              </w:divBdr>
            </w:div>
            <w:div w:id="1150362541">
              <w:marLeft w:val="0"/>
              <w:marRight w:val="0"/>
              <w:marTop w:val="0"/>
              <w:marBottom w:val="0"/>
              <w:divBdr>
                <w:top w:val="none" w:sz="0" w:space="0" w:color="auto"/>
                <w:left w:val="none" w:sz="0" w:space="0" w:color="auto"/>
                <w:bottom w:val="none" w:sz="0" w:space="0" w:color="auto"/>
                <w:right w:val="none" w:sz="0" w:space="0" w:color="auto"/>
              </w:divBdr>
            </w:div>
            <w:div w:id="1150362545">
              <w:marLeft w:val="0"/>
              <w:marRight w:val="0"/>
              <w:marTop w:val="0"/>
              <w:marBottom w:val="0"/>
              <w:divBdr>
                <w:top w:val="none" w:sz="0" w:space="0" w:color="auto"/>
                <w:left w:val="none" w:sz="0" w:space="0" w:color="auto"/>
                <w:bottom w:val="none" w:sz="0" w:space="0" w:color="auto"/>
                <w:right w:val="none" w:sz="0" w:space="0" w:color="auto"/>
              </w:divBdr>
            </w:div>
            <w:div w:id="1150362546">
              <w:marLeft w:val="0"/>
              <w:marRight w:val="0"/>
              <w:marTop w:val="0"/>
              <w:marBottom w:val="0"/>
              <w:divBdr>
                <w:top w:val="none" w:sz="0" w:space="0" w:color="auto"/>
                <w:left w:val="none" w:sz="0" w:space="0" w:color="auto"/>
                <w:bottom w:val="none" w:sz="0" w:space="0" w:color="auto"/>
                <w:right w:val="none" w:sz="0" w:space="0" w:color="auto"/>
              </w:divBdr>
            </w:div>
            <w:div w:id="1150362547">
              <w:marLeft w:val="0"/>
              <w:marRight w:val="0"/>
              <w:marTop w:val="0"/>
              <w:marBottom w:val="0"/>
              <w:divBdr>
                <w:top w:val="none" w:sz="0" w:space="0" w:color="auto"/>
                <w:left w:val="none" w:sz="0" w:space="0" w:color="auto"/>
                <w:bottom w:val="none" w:sz="0" w:space="0" w:color="auto"/>
                <w:right w:val="none" w:sz="0" w:space="0" w:color="auto"/>
              </w:divBdr>
            </w:div>
            <w:div w:id="1150362554">
              <w:marLeft w:val="0"/>
              <w:marRight w:val="0"/>
              <w:marTop w:val="0"/>
              <w:marBottom w:val="0"/>
              <w:divBdr>
                <w:top w:val="none" w:sz="0" w:space="0" w:color="auto"/>
                <w:left w:val="none" w:sz="0" w:space="0" w:color="auto"/>
                <w:bottom w:val="none" w:sz="0" w:space="0" w:color="auto"/>
                <w:right w:val="none" w:sz="0" w:space="0" w:color="auto"/>
              </w:divBdr>
            </w:div>
            <w:div w:id="1150362556">
              <w:marLeft w:val="0"/>
              <w:marRight w:val="0"/>
              <w:marTop w:val="0"/>
              <w:marBottom w:val="0"/>
              <w:divBdr>
                <w:top w:val="none" w:sz="0" w:space="0" w:color="auto"/>
                <w:left w:val="none" w:sz="0" w:space="0" w:color="auto"/>
                <w:bottom w:val="none" w:sz="0" w:space="0" w:color="auto"/>
                <w:right w:val="none" w:sz="0" w:space="0" w:color="auto"/>
              </w:divBdr>
            </w:div>
            <w:div w:id="1150362558">
              <w:marLeft w:val="0"/>
              <w:marRight w:val="0"/>
              <w:marTop w:val="0"/>
              <w:marBottom w:val="0"/>
              <w:divBdr>
                <w:top w:val="none" w:sz="0" w:space="0" w:color="auto"/>
                <w:left w:val="none" w:sz="0" w:space="0" w:color="auto"/>
                <w:bottom w:val="none" w:sz="0" w:space="0" w:color="auto"/>
                <w:right w:val="none" w:sz="0" w:space="0" w:color="auto"/>
              </w:divBdr>
            </w:div>
            <w:div w:id="1150362559">
              <w:marLeft w:val="0"/>
              <w:marRight w:val="0"/>
              <w:marTop w:val="0"/>
              <w:marBottom w:val="0"/>
              <w:divBdr>
                <w:top w:val="none" w:sz="0" w:space="0" w:color="auto"/>
                <w:left w:val="none" w:sz="0" w:space="0" w:color="auto"/>
                <w:bottom w:val="none" w:sz="0" w:space="0" w:color="auto"/>
                <w:right w:val="none" w:sz="0" w:space="0" w:color="auto"/>
              </w:divBdr>
            </w:div>
            <w:div w:id="1150362563">
              <w:marLeft w:val="0"/>
              <w:marRight w:val="0"/>
              <w:marTop w:val="0"/>
              <w:marBottom w:val="0"/>
              <w:divBdr>
                <w:top w:val="none" w:sz="0" w:space="0" w:color="auto"/>
                <w:left w:val="none" w:sz="0" w:space="0" w:color="auto"/>
                <w:bottom w:val="none" w:sz="0" w:space="0" w:color="auto"/>
                <w:right w:val="none" w:sz="0" w:space="0" w:color="auto"/>
              </w:divBdr>
            </w:div>
            <w:div w:id="1150362566">
              <w:marLeft w:val="0"/>
              <w:marRight w:val="0"/>
              <w:marTop w:val="0"/>
              <w:marBottom w:val="0"/>
              <w:divBdr>
                <w:top w:val="none" w:sz="0" w:space="0" w:color="auto"/>
                <w:left w:val="none" w:sz="0" w:space="0" w:color="auto"/>
                <w:bottom w:val="none" w:sz="0" w:space="0" w:color="auto"/>
                <w:right w:val="none" w:sz="0" w:space="0" w:color="auto"/>
              </w:divBdr>
            </w:div>
            <w:div w:id="1150362567">
              <w:marLeft w:val="0"/>
              <w:marRight w:val="0"/>
              <w:marTop w:val="0"/>
              <w:marBottom w:val="0"/>
              <w:divBdr>
                <w:top w:val="none" w:sz="0" w:space="0" w:color="auto"/>
                <w:left w:val="none" w:sz="0" w:space="0" w:color="auto"/>
                <w:bottom w:val="none" w:sz="0" w:space="0" w:color="auto"/>
                <w:right w:val="none" w:sz="0" w:space="0" w:color="auto"/>
              </w:divBdr>
            </w:div>
            <w:div w:id="1150362570">
              <w:marLeft w:val="0"/>
              <w:marRight w:val="0"/>
              <w:marTop w:val="0"/>
              <w:marBottom w:val="0"/>
              <w:divBdr>
                <w:top w:val="none" w:sz="0" w:space="0" w:color="auto"/>
                <w:left w:val="none" w:sz="0" w:space="0" w:color="auto"/>
                <w:bottom w:val="none" w:sz="0" w:space="0" w:color="auto"/>
                <w:right w:val="none" w:sz="0" w:space="0" w:color="auto"/>
              </w:divBdr>
            </w:div>
            <w:div w:id="1150362571">
              <w:marLeft w:val="0"/>
              <w:marRight w:val="0"/>
              <w:marTop w:val="0"/>
              <w:marBottom w:val="0"/>
              <w:divBdr>
                <w:top w:val="none" w:sz="0" w:space="0" w:color="auto"/>
                <w:left w:val="none" w:sz="0" w:space="0" w:color="auto"/>
                <w:bottom w:val="none" w:sz="0" w:space="0" w:color="auto"/>
                <w:right w:val="none" w:sz="0" w:space="0" w:color="auto"/>
              </w:divBdr>
            </w:div>
            <w:div w:id="1150362574">
              <w:marLeft w:val="0"/>
              <w:marRight w:val="0"/>
              <w:marTop w:val="0"/>
              <w:marBottom w:val="0"/>
              <w:divBdr>
                <w:top w:val="none" w:sz="0" w:space="0" w:color="auto"/>
                <w:left w:val="none" w:sz="0" w:space="0" w:color="auto"/>
                <w:bottom w:val="none" w:sz="0" w:space="0" w:color="auto"/>
                <w:right w:val="none" w:sz="0" w:space="0" w:color="auto"/>
              </w:divBdr>
            </w:div>
            <w:div w:id="1150362576">
              <w:marLeft w:val="0"/>
              <w:marRight w:val="0"/>
              <w:marTop w:val="0"/>
              <w:marBottom w:val="0"/>
              <w:divBdr>
                <w:top w:val="none" w:sz="0" w:space="0" w:color="auto"/>
                <w:left w:val="none" w:sz="0" w:space="0" w:color="auto"/>
                <w:bottom w:val="none" w:sz="0" w:space="0" w:color="auto"/>
                <w:right w:val="none" w:sz="0" w:space="0" w:color="auto"/>
              </w:divBdr>
            </w:div>
            <w:div w:id="1150362578">
              <w:marLeft w:val="0"/>
              <w:marRight w:val="0"/>
              <w:marTop w:val="0"/>
              <w:marBottom w:val="0"/>
              <w:divBdr>
                <w:top w:val="none" w:sz="0" w:space="0" w:color="auto"/>
                <w:left w:val="none" w:sz="0" w:space="0" w:color="auto"/>
                <w:bottom w:val="none" w:sz="0" w:space="0" w:color="auto"/>
                <w:right w:val="none" w:sz="0" w:space="0" w:color="auto"/>
              </w:divBdr>
            </w:div>
            <w:div w:id="1150362581">
              <w:marLeft w:val="0"/>
              <w:marRight w:val="0"/>
              <w:marTop w:val="0"/>
              <w:marBottom w:val="0"/>
              <w:divBdr>
                <w:top w:val="none" w:sz="0" w:space="0" w:color="auto"/>
                <w:left w:val="none" w:sz="0" w:space="0" w:color="auto"/>
                <w:bottom w:val="none" w:sz="0" w:space="0" w:color="auto"/>
                <w:right w:val="none" w:sz="0" w:space="0" w:color="auto"/>
              </w:divBdr>
            </w:div>
            <w:div w:id="1150362585">
              <w:marLeft w:val="0"/>
              <w:marRight w:val="0"/>
              <w:marTop w:val="0"/>
              <w:marBottom w:val="0"/>
              <w:divBdr>
                <w:top w:val="none" w:sz="0" w:space="0" w:color="auto"/>
                <w:left w:val="none" w:sz="0" w:space="0" w:color="auto"/>
                <w:bottom w:val="none" w:sz="0" w:space="0" w:color="auto"/>
                <w:right w:val="none" w:sz="0" w:space="0" w:color="auto"/>
              </w:divBdr>
            </w:div>
            <w:div w:id="1150362590">
              <w:marLeft w:val="0"/>
              <w:marRight w:val="0"/>
              <w:marTop w:val="0"/>
              <w:marBottom w:val="0"/>
              <w:divBdr>
                <w:top w:val="none" w:sz="0" w:space="0" w:color="auto"/>
                <w:left w:val="none" w:sz="0" w:space="0" w:color="auto"/>
                <w:bottom w:val="none" w:sz="0" w:space="0" w:color="auto"/>
                <w:right w:val="none" w:sz="0" w:space="0" w:color="auto"/>
              </w:divBdr>
            </w:div>
            <w:div w:id="1150362593">
              <w:marLeft w:val="0"/>
              <w:marRight w:val="0"/>
              <w:marTop w:val="0"/>
              <w:marBottom w:val="0"/>
              <w:divBdr>
                <w:top w:val="none" w:sz="0" w:space="0" w:color="auto"/>
                <w:left w:val="none" w:sz="0" w:space="0" w:color="auto"/>
                <w:bottom w:val="none" w:sz="0" w:space="0" w:color="auto"/>
                <w:right w:val="none" w:sz="0" w:space="0" w:color="auto"/>
              </w:divBdr>
            </w:div>
            <w:div w:id="1150362594">
              <w:marLeft w:val="0"/>
              <w:marRight w:val="0"/>
              <w:marTop w:val="0"/>
              <w:marBottom w:val="0"/>
              <w:divBdr>
                <w:top w:val="none" w:sz="0" w:space="0" w:color="auto"/>
                <w:left w:val="none" w:sz="0" w:space="0" w:color="auto"/>
                <w:bottom w:val="none" w:sz="0" w:space="0" w:color="auto"/>
                <w:right w:val="none" w:sz="0" w:space="0" w:color="auto"/>
              </w:divBdr>
            </w:div>
            <w:div w:id="1150362598">
              <w:marLeft w:val="0"/>
              <w:marRight w:val="0"/>
              <w:marTop w:val="0"/>
              <w:marBottom w:val="0"/>
              <w:divBdr>
                <w:top w:val="none" w:sz="0" w:space="0" w:color="auto"/>
                <w:left w:val="none" w:sz="0" w:space="0" w:color="auto"/>
                <w:bottom w:val="none" w:sz="0" w:space="0" w:color="auto"/>
                <w:right w:val="none" w:sz="0" w:space="0" w:color="auto"/>
              </w:divBdr>
            </w:div>
            <w:div w:id="1150362599">
              <w:marLeft w:val="0"/>
              <w:marRight w:val="0"/>
              <w:marTop w:val="0"/>
              <w:marBottom w:val="0"/>
              <w:divBdr>
                <w:top w:val="none" w:sz="0" w:space="0" w:color="auto"/>
                <w:left w:val="none" w:sz="0" w:space="0" w:color="auto"/>
                <w:bottom w:val="none" w:sz="0" w:space="0" w:color="auto"/>
                <w:right w:val="none" w:sz="0" w:space="0" w:color="auto"/>
              </w:divBdr>
            </w:div>
            <w:div w:id="1150362600">
              <w:marLeft w:val="0"/>
              <w:marRight w:val="0"/>
              <w:marTop w:val="0"/>
              <w:marBottom w:val="0"/>
              <w:divBdr>
                <w:top w:val="none" w:sz="0" w:space="0" w:color="auto"/>
                <w:left w:val="none" w:sz="0" w:space="0" w:color="auto"/>
                <w:bottom w:val="none" w:sz="0" w:space="0" w:color="auto"/>
                <w:right w:val="none" w:sz="0" w:space="0" w:color="auto"/>
              </w:divBdr>
            </w:div>
            <w:div w:id="1150362604">
              <w:marLeft w:val="0"/>
              <w:marRight w:val="0"/>
              <w:marTop w:val="0"/>
              <w:marBottom w:val="0"/>
              <w:divBdr>
                <w:top w:val="none" w:sz="0" w:space="0" w:color="auto"/>
                <w:left w:val="none" w:sz="0" w:space="0" w:color="auto"/>
                <w:bottom w:val="none" w:sz="0" w:space="0" w:color="auto"/>
                <w:right w:val="none" w:sz="0" w:space="0" w:color="auto"/>
              </w:divBdr>
            </w:div>
            <w:div w:id="1150362607">
              <w:marLeft w:val="0"/>
              <w:marRight w:val="0"/>
              <w:marTop w:val="0"/>
              <w:marBottom w:val="0"/>
              <w:divBdr>
                <w:top w:val="none" w:sz="0" w:space="0" w:color="auto"/>
                <w:left w:val="none" w:sz="0" w:space="0" w:color="auto"/>
                <w:bottom w:val="none" w:sz="0" w:space="0" w:color="auto"/>
                <w:right w:val="none" w:sz="0" w:space="0" w:color="auto"/>
              </w:divBdr>
            </w:div>
            <w:div w:id="1150362608">
              <w:marLeft w:val="0"/>
              <w:marRight w:val="0"/>
              <w:marTop w:val="0"/>
              <w:marBottom w:val="0"/>
              <w:divBdr>
                <w:top w:val="none" w:sz="0" w:space="0" w:color="auto"/>
                <w:left w:val="none" w:sz="0" w:space="0" w:color="auto"/>
                <w:bottom w:val="none" w:sz="0" w:space="0" w:color="auto"/>
                <w:right w:val="none" w:sz="0" w:space="0" w:color="auto"/>
              </w:divBdr>
            </w:div>
            <w:div w:id="1150362610">
              <w:marLeft w:val="0"/>
              <w:marRight w:val="0"/>
              <w:marTop w:val="0"/>
              <w:marBottom w:val="0"/>
              <w:divBdr>
                <w:top w:val="none" w:sz="0" w:space="0" w:color="auto"/>
                <w:left w:val="none" w:sz="0" w:space="0" w:color="auto"/>
                <w:bottom w:val="none" w:sz="0" w:space="0" w:color="auto"/>
                <w:right w:val="none" w:sz="0" w:space="0" w:color="auto"/>
              </w:divBdr>
            </w:div>
            <w:div w:id="1150362617">
              <w:marLeft w:val="0"/>
              <w:marRight w:val="0"/>
              <w:marTop w:val="0"/>
              <w:marBottom w:val="0"/>
              <w:divBdr>
                <w:top w:val="none" w:sz="0" w:space="0" w:color="auto"/>
                <w:left w:val="none" w:sz="0" w:space="0" w:color="auto"/>
                <w:bottom w:val="none" w:sz="0" w:space="0" w:color="auto"/>
                <w:right w:val="none" w:sz="0" w:space="0" w:color="auto"/>
              </w:divBdr>
            </w:div>
            <w:div w:id="1150362618">
              <w:marLeft w:val="0"/>
              <w:marRight w:val="0"/>
              <w:marTop w:val="0"/>
              <w:marBottom w:val="0"/>
              <w:divBdr>
                <w:top w:val="none" w:sz="0" w:space="0" w:color="auto"/>
                <w:left w:val="none" w:sz="0" w:space="0" w:color="auto"/>
                <w:bottom w:val="none" w:sz="0" w:space="0" w:color="auto"/>
                <w:right w:val="none" w:sz="0" w:space="0" w:color="auto"/>
              </w:divBdr>
            </w:div>
            <w:div w:id="1150362621">
              <w:marLeft w:val="0"/>
              <w:marRight w:val="0"/>
              <w:marTop w:val="0"/>
              <w:marBottom w:val="0"/>
              <w:divBdr>
                <w:top w:val="none" w:sz="0" w:space="0" w:color="auto"/>
                <w:left w:val="none" w:sz="0" w:space="0" w:color="auto"/>
                <w:bottom w:val="none" w:sz="0" w:space="0" w:color="auto"/>
                <w:right w:val="none" w:sz="0" w:space="0" w:color="auto"/>
              </w:divBdr>
            </w:div>
            <w:div w:id="1150362626">
              <w:marLeft w:val="0"/>
              <w:marRight w:val="0"/>
              <w:marTop w:val="0"/>
              <w:marBottom w:val="0"/>
              <w:divBdr>
                <w:top w:val="none" w:sz="0" w:space="0" w:color="auto"/>
                <w:left w:val="none" w:sz="0" w:space="0" w:color="auto"/>
                <w:bottom w:val="none" w:sz="0" w:space="0" w:color="auto"/>
                <w:right w:val="none" w:sz="0" w:space="0" w:color="auto"/>
              </w:divBdr>
            </w:div>
            <w:div w:id="1150362632">
              <w:marLeft w:val="0"/>
              <w:marRight w:val="0"/>
              <w:marTop w:val="0"/>
              <w:marBottom w:val="0"/>
              <w:divBdr>
                <w:top w:val="none" w:sz="0" w:space="0" w:color="auto"/>
                <w:left w:val="none" w:sz="0" w:space="0" w:color="auto"/>
                <w:bottom w:val="none" w:sz="0" w:space="0" w:color="auto"/>
                <w:right w:val="none" w:sz="0" w:space="0" w:color="auto"/>
              </w:divBdr>
            </w:div>
            <w:div w:id="1150362633">
              <w:marLeft w:val="0"/>
              <w:marRight w:val="0"/>
              <w:marTop w:val="0"/>
              <w:marBottom w:val="0"/>
              <w:divBdr>
                <w:top w:val="none" w:sz="0" w:space="0" w:color="auto"/>
                <w:left w:val="none" w:sz="0" w:space="0" w:color="auto"/>
                <w:bottom w:val="none" w:sz="0" w:space="0" w:color="auto"/>
                <w:right w:val="none" w:sz="0" w:space="0" w:color="auto"/>
              </w:divBdr>
            </w:div>
            <w:div w:id="1150362637">
              <w:marLeft w:val="0"/>
              <w:marRight w:val="0"/>
              <w:marTop w:val="0"/>
              <w:marBottom w:val="0"/>
              <w:divBdr>
                <w:top w:val="none" w:sz="0" w:space="0" w:color="auto"/>
                <w:left w:val="none" w:sz="0" w:space="0" w:color="auto"/>
                <w:bottom w:val="none" w:sz="0" w:space="0" w:color="auto"/>
                <w:right w:val="none" w:sz="0" w:space="0" w:color="auto"/>
              </w:divBdr>
            </w:div>
            <w:div w:id="1150362645">
              <w:marLeft w:val="0"/>
              <w:marRight w:val="0"/>
              <w:marTop w:val="0"/>
              <w:marBottom w:val="0"/>
              <w:divBdr>
                <w:top w:val="none" w:sz="0" w:space="0" w:color="auto"/>
                <w:left w:val="none" w:sz="0" w:space="0" w:color="auto"/>
                <w:bottom w:val="none" w:sz="0" w:space="0" w:color="auto"/>
                <w:right w:val="none" w:sz="0" w:space="0" w:color="auto"/>
              </w:divBdr>
            </w:div>
            <w:div w:id="1150362647">
              <w:marLeft w:val="0"/>
              <w:marRight w:val="0"/>
              <w:marTop w:val="0"/>
              <w:marBottom w:val="0"/>
              <w:divBdr>
                <w:top w:val="none" w:sz="0" w:space="0" w:color="auto"/>
                <w:left w:val="none" w:sz="0" w:space="0" w:color="auto"/>
                <w:bottom w:val="none" w:sz="0" w:space="0" w:color="auto"/>
                <w:right w:val="none" w:sz="0" w:space="0" w:color="auto"/>
              </w:divBdr>
            </w:div>
            <w:div w:id="1150362648">
              <w:marLeft w:val="0"/>
              <w:marRight w:val="0"/>
              <w:marTop w:val="0"/>
              <w:marBottom w:val="0"/>
              <w:divBdr>
                <w:top w:val="none" w:sz="0" w:space="0" w:color="auto"/>
                <w:left w:val="none" w:sz="0" w:space="0" w:color="auto"/>
                <w:bottom w:val="none" w:sz="0" w:space="0" w:color="auto"/>
                <w:right w:val="none" w:sz="0" w:space="0" w:color="auto"/>
              </w:divBdr>
            </w:div>
            <w:div w:id="1150362649">
              <w:marLeft w:val="0"/>
              <w:marRight w:val="0"/>
              <w:marTop w:val="0"/>
              <w:marBottom w:val="0"/>
              <w:divBdr>
                <w:top w:val="none" w:sz="0" w:space="0" w:color="auto"/>
                <w:left w:val="none" w:sz="0" w:space="0" w:color="auto"/>
                <w:bottom w:val="none" w:sz="0" w:space="0" w:color="auto"/>
                <w:right w:val="none" w:sz="0" w:space="0" w:color="auto"/>
              </w:divBdr>
            </w:div>
            <w:div w:id="1150362652">
              <w:marLeft w:val="0"/>
              <w:marRight w:val="0"/>
              <w:marTop w:val="0"/>
              <w:marBottom w:val="0"/>
              <w:divBdr>
                <w:top w:val="none" w:sz="0" w:space="0" w:color="auto"/>
                <w:left w:val="none" w:sz="0" w:space="0" w:color="auto"/>
                <w:bottom w:val="none" w:sz="0" w:space="0" w:color="auto"/>
                <w:right w:val="none" w:sz="0" w:space="0" w:color="auto"/>
              </w:divBdr>
            </w:div>
            <w:div w:id="1150362657">
              <w:marLeft w:val="0"/>
              <w:marRight w:val="0"/>
              <w:marTop w:val="0"/>
              <w:marBottom w:val="0"/>
              <w:divBdr>
                <w:top w:val="none" w:sz="0" w:space="0" w:color="auto"/>
                <w:left w:val="none" w:sz="0" w:space="0" w:color="auto"/>
                <w:bottom w:val="none" w:sz="0" w:space="0" w:color="auto"/>
                <w:right w:val="none" w:sz="0" w:space="0" w:color="auto"/>
              </w:divBdr>
            </w:div>
            <w:div w:id="1150362658">
              <w:marLeft w:val="0"/>
              <w:marRight w:val="0"/>
              <w:marTop w:val="0"/>
              <w:marBottom w:val="0"/>
              <w:divBdr>
                <w:top w:val="none" w:sz="0" w:space="0" w:color="auto"/>
                <w:left w:val="none" w:sz="0" w:space="0" w:color="auto"/>
                <w:bottom w:val="none" w:sz="0" w:space="0" w:color="auto"/>
                <w:right w:val="none" w:sz="0" w:space="0" w:color="auto"/>
              </w:divBdr>
            </w:div>
            <w:div w:id="1150362662">
              <w:marLeft w:val="0"/>
              <w:marRight w:val="0"/>
              <w:marTop w:val="0"/>
              <w:marBottom w:val="0"/>
              <w:divBdr>
                <w:top w:val="none" w:sz="0" w:space="0" w:color="auto"/>
                <w:left w:val="none" w:sz="0" w:space="0" w:color="auto"/>
                <w:bottom w:val="none" w:sz="0" w:space="0" w:color="auto"/>
                <w:right w:val="none" w:sz="0" w:space="0" w:color="auto"/>
              </w:divBdr>
            </w:div>
            <w:div w:id="1150362663">
              <w:marLeft w:val="0"/>
              <w:marRight w:val="0"/>
              <w:marTop w:val="0"/>
              <w:marBottom w:val="0"/>
              <w:divBdr>
                <w:top w:val="none" w:sz="0" w:space="0" w:color="auto"/>
                <w:left w:val="none" w:sz="0" w:space="0" w:color="auto"/>
                <w:bottom w:val="none" w:sz="0" w:space="0" w:color="auto"/>
                <w:right w:val="none" w:sz="0" w:space="0" w:color="auto"/>
              </w:divBdr>
            </w:div>
            <w:div w:id="1150362670">
              <w:marLeft w:val="0"/>
              <w:marRight w:val="0"/>
              <w:marTop w:val="0"/>
              <w:marBottom w:val="0"/>
              <w:divBdr>
                <w:top w:val="none" w:sz="0" w:space="0" w:color="auto"/>
                <w:left w:val="none" w:sz="0" w:space="0" w:color="auto"/>
                <w:bottom w:val="none" w:sz="0" w:space="0" w:color="auto"/>
                <w:right w:val="none" w:sz="0" w:space="0" w:color="auto"/>
              </w:divBdr>
            </w:div>
            <w:div w:id="1150362673">
              <w:marLeft w:val="0"/>
              <w:marRight w:val="0"/>
              <w:marTop w:val="0"/>
              <w:marBottom w:val="0"/>
              <w:divBdr>
                <w:top w:val="none" w:sz="0" w:space="0" w:color="auto"/>
                <w:left w:val="none" w:sz="0" w:space="0" w:color="auto"/>
                <w:bottom w:val="none" w:sz="0" w:space="0" w:color="auto"/>
                <w:right w:val="none" w:sz="0" w:space="0" w:color="auto"/>
              </w:divBdr>
            </w:div>
            <w:div w:id="1150362679">
              <w:marLeft w:val="0"/>
              <w:marRight w:val="0"/>
              <w:marTop w:val="0"/>
              <w:marBottom w:val="0"/>
              <w:divBdr>
                <w:top w:val="none" w:sz="0" w:space="0" w:color="auto"/>
                <w:left w:val="none" w:sz="0" w:space="0" w:color="auto"/>
                <w:bottom w:val="none" w:sz="0" w:space="0" w:color="auto"/>
                <w:right w:val="none" w:sz="0" w:space="0" w:color="auto"/>
              </w:divBdr>
            </w:div>
            <w:div w:id="1150362681">
              <w:marLeft w:val="0"/>
              <w:marRight w:val="0"/>
              <w:marTop w:val="0"/>
              <w:marBottom w:val="0"/>
              <w:divBdr>
                <w:top w:val="none" w:sz="0" w:space="0" w:color="auto"/>
                <w:left w:val="none" w:sz="0" w:space="0" w:color="auto"/>
                <w:bottom w:val="none" w:sz="0" w:space="0" w:color="auto"/>
                <w:right w:val="none" w:sz="0" w:space="0" w:color="auto"/>
              </w:divBdr>
            </w:div>
            <w:div w:id="1150362689">
              <w:marLeft w:val="0"/>
              <w:marRight w:val="0"/>
              <w:marTop w:val="0"/>
              <w:marBottom w:val="0"/>
              <w:divBdr>
                <w:top w:val="none" w:sz="0" w:space="0" w:color="auto"/>
                <w:left w:val="none" w:sz="0" w:space="0" w:color="auto"/>
                <w:bottom w:val="none" w:sz="0" w:space="0" w:color="auto"/>
                <w:right w:val="none" w:sz="0" w:space="0" w:color="auto"/>
              </w:divBdr>
            </w:div>
            <w:div w:id="1150362692">
              <w:marLeft w:val="0"/>
              <w:marRight w:val="0"/>
              <w:marTop w:val="0"/>
              <w:marBottom w:val="0"/>
              <w:divBdr>
                <w:top w:val="none" w:sz="0" w:space="0" w:color="auto"/>
                <w:left w:val="none" w:sz="0" w:space="0" w:color="auto"/>
                <w:bottom w:val="none" w:sz="0" w:space="0" w:color="auto"/>
                <w:right w:val="none" w:sz="0" w:space="0" w:color="auto"/>
              </w:divBdr>
            </w:div>
            <w:div w:id="1150362694">
              <w:marLeft w:val="0"/>
              <w:marRight w:val="0"/>
              <w:marTop w:val="0"/>
              <w:marBottom w:val="0"/>
              <w:divBdr>
                <w:top w:val="none" w:sz="0" w:space="0" w:color="auto"/>
                <w:left w:val="none" w:sz="0" w:space="0" w:color="auto"/>
                <w:bottom w:val="none" w:sz="0" w:space="0" w:color="auto"/>
                <w:right w:val="none" w:sz="0" w:space="0" w:color="auto"/>
              </w:divBdr>
            </w:div>
            <w:div w:id="1150362699">
              <w:marLeft w:val="0"/>
              <w:marRight w:val="0"/>
              <w:marTop w:val="0"/>
              <w:marBottom w:val="0"/>
              <w:divBdr>
                <w:top w:val="none" w:sz="0" w:space="0" w:color="auto"/>
                <w:left w:val="none" w:sz="0" w:space="0" w:color="auto"/>
                <w:bottom w:val="none" w:sz="0" w:space="0" w:color="auto"/>
                <w:right w:val="none" w:sz="0" w:space="0" w:color="auto"/>
              </w:divBdr>
            </w:div>
            <w:div w:id="1150362707">
              <w:marLeft w:val="0"/>
              <w:marRight w:val="0"/>
              <w:marTop w:val="0"/>
              <w:marBottom w:val="0"/>
              <w:divBdr>
                <w:top w:val="none" w:sz="0" w:space="0" w:color="auto"/>
                <w:left w:val="none" w:sz="0" w:space="0" w:color="auto"/>
                <w:bottom w:val="none" w:sz="0" w:space="0" w:color="auto"/>
                <w:right w:val="none" w:sz="0" w:space="0" w:color="auto"/>
              </w:divBdr>
            </w:div>
            <w:div w:id="1150362708">
              <w:marLeft w:val="0"/>
              <w:marRight w:val="0"/>
              <w:marTop w:val="0"/>
              <w:marBottom w:val="0"/>
              <w:divBdr>
                <w:top w:val="none" w:sz="0" w:space="0" w:color="auto"/>
                <w:left w:val="none" w:sz="0" w:space="0" w:color="auto"/>
                <w:bottom w:val="none" w:sz="0" w:space="0" w:color="auto"/>
                <w:right w:val="none" w:sz="0" w:space="0" w:color="auto"/>
              </w:divBdr>
            </w:div>
            <w:div w:id="1150362709">
              <w:marLeft w:val="0"/>
              <w:marRight w:val="0"/>
              <w:marTop w:val="0"/>
              <w:marBottom w:val="0"/>
              <w:divBdr>
                <w:top w:val="none" w:sz="0" w:space="0" w:color="auto"/>
                <w:left w:val="none" w:sz="0" w:space="0" w:color="auto"/>
                <w:bottom w:val="none" w:sz="0" w:space="0" w:color="auto"/>
                <w:right w:val="none" w:sz="0" w:space="0" w:color="auto"/>
              </w:divBdr>
            </w:div>
            <w:div w:id="1150362711">
              <w:marLeft w:val="0"/>
              <w:marRight w:val="0"/>
              <w:marTop w:val="0"/>
              <w:marBottom w:val="0"/>
              <w:divBdr>
                <w:top w:val="none" w:sz="0" w:space="0" w:color="auto"/>
                <w:left w:val="none" w:sz="0" w:space="0" w:color="auto"/>
                <w:bottom w:val="none" w:sz="0" w:space="0" w:color="auto"/>
                <w:right w:val="none" w:sz="0" w:space="0" w:color="auto"/>
              </w:divBdr>
            </w:div>
            <w:div w:id="1150362716">
              <w:marLeft w:val="0"/>
              <w:marRight w:val="0"/>
              <w:marTop w:val="0"/>
              <w:marBottom w:val="0"/>
              <w:divBdr>
                <w:top w:val="none" w:sz="0" w:space="0" w:color="auto"/>
                <w:left w:val="none" w:sz="0" w:space="0" w:color="auto"/>
                <w:bottom w:val="none" w:sz="0" w:space="0" w:color="auto"/>
                <w:right w:val="none" w:sz="0" w:space="0" w:color="auto"/>
              </w:divBdr>
            </w:div>
            <w:div w:id="1150362723">
              <w:marLeft w:val="0"/>
              <w:marRight w:val="0"/>
              <w:marTop w:val="0"/>
              <w:marBottom w:val="0"/>
              <w:divBdr>
                <w:top w:val="none" w:sz="0" w:space="0" w:color="auto"/>
                <w:left w:val="none" w:sz="0" w:space="0" w:color="auto"/>
                <w:bottom w:val="none" w:sz="0" w:space="0" w:color="auto"/>
                <w:right w:val="none" w:sz="0" w:space="0" w:color="auto"/>
              </w:divBdr>
            </w:div>
            <w:div w:id="1150362725">
              <w:marLeft w:val="0"/>
              <w:marRight w:val="0"/>
              <w:marTop w:val="0"/>
              <w:marBottom w:val="0"/>
              <w:divBdr>
                <w:top w:val="none" w:sz="0" w:space="0" w:color="auto"/>
                <w:left w:val="none" w:sz="0" w:space="0" w:color="auto"/>
                <w:bottom w:val="none" w:sz="0" w:space="0" w:color="auto"/>
                <w:right w:val="none" w:sz="0" w:space="0" w:color="auto"/>
              </w:divBdr>
            </w:div>
            <w:div w:id="1150362730">
              <w:marLeft w:val="0"/>
              <w:marRight w:val="0"/>
              <w:marTop w:val="0"/>
              <w:marBottom w:val="0"/>
              <w:divBdr>
                <w:top w:val="none" w:sz="0" w:space="0" w:color="auto"/>
                <w:left w:val="none" w:sz="0" w:space="0" w:color="auto"/>
                <w:bottom w:val="none" w:sz="0" w:space="0" w:color="auto"/>
                <w:right w:val="none" w:sz="0" w:space="0" w:color="auto"/>
              </w:divBdr>
            </w:div>
            <w:div w:id="1150362732">
              <w:marLeft w:val="0"/>
              <w:marRight w:val="0"/>
              <w:marTop w:val="0"/>
              <w:marBottom w:val="0"/>
              <w:divBdr>
                <w:top w:val="none" w:sz="0" w:space="0" w:color="auto"/>
                <w:left w:val="none" w:sz="0" w:space="0" w:color="auto"/>
                <w:bottom w:val="none" w:sz="0" w:space="0" w:color="auto"/>
                <w:right w:val="none" w:sz="0" w:space="0" w:color="auto"/>
              </w:divBdr>
            </w:div>
            <w:div w:id="1150362735">
              <w:marLeft w:val="0"/>
              <w:marRight w:val="0"/>
              <w:marTop w:val="0"/>
              <w:marBottom w:val="0"/>
              <w:divBdr>
                <w:top w:val="none" w:sz="0" w:space="0" w:color="auto"/>
                <w:left w:val="none" w:sz="0" w:space="0" w:color="auto"/>
                <w:bottom w:val="none" w:sz="0" w:space="0" w:color="auto"/>
                <w:right w:val="none" w:sz="0" w:space="0" w:color="auto"/>
              </w:divBdr>
            </w:div>
            <w:div w:id="1150362736">
              <w:marLeft w:val="0"/>
              <w:marRight w:val="0"/>
              <w:marTop w:val="0"/>
              <w:marBottom w:val="0"/>
              <w:divBdr>
                <w:top w:val="none" w:sz="0" w:space="0" w:color="auto"/>
                <w:left w:val="none" w:sz="0" w:space="0" w:color="auto"/>
                <w:bottom w:val="none" w:sz="0" w:space="0" w:color="auto"/>
                <w:right w:val="none" w:sz="0" w:space="0" w:color="auto"/>
              </w:divBdr>
            </w:div>
            <w:div w:id="1150362740">
              <w:marLeft w:val="0"/>
              <w:marRight w:val="0"/>
              <w:marTop w:val="0"/>
              <w:marBottom w:val="0"/>
              <w:divBdr>
                <w:top w:val="none" w:sz="0" w:space="0" w:color="auto"/>
                <w:left w:val="none" w:sz="0" w:space="0" w:color="auto"/>
                <w:bottom w:val="none" w:sz="0" w:space="0" w:color="auto"/>
                <w:right w:val="none" w:sz="0" w:space="0" w:color="auto"/>
              </w:divBdr>
            </w:div>
            <w:div w:id="1150362743">
              <w:marLeft w:val="0"/>
              <w:marRight w:val="0"/>
              <w:marTop w:val="0"/>
              <w:marBottom w:val="0"/>
              <w:divBdr>
                <w:top w:val="none" w:sz="0" w:space="0" w:color="auto"/>
                <w:left w:val="none" w:sz="0" w:space="0" w:color="auto"/>
                <w:bottom w:val="none" w:sz="0" w:space="0" w:color="auto"/>
                <w:right w:val="none" w:sz="0" w:space="0" w:color="auto"/>
              </w:divBdr>
            </w:div>
            <w:div w:id="1150362747">
              <w:marLeft w:val="0"/>
              <w:marRight w:val="0"/>
              <w:marTop w:val="0"/>
              <w:marBottom w:val="0"/>
              <w:divBdr>
                <w:top w:val="none" w:sz="0" w:space="0" w:color="auto"/>
                <w:left w:val="none" w:sz="0" w:space="0" w:color="auto"/>
                <w:bottom w:val="none" w:sz="0" w:space="0" w:color="auto"/>
                <w:right w:val="none" w:sz="0" w:space="0" w:color="auto"/>
              </w:divBdr>
            </w:div>
            <w:div w:id="1150362749">
              <w:marLeft w:val="0"/>
              <w:marRight w:val="0"/>
              <w:marTop w:val="0"/>
              <w:marBottom w:val="0"/>
              <w:divBdr>
                <w:top w:val="none" w:sz="0" w:space="0" w:color="auto"/>
                <w:left w:val="none" w:sz="0" w:space="0" w:color="auto"/>
                <w:bottom w:val="none" w:sz="0" w:space="0" w:color="auto"/>
                <w:right w:val="none" w:sz="0" w:space="0" w:color="auto"/>
              </w:divBdr>
            </w:div>
            <w:div w:id="1150362769">
              <w:marLeft w:val="0"/>
              <w:marRight w:val="0"/>
              <w:marTop w:val="0"/>
              <w:marBottom w:val="0"/>
              <w:divBdr>
                <w:top w:val="none" w:sz="0" w:space="0" w:color="auto"/>
                <w:left w:val="none" w:sz="0" w:space="0" w:color="auto"/>
                <w:bottom w:val="none" w:sz="0" w:space="0" w:color="auto"/>
                <w:right w:val="none" w:sz="0" w:space="0" w:color="auto"/>
              </w:divBdr>
            </w:div>
            <w:div w:id="1150362772">
              <w:marLeft w:val="0"/>
              <w:marRight w:val="0"/>
              <w:marTop w:val="0"/>
              <w:marBottom w:val="0"/>
              <w:divBdr>
                <w:top w:val="none" w:sz="0" w:space="0" w:color="auto"/>
                <w:left w:val="none" w:sz="0" w:space="0" w:color="auto"/>
                <w:bottom w:val="none" w:sz="0" w:space="0" w:color="auto"/>
                <w:right w:val="none" w:sz="0" w:space="0" w:color="auto"/>
              </w:divBdr>
            </w:div>
            <w:div w:id="1150362775">
              <w:marLeft w:val="0"/>
              <w:marRight w:val="0"/>
              <w:marTop w:val="0"/>
              <w:marBottom w:val="0"/>
              <w:divBdr>
                <w:top w:val="none" w:sz="0" w:space="0" w:color="auto"/>
                <w:left w:val="none" w:sz="0" w:space="0" w:color="auto"/>
                <w:bottom w:val="none" w:sz="0" w:space="0" w:color="auto"/>
                <w:right w:val="none" w:sz="0" w:space="0" w:color="auto"/>
              </w:divBdr>
            </w:div>
            <w:div w:id="1150362784">
              <w:marLeft w:val="0"/>
              <w:marRight w:val="0"/>
              <w:marTop w:val="0"/>
              <w:marBottom w:val="0"/>
              <w:divBdr>
                <w:top w:val="none" w:sz="0" w:space="0" w:color="auto"/>
                <w:left w:val="none" w:sz="0" w:space="0" w:color="auto"/>
                <w:bottom w:val="none" w:sz="0" w:space="0" w:color="auto"/>
                <w:right w:val="none" w:sz="0" w:space="0" w:color="auto"/>
              </w:divBdr>
            </w:div>
            <w:div w:id="1150362788">
              <w:marLeft w:val="0"/>
              <w:marRight w:val="0"/>
              <w:marTop w:val="0"/>
              <w:marBottom w:val="0"/>
              <w:divBdr>
                <w:top w:val="none" w:sz="0" w:space="0" w:color="auto"/>
                <w:left w:val="none" w:sz="0" w:space="0" w:color="auto"/>
                <w:bottom w:val="none" w:sz="0" w:space="0" w:color="auto"/>
                <w:right w:val="none" w:sz="0" w:space="0" w:color="auto"/>
              </w:divBdr>
            </w:div>
            <w:div w:id="1150362791">
              <w:marLeft w:val="0"/>
              <w:marRight w:val="0"/>
              <w:marTop w:val="0"/>
              <w:marBottom w:val="0"/>
              <w:divBdr>
                <w:top w:val="none" w:sz="0" w:space="0" w:color="auto"/>
                <w:left w:val="none" w:sz="0" w:space="0" w:color="auto"/>
                <w:bottom w:val="none" w:sz="0" w:space="0" w:color="auto"/>
                <w:right w:val="none" w:sz="0" w:space="0" w:color="auto"/>
              </w:divBdr>
            </w:div>
            <w:div w:id="1150362792">
              <w:marLeft w:val="0"/>
              <w:marRight w:val="0"/>
              <w:marTop w:val="0"/>
              <w:marBottom w:val="0"/>
              <w:divBdr>
                <w:top w:val="none" w:sz="0" w:space="0" w:color="auto"/>
                <w:left w:val="none" w:sz="0" w:space="0" w:color="auto"/>
                <w:bottom w:val="none" w:sz="0" w:space="0" w:color="auto"/>
                <w:right w:val="none" w:sz="0" w:space="0" w:color="auto"/>
              </w:divBdr>
            </w:div>
            <w:div w:id="1150362794">
              <w:marLeft w:val="0"/>
              <w:marRight w:val="0"/>
              <w:marTop w:val="0"/>
              <w:marBottom w:val="0"/>
              <w:divBdr>
                <w:top w:val="none" w:sz="0" w:space="0" w:color="auto"/>
                <w:left w:val="none" w:sz="0" w:space="0" w:color="auto"/>
                <w:bottom w:val="none" w:sz="0" w:space="0" w:color="auto"/>
                <w:right w:val="none" w:sz="0" w:space="0" w:color="auto"/>
              </w:divBdr>
            </w:div>
            <w:div w:id="1150362806">
              <w:marLeft w:val="0"/>
              <w:marRight w:val="0"/>
              <w:marTop w:val="0"/>
              <w:marBottom w:val="0"/>
              <w:divBdr>
                <w:top w:val="none" w:sz="0" w:space="0" w:color="auto"/>
                <w:left w:val="none" w:sz="0" w:space="0" w:color="auto"/>
                <w:bottom w:val="none" w:sz="0" w:space="0" w:color="auto"/>
                <w:right w:val="none" w:sz="0" w:space="0" w:color="auto"/>
              </w:divBdr>
            </w:div>
            <w:div w:id="1150362811">
              <w:marLeft w:val="0"/>
              <w:marRight w:val="0"/>
              <w:marTop w:val="0"/>
              <w:marBottom w:val="0"/>
              <w:divBdr>
                <w:top w:val="none" w:sz="0" w:space="0" w:color="auto"/>
                <w:left w:val="none" w:sz="0" w:space="0" w:color="auto"/>
                <w:bottom w:val="none" w:sz="0" w:space="0" w:color="auto"/>
                <w:right w:val="none" w:sz="0" w:space="0" w:color="auto"/>
              </w:divBdr>
            </w:div>
            <w:div w:id="1150362812">
              <w:marLeft w:val="0"/>
              <w:marRight w:val="0"/>
              <w:marTop w:val="0"/>
              <w:marBottom w:val="0"/>
              <w:divBdr>
                <w:top w:val="none" w:sz="0" w:space="0" w:color="auto"/>
                <w:left w:val="none" w:sz="0" w:space="0" w:color="auto"/>
                <w:bottom w:val="none" w:sz="0" w:space="0" w:color="auto"/>
                <w:right w:val="none" w:sz="0" w:space="0" w:color="auto"/>
              </w:divBdr>
            </w:div>
            <w:div w:id="1150362816">
              <w:marLeft w:val="0"/>
              <w:marRight w:val="0"/>
              <w:marTop w:val="0"/>
              <w:marBottom w:val="0"/>
              <w:divBdr>
                <w:top w:val="none" w:sz="0" w:space="0" w:color="auto"/>
                <w:left w:val="none" w:sz="0" w:space="0" w:color="auto"/>
                <w:bottom w:val="none" w:sz="0" w:space="0" w:color="auto"/>
                <w:right w:val="none" w:sz="0" w:space="0" w:color="auto"/>
              </w:divBdr>
            </w:div>
            <w:div w:id="1150362819">
              <w:marLeft w:val="0"/>
              <w:marRight w:val="0"/>
              <w:marTop w:val="0"/>
              <w:marBottom w:val="0"/>
              <w:divBdr>
                <w:top w:val="none" w:sz="0" w:space="0" w:color="auto"/>
                <w:left w:val="none" w:sz="0" w:space="0" w:color="auto"/>
                <w:bottom w:val="none" w:sz="0" w:space="0" w:color="auto"/>
                <w:right w:val="none" w:sz="0" w:space="0" w:color="auto"/>
              </w:divBdr>
            </w:div>
            <w:div w:id="1150362822">
              <w:marLeft w:val="0"/>
              <w:marRight w:val="0"/>
              <w:marTop w:val="0"/>
              <w:marBottom w:val="0"/>
              <w:divBdr>
                <w:top w:val="none" w:sz="0" w:space="0" w:color="auto"/>
                <w:left w:val="none" w:sz="0" w:space="0" w:color="auto"/>
                <w:bottom w:val="none" w:sz="0" w:space="0" w:color="auto"/>
                <w:right w:val="none" w:sz="0" w:space="0" w:color="auto"/>
              </w:divBdr>
            </w:div>
            <w:div w:id="1150362823">
              <w:marLeft w:val="0"/>
              <w:marRight w:val="0"/>
              <w:marTop w:val="0"/>
              <w:marBottom w:val="0"/>
              <w:divBdr>
                <w:top w:val="none" w:sz="0" w:space="0" w:color="auto"/>
                <w:left w:val="none" w:sz="0" w:space="0" w:color="auto"/>
                <w:bottom w:val="none" w:sz="0" w:space="0" w:color="auto"/>
                <w:right w:val="none" w:sz="0" w:space="0" w:color="auto"/>
              </w:divBdr>
            </w:div>
            <w:div w:id="1150362828">
              <w:marLeft w:val="0"/>
              <w:marRight w:val="0"/>
              <w:marTop w:val="0"/>
              <w:marBottom w:val="0"/>
              <w:divBdr>
                <w:top w:val="none" w:sz="0" w:space="0" w:color="auto"/>
                <w:left w:val="none" w:sz="0" w:space="0" w:color="auto"/>
                <w:bottom w:val="none" w:sz="0" w:space="0" w:color="auto"/>
                <w:right w:val="none" w:sz="0" w:space="0" w:color="auto"/>
              </w:divBdr>
            </w:div>
            <w:div w:id="1150362829">
              <w:marLeft w:val="0"/>
              <w:marRight w:val="0"/>
              <w:marTop w:val="0"/>
              <w:marBottom w:val="0"/>
              <w:divBdr>
                <w:top w:val="none" w:sz="0" w:space="0" w:color="auto"/>
                <w:left w:val="none" w:sz="0" w:space="0" w:color="auto"/>
                <w:bottom w:val="none" w:sz="0" w:space="0" w:color="auto"/>
                <w:right w:val="none" w:sz="0" w:space="0" w:color="auto"/>
              </w:divBdr>
            </w:div>
            <w:div w:id="1150362831">
              <w:marLeft w:val="0"/>
              <w:marRight w:val="0"/>
              <w:marTop w:val="0"/>
              <w:marBottom w:val="0"/>
              <w:divBdr>
                <w:top w:val="none" w:sz="0" w:space="0" w:color="auto"/>
                <w:left w:val="none" w:sz="0" w:space="0" w:color="auto"/>
                <w:bottom w:val="none" w:sz="0" w:space="0" w:color="auto"/>
                <w:right w:val="none" w:sz="0" w:space="0" w:color="auto"/>
              </w:divBdr>
            </w:div>
            <w:div w:id="1150362835">
              <w:marLeft w:val="0"/>
              <w:marRight w:val="0"/>
              <w:marTop w:val="0"/>
              <w:marBottom w:val="0"/>
              <w:divBdr>
                <w:top w:val="none" w:sz="0" w:space="0" w:color="auto"/>
                <w:left w:val="none" w:sz="0" w:space="0" w:color="auto"/>
                <w:bottom w:val="none" w:sz="0" w:space="0" w:color="auto"/>
                <w:right w:val="none" w:sz="0" w:space="0" w:color="auto"/>
              </w:divBdr>
            </w:div>
            <w:div w:id="1150362836">
              <w:marLeft w:val="0"/>
              <w:marRight w:val="0"/>
              <w:marTop w:val="0"/>
              <w:marBottom w:val="0"/>
              <w:divBdr>
                <w:top w:val="none" w:sz="0" w:space="0" w:color="auto"/>
                <w:left w:val="none" w:sz="0" w:space="0" w:color="auto"/>
                <w:bottom w:val="none" w:sz="0" w:space="0" w:color="auto"/>
                <w:right w:val="none" w:sz="0" w:space="0" w:color="auto"/>
              </w:divBdr>
            </w:div>
            <w:div w:id="1150362837">
              <w:marLeft w:val="0"/>
              <w:marRight w:val="0"/>
              <w:marTop w:val="0"/>
              <w:marBottom w:val="0"/>
              <w:divBdr>
                <w:top w:val="none" w:sz="0" w:space="0" w:color="auto"/>
                <w:left w:val="none" w:sz="0" w:space="0" w:color="auto"/>
                <w:bottom w:val="none" w:sz="0" w:space="0" w:color="auto"/>
                <w:right w:val="none" w:sz="0" w:space="0" w:color="auto"/>
              </w:divBdr>
            </w:div>
            <w:div w:id="1150362840">
              <w:marLeft w:val="0"/>
              <w:marRight w:val="0"/>
              <w:marTop w:val="0"/>
              <w:marBottom w:val="0"/>
              <w:divBdr>
                <w:top w:val="none" w:sz="0" w:space="0" w:color="auto"/>
                <w:left w:val="none" w:sz="0" w:space="0" w:color="auto"/>
                <w:bottom w:val="none" w:sz="0" w:space="0" w:color="auto"/>
                <w:right w:val="none" w:sz="0" w:space="0" w:color="auto"/>
              </w:divBdr>
            </w:div>
            <w:div w:id="1150362841">
              <w:marLeft w:val="0"/>
              <w:marRight w:val="0"/>
              <w:marTop w:val="0"/>
              <w:marBottom w:val="0"/>
              <w:divBdr>
                <w:top w:val="none" w:sz="0" w:space="0" w:color="auto"/>
                <w:left w:val="none" w:sz="0" w:space="0" w:color="auto"/>
                <w:bottom w:val="none" w:sz="0" w:space="0" w:color="auto"/>
                <w:right w:val="none" w:sz="0" w:space="0" w:color="auto"/>
              </w:divBdr>
            </w:div>
            <w:div w:id="1150362844">
              <w:marLeft w:val="0"/>
              <w:marRight w:val="0"/>
              <w:marTop w:val="0"/>
              <w:marBottom w:val="0"/>
              <w:divBdr>
                <w:top w:val="none" w:sz="0" w:space="0" w:color="auto"/>
                <w:left w:val="none" w:sz="0" w:space="0" w:color="auto"/>
                <w:bottom w:val="none" w:sz="0" w:space="0" w:color="auto"/>
                <w:right w:val="none" w:sz="0" w:space="0" w:color="auto"/>
              </w:divBdr>
            </w:div>
            <w:div w:id="1150362845">
              <w:marLeft w:val="0"/>
              <w:marRight w:val="0"/>
              <w:marTop w:val="0"/>
              <w:marBottom w:val="0"/>
              <w:divBdr>
                <w:top w:val="none" w:sz="0" w:space="0" w:color="auto"/>
                <w:left w:val="none" w:sz="0" w:space="0" w:color="auto"/>
                <w:bottom w:val="none" w:sz="0" w:space="0" w:color="auto"/>
                <w:right w:val="none" w:sz="0" w:space="0" w:color="auto"/>
              </w:divBdr>
            </w:div>
            <w:div w:id="1150362846">
              <w:marLeft w:val="0"/>
              <w:marRight w:val="0"/>
              <w:marTop w:val="0"/>
              <w:marBottom w:val="0"/>
              <w:divBdr>
                <w:top w:val="none" w:sz="0" w:space="0" w:color="auto"/>
                <w:left w:val="none" w:sz="0" w:space="0" w:color="auto"/>
                <w:bottom w:val="none" w:sz="0" w:space="0" w:color="auto"/>
                <w:right w:val="none" w:sz="0" w:space="0" w:color="auto"/>
              </w:divBdr>
            </w:div>
            <w:div w:id="1150362847">
              <w:marLeft w:val="0"/>
              <w:marRight w:val="0"/>
              <w:marTop w:val="0"/>
              <w:marBottom w:val="0"/>
              <w:divBdr>
                <w:top w:val="none" w:sz="0" w:space="0" w:color="auto"/>
                <w:left w:val="none" w:sz="0" w:space="0" w:color="auto"/>
                <w:bottom w:val="none" w:sz="0" w:space="0" w:color="auto"/>
                <w:right w:val="none" w:sz="0" w:space="0" w:color="auto"/>
              </w:divBdr>
            </w:div>
            <w:div w:id="1150362850">
              <w:marLeft w:val="0"/>
              <w:marRight w:val="0"/>
              <w:marTop w:val="0"/>
              <w:marBottom w:val="0"/>
              <w:divBdr>
                <w:top w:val="none" w:sz="0" w:space="0" w:color="auto"/>
                <w:left w:val="none" w:sz="0" w:space="0" w:color="auto"/>
                <w:bottom w:val="none" w:sz="0" w:space="0" w:color="auto"/>
                <w:right w:val="none" w:sz="0" w:space="0" w:color="auto"/>
              </w:divBdr>
            </w:div>
            <w:div w:id="1150362851">
              <w:marLeft w:val="0"/>
              <w:marRight w:val="0"/>
              <w:marTop w:val="0"/>
              <w:marBottom w:val="0"/>
              <w:divBdr>
                <w:top w:val="none" w:sz="0" w:space="0" w:color="auto"/>
                <w:left w:val="none" w:sz="0" w:space="0" w:color="auto"/>
                <w:bottom w:val="none" w:sz="0" w:space="0" w:color="auto"/>
                <w:right w:val="none" w:sz="0" w:space="0" w:color="auto"/>
              </w:divBdr>
            </w:div>
            <w:div w:id="1150362854">
              <w:marLeft w:val="0"/>
              <w:marRight w:val="0"/>
              <w:marTop w:val="0"/>
              <w:marBottom w:val="0"/>
              <w:divBdr>
                <w:top w:val="none" w:sz="0" w:space="0" w:color="auto"/>
                <w:left w:val="none" w:sz="0" w:space="0" w:color="auto"/>
                <w:bottom w:val="none" w:sz="0" w:space="0" w:color="auto"/>
                <w:right w:val="none" w:sz="0" w:space="0" w:color="auto"/>
              </w:divBdr>
            </w:div>
            <w:div w:id="1150362860">
              <w:marLeft w:val="0"/>
              <w:marRight w:val="0"/>
              <w:marTop w:val="0"/>
              <w:marBottom w:val="0"/>
              <w:divBdr>
                <w:top w:val="none" w:sz="0" w:space="0" w:color="auto"/>
                <w:left w:val="none" w:sz="0" w:space="0" w:color="auto"/>
                <w:bottom w:val="none" w:sz="0" w:space="0" w:color="auto"/>
                <w:right w:val="none" w:sz="0" w:space="0" w:color="auto"/>
              </w:divBdr>
            </w:div>
            <w:div w:id="1150362862">
              <w:marLeft w:val="0"/>
              <w:marRight w:val="0"/>
              <w:marTop w:val="0"/>
              <w:marBottom w:val="0"/>
              <w:divBdr>
                <w:top w:val="none" w:sz="0" w:space="0" w:color="auto"/>
                <w:left w:val="none" w:sz="0" w:space="0" w:color="auto"/>
                <w:bottom w:val="none" w:sz="0" w:space="0" w:color="auto"/>
                <w:right w:val="none" w:sz="0" w:space="0" w:color="auto"/>
              </w:divBdr>
            </w:div>
            <w:div w:id="1150362863">
              <w:marLeft w:val="0"/>
              <w:marRight w:val="0"/>
              <w:marTop w:val="0"/>
              <w:marBottom w:val="0"/>
              <w:divBdr>
                <w:top w:val="none" w:sz="0" w:space="0" w:color="auto"/>
                <w:left w:val="none" w:sz="0" w:space="0" w:color="auto"/>
                <w:bottom w:val="none" w:sz="0" w:space="0" w:color="auto"/>
                <w:right w:val="none" w:sz="0" w:space="0" w:color="auto"/>
              </w:divBdr>
            </w:div>
            <w:div w:id="1150362866">
              <w:marLeft w:val="0"/>
              <w:marRight w:val="0"/>
              <w:marTop w:val="0"/>
              <w:marBottom w:val="0"/>
              <w:divBdr>
                <w:top w:val="none" w:sz="0" w:space="0" w:color="auto"/>
                <w:left w:val="none" w:sz="0" w:space="0" w:color="auto"/>
                <w:bottom w:val="none" w:sz="0" w:space="0" w:color="auto"/>
                <w:right w:val="none" w:sz="0" w:space="0" w:color="auto"/>
              </w:divBdr>
            </w:div>
            <w:div w:id="1150362867">
              <w:marLeft w:val="0"/>
              <w:marRight w:val="0"/>
              <w:marTop w:val="0"/>
              <w:marBottom w:val="0"/>
              <w:divBdr>
                <w:top w:val="none" w:sz="0" w:space="0" w:color="auto"/>
                <w:left w:val="none" w:sz="0" w:space="0" w:color="auto"/>
                <w:bottom w:val="none" w:sz="0" w:space="0" w:color="auto"/>
                <w:right w:val="none" w:sz="0" w:space="0" w:color="auto"/>
              </w:divBdr>
            </w:div>
            <w:div w:id="1150362868">
              <w:marLeft w:val="0"/>
              <w:marRight w:val="0"/>
              <w:marTop w:val="0"/>
              <w:marBottom w:val="0"/>
              <w:divBdr>
                <w:top w:val="none" w:sz="0" w:space="0" w:color="auto"/>
                <w:left w:val="none" w:sz="0" w:space="0" w:color="auto"/>
                <w:bottom w:val="none" w:sz="0" w:space="0" w:color="auto"/>
                <w:right w:val="none" w:sz="0" w:space="0" w:color="auto"/>
              </w:divBdr>
            </w:div>
            <w:div w:id="1150362870">
              <w:marLeft w:val="0"/>
              <w:marRight w:val="0"/>
              <w:marTop w:val="0"/>
              <w:marBottom w:val="0"/>
              <w:divBdr>
                <w:top w:val="none" w:sz="0" w:space="0" w:color="auto"/>
                <w:left w:val="none" w:sz="0" w:space="0" w:color="auto"/>
                <w:bottom w:val="none" w:sz="0" w:space="0" w:color="auto"/>
                <w:right w:val="none" w:sz="0" w:space="0" w:color="auto"/>
              </w:divBdr>
            </w:div>
            <w:div w:id="1150362871">
              <w:marLeft w:val="0"/>
              <w:marRight w:val="0"/>
              <w:marTop w:val="0"/>
              <w:marBottom w:val="0"/>
              <w:divBdr>
                <w:top w:val="none" w:sz="0" w:space="0" w:color="auto"/>
                <w:left w:val="none" w:sz="0" w:space="0" w:color="auto"/>
                <w:bottom w:val="none" w:sz="0" w:space="0" w:color="auto"/>
                <w:right w:val="none" w:sz="0" w:space="0" w:color="auto"/>
              </w:divBdr>
            </w:div>
            <w:div w:id="1150362872">
              <w:marLeft w:val="0"/>
              <w:marRight w:val="0"/>
              <w:marTop w:val="0"/>
              <w:marBottom w:val="0"/>
              <w:divBdr>
                <w:top w:val="none" w:sz="0" w:space="0" w:color="auto"/>
                <w:left w:val="none" w:sz="0" w:space="0" w:color="auto"/>
                <w:bottom w:val="none" w:sz="0" w:space="0" w:color="auto"/>
                <w:right w:val="none" w:sz="0" w:space="0" w:color="auto"/>
              </w:divBdr>
            </w:div>
            <w:div w:id="1150362873">
              <w:marLeft w:val="0"/>
              <w:marRight w:val="0"/>
              <w:marTop w:val="0"/>
              <w:marBottom w:val="0"/>
              <w:divBdr>
                <w:top w:val="none" w:sz="0" w:space="0" w:color="auto"/>
                <w:left w:val="none" w:sz="0" w:space="0" w:color="auto"/>
                <w:bottom w:val="none" w:sz="0" w:space="0" w:color="auto"/>
                <w:right w:val="none" w:sz="0" w:space="0" w:color="auto"/>
              </w:divBdr>
            </w:div>
            <w:div w:id="1150362875">
              <w:marLeft w:val="0"/>
              <w:marRight w:val="0"/>
              <w:marTop w:val="0"/>
              <w:marBottom w:val="0"/>
              <w:divBdr>
                <w:top w:val="none" w:sz="0" w:space="0" w:color="auto"/>
                <w:left w:val="none" w:sz="0" w:space="0" w:color="auto"/>
                <w:bottom w:val="none" w:sz="0" w:space="0" w:color="auto"/>
                <w:right w:val="none" w:sz="0" w:space="0" w:color="auto"/>
              </w:divBdr>
            </w:div>
            <w:div w:id="1150362876">
              <w:marLeft w:val="0"/>
              <w:marRight w:val="0"/>
              <w:marTop w:val="0"/>
              <w:marBottom w:val="0"/>
              <w:divBdr>
                <w:top w:val="none" w:sz="0" w:space="0" w:color="auto"/>
                <w:left w:val="none" w:sz="0" w:space="0" w:color="auto"/>
                <w:bottom w:val="none" w:sz="0" w:space="0" w:color="auto"/>
                <w:right w:val="none" w:sz="0" w:space="0" w:color="auto"/>
              </w:divBdr>
            </w:div>
            <w:div w:id="1150362878">
              <w:marLeft w:val="0"/>
              <w:marRight w:val="0"/>
              <w:marTop w:val="0"/>
              <w:marBottom w:val="0"/>
              <w:divBdr>
                <w:top w:val="none" w:sz="0" w:space="0" w:color="auto"/>
                <w:left w:val="none" w:sz="0" w:space="0" w:color="auto"/>
                <w:bottom w:val="none" w:sz="0" w:space="0" w:color="auto"/>
                <w:right w:val="none" w:sz="0" w:space="0" w:color="auto"/>
              </w:divBdr>
            </w:div>
            <w:div w:id="1150362880">
              <w:marLeft w:val="0"/>
              <w:marRight w:val="0"/>
              <w:marTop w:val="0"/>
              <w:marBottom w:val="0"/>
              <w:divBdr>
                <w:top w:val="none" w:sz="0" w:space="0" w:color="auto"/>
                <w:left w:val="none" w:sz="0" w:space="0" w:color="auto"/>
                <w:bottom w:val="none" w:sz="0" w:space="0" w:color="auto"/>
                <w:right w:val="none" w:sz="0" w:space="0" w:color="auto"/>
              </w:divBdr>
            </w:div>
            <w:div w:id="1150362884">
              <w:marLeft w:val="0"/>
              <w:marRight w:val="0"/>
              <w:marTop w:val="0"/>
              <w:marBottom w:val="0"/>
              <w:divBdr>
                <w:top w:val="none" w:sz="0" w:space="0" w:color="auto"/>
                <w:left w:val="none" w:sz="0" w:space="0" w:color="auto"/>
                <w:bottom w:val="none" w:sz="0" w:space="0" w:color="auto"/>
                <w:right w:val="none" w:sz="0" w:space="0" w:color="auto"/>
              </w:divBdr>
            </w:div>
            <w:div w:id="1150362887">
              <w:marLeft w:val="0"/>
              <w:marRight w:val="0"/>
              <w:marTop w:val="0"/>
              <w:marBottom w:val="0"/>
              <w:divBdr>
                <w:top w:val="none" w:sz="0" w:space="0" w:color="auto"/>
                <w:left w:val="none" w:sz="0" w:space="0" w:color="auto"/>
                <w:bottom w:val="none" w:sz="0" w:space="0" w:color="auto"/>
                <w:right w:val="none" w:sz="0" w:space="0" w:color="auto"/>
              </w:divBdr>
            </w:div>
            <w:div w:id="1150362889">
              <w:marLeft w:val="0"/>
              <w:marRight w:val="0"/>
              <w:marTop w:val="0"/>
              <w:marBottom w:val="0"/>
              <w:divBdr>
                <w:top w:val="none" w:sz="0" w:space="0" w:color="auto"/>
                <w:left w:val="none" w:sz="0" w:space="0" w:color="auto"/>
                <w:bottom w:val="none" w:sz="0" w:space="0" w:color="auto"/>
                <w:right w:val="none" w:sz="0" w:space="0" w:color="auto"/>
              </w:divBdr>
            </w:div>
            <w:div w:id="1150362890">
              <w:marLeft w:val="0"/>
              <w:marRight w:val="0"/>
              <w:marTop w:val="0"/>
              <w:marBottom w:val="0"/>
              <w:divBdr>
                <w:top w:val="none" w:sz="0" w:space="0" w:color="auto"/>
                <w:left w:val="none" w:sz="0" w:space="0" w:color="auto"/>
                <w:bottom w:val="none" w:sz="0" w:space="0" w:color="auto"/>
                <w:right w:val="none" w:sz="0" w:space="0" w:color="auto"/>
              </w:divBdr>
            </w:div>
            <w:div w:id="1150362892">
              <w:marLeft w:val="0"/>
              <w:marRight w:val="0"/>
              <w:marTop w:val="0"/>
              <w:marBottom w:val="0"/>
              <w:divBdr>
                <w:top w:val="none" w:sz="0" w:space="0" w:color="auto"/>
                <w:left w:val="none" w:sz="0" w:space="0" w:color="auto"/>
                <w:bottom w:val="none" w:sz="0" w:space="0" w:color="auto"/>
                <w:right w:val="none" w:sz="0" w:space="0" w:color="auto"/>
              </w:divBdr>
            </w:div>
            <w:div w:id="1150362893">
              <w:marLeft w:val="0"/>
              <w:marRight w:val="0"/>
              <w:marTop w:val="0"/>
              <w:marBottom w:val="0"/>
              <w:divBdr>
                <w:top w:val="none" w:sz="0" w:space="0" w:color="auto"/>
                <w:left w:val="none" w:sz="0" w:space="0" w:color="auto"/>
                <w:bottom w:val="none" w:sz="0" w:space="0" w:color="auto"/>
                <w:right w:val="none" w:sz="0" w:space="0" w:color="auto"/>
              </w:divBdr>
            </w:div>
            <w:div w:id="1150362896">
              <w:marLeft w:val="0"/>
              <w:marRight w:val="0"/>
              <w:marTop w:val="0"/>
              <w:marBottom w:val="0"/>
              <w:divBdr>
                <w:top w:val="none" w:sz="0" w:space="0" w:color="auto"/>
                <w:left w:val="none" w:sz="0" w:space="0" w:color="auto"/>
                <w:bottom w:val="none" w:sz="0" w:space="0" w:color="auto"/>
                <w:right w:val="none" w:sz="0" w:space="0" w:color="auto"/>
              </w:divBdr>
            </w:div>
            <w:div w:id="1150362897">
              <w:marLeft w:val="0"/>
              <w:marRight w:val="0"/>
              <w:marTop w:val="0"/>
              <w:marBottom w:val="0"/>
              <w:divBdr>
                <w:top w:val="none" w:sz="0" w:space="0" w:color="auto"/>
                <w:left w:val="none" w:sz="0" w:space="0" w:color="auto"/>
                <w:bottom w:val="none" w:sz="0" w:space="0" w:color="auto"/>
                <w:right w:val="none" w:sz="0" w:space="0" w:color="auto"/>
              </w:divBdr>
            </w:div>
            <w:div w:id="1150362901">
              <w:marLeft w:val="0"/>
              <w:marRight w:val="0"/>
              <w:marTop w:val="0"/>
              <w:marBottom w:val="0"/>
              <w:divBdr>
                <w:top w:val="none" w:sz="0" w:space="0" w:color="auto"/>
                <w:left w:val="none" w:sz="0" w:space="0" w:color="auto"/>
                <w:bottom w:val="none" w:sz="0" w:space="0" w:color="auto"/>
                <w:right w:val="none" w:sz="0" w:space="0" w:color="auto"/>
              </w:divBdr>
            </w:div>
            <w:div w:id="1150362904">
              <w:marLeft w:val="0"/>
              <w:marRight w:val="0"/>
              <w:marTop w:val="0"/>
              <w:marBottom w:val="0"/>
              <w:divBdr>
                <w:top w:val="none" w:sz="0" w:space="0" w:color="auto"/>
                <w:left w:val="none" w:sz="0" w:space="0" w:color="auto"/>
                <w:bottom w:val="none" w:sz="0" w:space="0" w:color="auto"/>
                <w:right w:val="none" w:sz="0" w:space="0" w:color="auto"/>
              </w:divBdr>
            </w:div>
            <w:div w:id="1150362905">
              <w:marLeft w:val="0"/>
              <w:marRight w:val="0"/>
              <w:marTop w:val="0"/>
              <w:marBottom w:val="0"/>
              <w:divBdr>
                <w:top w:val="none" w:sz="0" w:space="0" w:color="auto"/>
                <w:left w:val="none" w:sz="0" w:space="0" w:color="auto"/>
                <w:bottom w:val="none" w:sz="0" w:space="0" w:color="auto"/>
                <w:right w:val="none" w:sz="0" w:space="0" w:color="auto"/>
              </w:divBdr>
            </w:div>
            <w:div w:id="1150362906">
              <w:marLeft w:val="0"/>
              <w:marRight w:val="0"/>
              <w:marTop w:val="0"/>
              <w:marBottom w:val="0"/>
              <w:divBdr>
                <w:top w:val="none" w:sz="0" w:space="0" w:color="auto"/>
                <w:left w:val="none" w:sz="0" w:space="0" w:color="auto"/>
                <w:bottom w:val="none" w:sz="0" w:space="0" w:color="auto"/>
                <w:right w:val="none" w:sz="0" w:space="0" w:color="auto"/>
              </w:divBdr>
            </w:div>
            <w:div w:id="1150362911">
              <w:marLeft w:val="0"/>
              <w:marRight w:val="0"/>
              <w:marTop w:val="0"/>
              <w:marBottom w:val="0"/>
              <w:divBdr>
                <w:top w:val="none" w:sz="0" w:space="0" w:color="auto"/>
                <w:left w:val="none" w:sz="0" w:space="0" w:color="auto"/>
                <w:bottom w:val="none" w:sz="0" w:space="0" w:color="auto"/>
                <w:right w:val="none" w:sz="0" w:space="0" w:color="auto"/>
              </w:divBdr>
            </w:div>
            <w:div w:id="1150362913">
              <w:marLeft w:val="0"/>
              <w:marRight w:val="0"/>
              <w:marTop w:val="0"/>
              <w:marBottom w:val="0"/>
              <w:divBdr>
                <w:top w:val="none" w:sz="0" w:space="0" w:color="auto"/>
                <w:left w:val="none" w:sz="0" w:space="0" w:color="auto"/>
                <w:bottom w:val="none" w:sz="0" w:space="0" w:color="auto"/>
                <w:right w:val="none" w:sz="0" w:space="0" w:color="auto"/>
              </w:divBdr>
            </w:div>
            <w:div w:id="1150362915">
              <w:marLeft w:val="0"/>
              <w:marRight w:val="0"/>
              <w:marTop w:val="0"/>
              <w:marBottom w:val="0"/>
              <w:divBdr>
                <w:top w:val="none" w:sz="0" w:space="0" w:color="auto"/>
                <w:left w:val="none" w:sz="0" w:space="0" w:color="auto"/>
                <w:bottom w:val="none" w:sz="0" w:space="0" w:color="auto"/>
                <w:right w:val="none" w:sz="0" w:space="0" w:color="auto"/>
              </w:divBdr>
            </w:div>
            <w:div w:id="1150362917">
              <w:marLeft w:val="0"/>
              <w:marRight w:val="0"/>
              <w:marTop w:val="0"/>
              <w:marBottom w:val="0"/>
              <w:divBdr>
                <w:top w:val="none" w:sz="0" w:space="0" w:color="auto"/>
                <w:left w:val="none" w:sz="0" w:space="0" w:color="auto"/>
                <w:bottom w:val="none" w:sz="0" w:space="0" w:color="auto"/>
                <w:right w:val="none" w:sz="0" w:space="0" w:color="auto"/>
              </w:divBdr>
            </w:div>
            <w:div w:id="1150362919">
              <w:marLeft w:val="0"/>
              <w:marRight w:val="0"/>
              <w:marTop w:val="0"/>
              <w:marBottom w:val="0"/>
              <w:divBdr>
                <w:top w:val="none" w:sz="0" w:space="0" w:color="auto"/>
                <w:left w:val="none" w:sz="0" w:space="0" w:color="auto"/>
                <w:bottom w:val="none" w:sz="0" w:space="0" w:color="auto"/>
                <w:right w:val="none" w:sz="0" w:space="0" w:color="auto"/>
              </w:divBdr>
            </w:div>
            <w:div w:id="1150362920">
              <w:marLeft w:val="0"/>
              <w:marRight w:val="0"/>
              <w:marTop w:val="0"/>
              <w:marBottom w:val="0"/>
              <w:divBdr>
                <w:top w:val="none" w:sz="0" w:space="0" w:color="auto"/>
                <w:left w:val="none" w:sz="0" w:space="0" w:color="auto"/>
                <w:bottom w:val="none" w:sz="0" w:space="0" w:color="auto"/>
                <w:right w:val="none" w:sz="0" w:space="0" w:color="auto"/>
              </w:divBdr>
            </w:div>
            <w:div w:id="1150362924">
              <w:marLeft w:val="0"/>
              <w:marRight w:val="0"/>
              <w:marTop w:val="0"/>
              <w:marBottom w:val="0"/>
              <w:divBdr>
                <w:top w:val="none" w:sz="0" w:space="0" w:color="auto"/>
                <w:left w:val="none" w:sz="0" w:space="0" w:color="auto"/>
                <w:bottom w:val="none" w:sz="0" w:space="0" w:color="auto"/>
                <w:right w:val="none" w:sz="0" w:space="0" w:color="auto"/>
              </w:divBdr>
            </w:div>
            <w:div w:id="1150362929">
              <w:marLeft w:val="0"/>
              <w:marRight w:val="0"/>
              <w:marTop w:val="0"/>
              <w:marBottom w:val="0"/>
              <w:divBdr>
                <w:top w:val="none" w:sz="0" w:space="0" w:color="auto"/>
                <w:left w:val="none" w:sz="0" w:space="0" w:color="auto"/>
                <w:bottom w:val="none" w:sz="0" w:space="0" w:color="auto"/>
                <w:right w:val="none" w:sz="0" w:space="0" w:color="auto"/>
              </w:divBdr>
            </w:div>
            <w:div w:id="1150362933">
              <w:marLeft w:val="0"/>
              <w:marRight w:val="0"/>
              <w:marTop w:val="0"/>
              <w:marBottom w:val="0"/>
              <w:divBdr>
                <w:top w:val="none" w:sz="0" w:space="0" w:color="auto"/>
                <w:left w:val="none" w:sz="0" w:space="0" w:color="auto"/>
                <w:bottom w:val="none" w:sz="0" w:space="0" w:color="auto"/>
                <w:right w:val="none" w:sz="0" w:space="0" w:color="auto"/>
              </w:divBdr>
            </w:div>
            <w:div w:id="1150362934">
              <w:marLeft w:val="0"/>
              <w:marRight w:val="0"/>
              <w:marTop w:val="0"/>
              <w:marBottom w:val="0"/>
              <w:divBdr>
                <w:top w:val="none" w:sz="0" w:space="0" w:color="auto"/>
                <w:left w:val="none" w:sz="0" w:space="0" w:color="auto"/>
                <w:bottom w:val="none" w:sz="0" w:space="0" w:color="auto"/>
                <w:right w:val="none" w:sz="0" w:space="0" w:color="auto"/>
              </w:divBdr>
            </w:div>
            <w:div w:id="1150362939">
              <w:marLeft w:val="0"/>
              <w:marRight w:val="0"/>
              <w:marTop w:val="0"/>
              <w:marBottom w:val="0"/>
              <w:divBdr>
                <w:top w:val="none" w:sz="0" w:space="0" w:color="auto"/>
                <w:left w:val="none" w:sz="0" w:space="0" w:color="auto"/>
                <w:bottom w:val="none" w:sz="0" w:space="0" w:color="auto"/>
                <w:right w:val="none" w:sz="0" w:space="0" w:color="auto"/>
              </w:divBdr>
            </w:div>
            <w:div w:id="1150362940">
              <w:marLeft w:val="0"/>
              <w:marRight w:val="0"/>
              <w:marTop w:val="0"/>
              <w:marBottom w:val="0"/>
              <w:divBdr>
                <w:top w:val="none" w:sz="0" w:space="0" w:color="auto"/>
                <w:left w:val="none" w:sz="0" w:space="0" w:color="auto"/>
                <w:bottom w:val="none" w:sz="0" w:space="0" w:color="auto"/>
                <w:right w:val="none" w:sz="0" w:space="0" w:color="auto"/>
              </w:divBdr>
            </w:div>
            <w:div w:id="1150362947">
              <w:marLeft w:val="0"/>
              <w:marRight w:val="0"/>
              <w:marTop w:val="0"/>
              <w:marBottom w:val="0"/>
              <w:divBdr>
                <w:top w:val="none" w:sz="0" w:space="0" w:color="auto"/>
                <w:left w:val="none" w:sz="0" w:space="0" w:color="auto"/>
                <w:bottom w:val="none" w:sz="0" w:space="0" w:color="auto"/>
                <w:right w:val="none" w:sz="0" w:space="0" w:color="auto"/>
              </w:divBdr>
            </w:div>
            <w:div w:id="1150362949">
              <w:marLeft w:val="0"/>
              <w:marRight w:val="0"/>
              <w:marTop w:val="0"/>
              <w:marBottom w:val="0"/>
              <w:divBdr>
                <w:top w:val="none" w:sz="0" w:space="0" w:color="auto"/>
                <w:left w:val="none" w:sz="0" w:space="0" w:color="auto"/>
                <w:bottom w:val="none" w:sz="0" w:space="0" w:color="auto"/>
                <w:right w:val="none" w:sz="0" w:space="0" w:color="auto"/>
              </w:divBdr>
            </w:div>
            <w:div w:id="1150362950">
              <w:marLeft w:val="0"/>
              <w:marRight w:val="0"/>
              <w:marTop w:val="0"/>
              <w:marBottom w:val="0"/>
              <w:divBdr>
                <w:top w:val="none" w:sz="0" w:space="0" w:color="auto"/>
                <w:left w:val="none" w:sz="0" w:space="0" w:color="auto"/>
                <w:bottom w:val="none" w:sz="0" w:space="0" w:color="auto"/>
                <w:right w:val="none" w:sz="0" w:space="0" w:color="auto"/>
              </w:divBdr>
            </w:div>
            <w:div w:id="1150362954">
              <w:marLeft w:val="0"/>
              <w:marRight w:val="0"/>
              <w:marTop w:val="0"/>
              <w:marBottom w:val="0"/>
              <w:divBdr>
                <w:top w:val="none" w:sz="0" w:space="0" w:color="auto"/>
                <w:left w:val="none" w:sz="0" w:space="0" w:color="auto"/>
                <w:bottom w:val="none" w:sz="0" w:space="0" w:color="auto"/>
                <w:right w:val="none" w:sz="0" w:space="0" w:color="auto"/>
              </w:divBdr>
            </w:div>
            <w:div w:id="1150362956">
              <w:marLeft w:val="0"/>
              <w:marRight w:val="0"/>
              <w:marTop w:val="0"/>
              <w:marBottom w:val="0"/>
              <w:divBdr>
                <w:top w:val="none" w:sz="0" w:space="0" w:color="auto"/>
                <w:left w:val="none" w:sz="0" w:space="0" w:color="auto"/>
                <w:bottom w:val="none" w:sz="0" w:space="0" w:color="auto"/>
                <w:right w:val="none" w:sz="0" w:space="0" w:color="auto"/>
              </w:divBdr>
            </w:div>
            <w:div w:id="1150362958">
              <w:marLeft w:val="0"/>
              <w:marRight w:val="0"/>
              <w:marTop w:val="0"/>
              <w:marBottom w:val="0"/>
              <w:divBdr>
                <w:top w:val="none" w:sz="0" w:space="0" w:color="auto"/>
                <w:left w:val="none" w:sz="0" w:space="0" w:color="auto"/>
                <w:bottom w:val="none" w:sz="0" w:space="0" w:color="auto"/>
                <w:right w:val="none" w:sz="0" w:space="0" w:color="auto"/>
              </w:divBdr>
            </w:div>
            <w:div w:id="1150362964">
              <w:marLeft w:val="0"/>
              <w:marRight w:val="0"/>
              <w:marTop w:val="0"/>
              <w:marBottom w:val="0"/>
              <w:divBdr>
                <w:top w:val="none" w:sz="0" w:space="0" w:color="auto"/>
                <w:left w:val="none" w:sz="0" w:space="0" w:color="auto"/>
                <w:bottom w:val="none" w:sz="0" w:space="0" w:color="auto"/>
                <w:right w:val="none" w:sz="0" w:space="0" w:color="auto"/>
              </w:divBdr>
            </w:div>
            <w:div w:id="1150362966">
              <w:marLeft w:val="0"/>
              <w:marRight w:val="0"/>
              <w:marTop w:val="0"/>
              <w:marBottom w:val="0"/>
              <w:divBdr>
                <w:top w:val="none" w:sz="0" w:space="0" w:color="auto"/>
                <w:left w:val="none" w:sz="0" w:space="0" w:color="auto"/>
                <w:bottom w:val="none" w:sz="0" w:space="0" w:color="auto"/>
                <w:right w:val="none" w:sz="0" w:space="0" w:color="auto"/>
              </w:divBdr>
            </w:div>
            <w:div w:id="1150362971">
              <w:marLeft w:val="0"/>
              <w:marRight w:val="0"/>
              <w:marTop w:val="0"/>
              <w:marBottom w:val="0"/>
              <w:divBdr>
                <w:top w:val="none" w:sz="0" w:space="0" w:color="auto"/>
                <w:left w:val="none" w:sz="0" w:space="0" w:color="auto"/>
                <w:bottom w:val="none" w:sz="0" w:space="0" w:color="auto"/>
                <w:right w:val="none" w:sz="0" w:space="0" w:color="auto"/>
              </w:divBdr>
            </w:div>
            <w:div w:id="1150362972">
              <w:marLeft w:val="0"/>
              <w:marRight w:val="0"/>
              <w:marTop w:val="0"/>
              <w:marBottom w:val="0"/>
              <w:divBdr>
                <w:top w:val="none" w:sz="0" w:space="0" w:color="auto"/>
                <w:left w:val="none" w:sz="0" w:space="0" w:color="auto"/>
                <w:bottom w:val="none" w:sz="0" w:space="0" w:color="auto"/>
                <w:right w:val="none" w:sz="0" w:space="0" w:color="auto"/>
              </w:divBdr>
            </w:div>
            <w:div w:id="1150362974">
              <w:marLeft w:val="0"/>
              <w:marRight w:val="0"/>
              <w:marTop w:val="0"/>
              <w:marBottom w:val="0"/>
              <w:divBdr>
                <w:top w:val="none" w:sz="0" w:space="0" w:color="auto"/>
                <w:left w:val="none" w:sz="0" w:space="0" w:color="auto"/>
                <w:bottom w:val="none" w:sz="0" w:space="0" w:color="auto"/>
                <w:right w:val="none" w:sz="0" w:space="0" w:color="auto"/>
              </w:divBdr>
            </w:div>
            <w:div w:id="1150362977">
              <w:marLeft w:val="0"/>
              <w:marRight w:val="0"/>
              <w:marTop w:val="0"/>
              <w:marBottom w:val="0"/>
              <w:divBdr>
                <w:top w:val="none" w:sz="0" w:space="0" w:color="auto"/>
                <w:left w:val="none" w:sz="0" w:space="0" w:color="auto"/>
                <w:bottom w:val="none" w:sz="0" w:space="0" w:color="auto"/>
                <w:right w:val="none" w:sz="0" w:space="0" w:color="auto"/>
              </w:divBdr>
            </w:div>
            <w:div w:id="1150362979">
              <w:marLeft w:val="0"/>
              <w:marRight w:val="0"/>
              <w:marTop w:val="0"/>
              <w:marBottom w:val="0"/>
              <w:divBdr>
                <w:top w:val="none" w:sz="0" w:space="0" w:color="auto"/>
                <w:left w:val="none" w:sz="0" w:space="0" w:color="auto"/>
                <w:bottom w:val="none" w:sz="0" w:space="0" w:color="auto"/>
                <w:right w:val="none" w:sz="0" w:space="0" w:color="auto"/>
              </w:divBdr>
            </w:div>
            <w:div w:id="1150362980">
              <w:marLeft w:val="0"/>
              <w:marRight w:val="0"/>
              <w:marTop w:val="0"/>
              <w:marBottom w:val="0"/>
              <w:divBdr>
                <w:top w:val="none" w:sz="0" w:space="0" w:color="auto"/>
                <w:left w:val="none" w:sz="0" w:space="0" w:color="auto"/>
                <w:bottom w:val="none" w:sz="0" w:space="0" w:color="auto"/>
                <w:right w:val="none" w:sz="0" w:space="0" w:color="auto"/>
              </w:divBdr>
            </w:div>
            <w:div w:id="1150362982">
              <w:marLeft w:val="0"/>
              <w:marRight w:val="0"/>
              <w:marTop w:val="0"/>
              <w:marBottom w:val="0"/>
              <w:divBdr>
                <w:top w:val="none" w:sz="0" w:space="0" w:color="auto"/>
                <w:left w:val="none" w:sz="0" w:space="0" w:color="auto"/>
                <w:bottom w:val="none" w:sz="0" w:space="0" w:color="auto"/>
                <w:right w:val="none" w:sz="0" w:space="0" w:color="auto"/>
              </w:divBdr>
            </w:div>
            <w:div w:id="1150362983">
              <w:marLeft w:val="0"/>
              <w:marRight w:val="0"/>
              <w:marTop w:val="0"/>
              <w:marBottom w:val="0"/>
              <w:divBdr>
                <w:top w:val="none" w:sz="0" w:space="0" w:color="auto"/>
                <w:left w:val="none" w:sz="0" w:space="0" w:color="auto"/>
                <w:bottom w:val="none" w:sz="0" w:space="0" w:color="auto"/>
                <w:right w:val="none" w:sz="0" w:space="0" w:color="auto"/>
              </w:divBdr>
            </w:div>
            <w:div w:id="1150362985">
              <w:marLeft w:val="0"/>
              <w:marRight w:val="0"/>
              <w:marTop w:val="0"/>
              <w:marBottom w:val="0"/>
              <w:divBdr>
                <w:top w:val="none" w:sz="0" w:space="0" w:color="auto"/>
                <w:left w:val="none" w:sz="0" w:space="0" w:color="auto"/>
                <w:bottom w:val="none" w:sz="0" w:space="0" w:color="auto"/>
                <w:right w:val="none" w:sz="0" w:space="0" w:color="auto"/>
              </w:divBdr>
            </w:div>
            <w:div w:id="1150362986">
              <w:marLeft w:val="0"/>
              <w:marRight w:val="0"/>
              <w:marTop w:val="0"/>
              <w:marBottom w:val="0"/>
              <w:divBdr>
                <w:top w:val="none" w:sz="0" w:space="0" w:color="auto"/>
                <w:left w:val="none" w:sz="0" w:space="0" w:color="auto"/>
                <w:bottom w:val="none" w:sz="0" w:space="0" w:color="auto"/>
                <w:right w:val="none" w:sz="0" w:space="0" w:color="auto"/>
              </w:divBdr>
            </w:div>
            <w:div w:id="1150362988">
              <w:marLeft w:val="0"/>
              <w:marRight w:val="0"/>
              <w:marTop w:val="0"/>
              <w:marBottom w:val="0"/>
              <w:divBdr>
                <w:top w:val="none" w:sz="0" w:space="0" w:color="auto"/>
                <w:left w:val="none" w:sz="0" w:space="0" w:color="auto"/>
                <w:bottom w:val="none" w:sz="0" w:space="0" w:color="auto"/>
                <w:right w:val="none" w:sz="0" w:space="0" w:color="auto"/>
              </w:divBdr>
            </w:div>
            <w:div w:id="1150362993">
              <w:marLeft w:val="0"/>
              <w:marRight w:val="0"/>
              <w:marTop w:val="0"/>
              <w:marBottom w:val="0"/>
              <w:divBdr>
                <w:top w:val="none" w:sz="0" w:space="0" w:color="auto"/>
                <w:left w:val="none" w:sz="0" w:space="0" w:color="auto"/>
                <w:bottom w:val="none" w:sz="0" w:space="0" w:color="auto"/>
                <w:right w:val="none" w:sz="0" w:space="0" w:color="auto"/>
              </w:divBdr>
            </w:div>
            <w:div w:id="1150362995">
              <w:marLeft w:val="0"/>
              <w:marRight w:val="0"/>
              <w:marTop w:val="0"/>
              <w:marBottom w:val="0"/>
              <w:divBdr>
                <w:top w:val="none" w:sz="0" w:space="0" w:color="auto"/>
                <w:left w:val="none" w:sz="0" w:space="0" w:color="auto"/>
                <w:bottom w:val="none" w:sz="0" w:space="0" w:color="auto"/>
                <w:right w:val="none" w:sz="0" w:space="0" w:color="auto"/>
              </w:divBdr>
            </w:div>
            <w:div w:id="1150362996">
              <w:marLeft w:val="0"/>
              <w:marRight w:val="0"/>
              <w:marTop w:val="0"/>
              <w:marBottom w:val="0"/>
              <w:divBdr>
                <w:top w:val="none" w:sz="0" w:space="0" w:color="auto"/>
                <w:left w:val="none" w:sz="0" w:space="0" w:color="auto"/>
                <w:bottom w:val="none" w:sz="0" w:space="0" w:color="auto"/>
                <w:right w:val="none" w:sz="0" w:space="0" w:color="auto"/>
              </w:divBdr>
            </w:div>
            <w:div w:id="1150362998">
              <w:marLeft w:val="0"/>
              <w:marRight w:val="0"/>
              <w:marTop w:val="0"/>
              <w:marBottom w:val="0"/>
              <w:divBdr>
                <w:top w:val="none" w:sz="0" w:space="0" w:color="auto"/>
                <w:left w:val="none" w:sz="0" w:space="0" w:color="auto"/>
                <w:bottom w:val="none" w:sz="0" w:space="0" w:color="auto"/>
                <w:right w:val="none" w:sz="0" w:space="0" w:color="auto"/>
              </w:divBdr>
            </w:div>
            <w:div w:id="1150362999">
              <w:marLeft w:val="0"/>
              <w:marRight w:val="0"/>
              <w:marTop w:val="0"/>
              <w:marBottom w:val="0"/>
              <w:divBdr>
                <w:top w:val="none" w:sz="0" w:space="0" w:color="auto"/>
                <w:left w:val="none" w:sz="0" w:space="0" w:color="auto"/>
                <w:bottom w:val="none" w:sz="0" w:space="0" w:color="auto"/>
                <w:right w:val="none" w:sz="0" w:space="0" w:color="auto"/>
              </w:divBdr>
            </w:div>
            <w:div w:id="1150363001">
              <w:marLeft w:val="0"/>
              <w:marRight w:val="0"/>
              <w:marTop w:val="0"/>
              <w:marBottom w:val="0"/>
              <w:divBdr>
                <w:top w:val="none" w:sz="0" w:space="0" w:color="auto"/>
                <w:left w:val="none" w:sz="0" w:space="0" w:color="auto"/>
                <w:bottom w:val="none" w:sz="0" w:space="0" w:color="auto"/>
                <w:right w:val="none" w:sz="0" w:space="0" w:color="auto"/>
              </w:divBdr>
            </w:div>
            <w:div w:id="1150363004">
              <w:marLeft w:val="0"/>
              <w:marRight w:val="0"/>
              <w:marTop w:val="0"/>
              <w:marBottom w:val="0"/>
              <w:divBdr>
                <w:top w:val="none" w:sz="0" w:space="0" w:color="auto"/>
                <w:left w:val="none" w:sz="0" w:space="0" w:color="auto"/>
                <w:bottom w:val="none" w:sz="0" w:space="0" w:color="auto"/>
                <w:right w:val="none" w:sz="0" w:space="0" w:color="auto"/>
              </w:divBdr>
            </w:div>
            <w:div w:id="1150363006">
              <w:marLeft w:val="0"/>
              <w:marRight w:val="0"/>
              <w:marTop w:val="0"/>
              <w:marBottom w:val="0"/>
              <w:divBdr>
                <w:top w:val="none" w:sz="0" w:space="0" w:color="auto"/>
                <w:left w:val="none" w:sz="0" w:space="0" w:color="auto"/>
                <w:bottom w:val="none" w:sz="0" w:space="0" w:color="auto"/>
                <w:right w:val="none" w:sz="0" w:space="0" w:color="auto"/>
              </w:divBdr>
            </w:div>
            <w:div w:id="1150363008">
              <w:marLeft w:val="0"/>
              <w:marRight w:val="0"/>
              <w:marTop w:val="0"/>
              <w:marBottom w:val="0"/>
              <w:divBdr>
                <w:top w:val="none" w:sz="0" w:space="0" w:color="auto"/>
                <w:left w:val="none" w:sz="0" w:space="0" w:color="auto"/>
                <w:bottom w:val="none" w:sz="0" w:space="0" w:color="auto"/>
                <w:right w:val="none" w:sz="0" w:space="0" w:color="auto"/>
              </w:divBdr>
            </w:div>
            <w:div w:id="1150363010">
              <w:marLeft w:val="0"/>
              <w:marRight w:val="0"/>
              <w:marTop w:val="0"/>
              <w:marBottom w:val="0"/>
              <w:divBdr>
                <w:top w:val="none" w:sz="0" w:space="0" w:color="auto"/>
                <w:left w:val="none" w:sz="0" w:space="0" w:color="auto"/>
                <w:bottom w:val="none" w:sz="0" w:space="0" w:color="auto"/>
                <w:right w:val="none" w:sz="0" w:space="0" w:color="auto"/>
              </w:divBdr>
            </w:div>
            <w:div w:id="1150363011">
              <w:marLeft w:val="0"/>
              <w:marRight w:val="0"/>
              <w:marTop w:val="0"/>
              <w:marBottom w:val="0"/>
              <w:divBdr>
                <w:top w:val="none" w:sz="0" w:space="0" w:color="auto"/>
                <w:left w:val="none" w:sz="0" w:space="0" w:color="auto"/>
                <w:bottom w:val="none" w:sz="0" w:space="0" w:color="auto"/>
                <w:right w:val="none" w:sz="0" w:space="0" w:color="auto"/>
              </w:divBdr>
            </w:div>
            <w:div w:id="1150363013">
              <w:marLeft w:val="0"/>
              <w:marRight w:val="0"/>
              <w:marTop w:val="0"/>
              <w:marBottom w:val="0"/>
              <w:divBdr>
                <w:top w:val="none" w:sz="0" w:space="0" w:color="auto"/>
                <w:left w:val="none" w:sz="0" w:space="0" w:color="auto"/>
                <w:bottom w:val="none" w:sz="0" w:space="0" w:color="auto"/>
                <w:right w:val="none" w:sz="0" w:space="0" w:color="auto"/>
              </w:divBdr>
            </w:div>
            <w:div w:id="1150363015">
              <w:marLeft w:val="0"/>
              <w:marRight w:val="0"/>
              <w:marTop w:val="0"/>
              <w:marBottom w:val="0"/>
              <w:divBdr>
                <w:top w:val="none" w:sz="0" w:space="0" w:color="auto"/>
                <w:left w:val="none" w:sz="0" w:space="0" w:color="auto"/>
                <w:bottom w:val="none" w:sz="0" w:space="0" w:color="auto"/>
                <w:right w:val="none" w:sz="0" w:space="0" w:color="auto"/>
              </w:divBdr>
            </w:div>
            <w:div w:id="1150363021">
              <w:marLeft w:val="0"/>
              <w:marRight w:val="0"/>
              <w:marTop w:val="0"/>
              <w:marBottom w:val="0"/>
              <w:divBdr>
                <w:top w:val="none" w:sz="0" w:space="0" w:color="auto"/>
                <w:left w:val="none" w:sz="0" w:space="0" w:color="auto"/>
                <w:bottom w:val="none" w:sz="0" w:space="0" w:color="auto"/>
                <w:right w:val="none" w:sz="0" w:space="0" w:color="auto"/>
              </w:divBdr>
            </w:div>
            <w:div w:id="1150363024">
              <w:marLeft w:val="0"/>
              <w:marRight w:val="0"/>
              <w:marTop w:val="0"/>
              <w:marBottom w:val="0"/>
              <w:divBdr>
                <w:top w:val="none" w:sz="0" w:space="0" w:color="auto"/>
                <w:left w:val="none" w:sz="0" w:space="0" w:color="auto"/>
                <w:bottom w:val="none" w:sz="0" w:space="0" w:color="auto"/>
                <w:right w:val="none" w:sz="0" w:space="0" w:color="auto"/>
              </w:divBdr>
            </w:div>
            <w:div w:id="1150363025">
              <w:marLeft w:val="0"/>
              <w:marRight w:val="0"/>
              <w:marTop w:val="0"/>
              <w:marBottom w:val="0"/>
              <w:divBdr>
                <w:top w:val="none" w:sz="0" w:space="0" w:color="auto"/>
                <w:left w:val="none" w:sz="0" w:space="0" w:color="auto"/>
                <w:bottom w:val="none" w:sz="0" w:space="0" w:color="auto"/>
                <w:right w:val="none" w:sz="0" w:space="0" w:color="auto"/>
              </w:divBdr>
            </w:div>
            <w:div w:id="1150363028">
              <w:marLeft w:val="0"/>
              <w:marRight w:val="0"/>
              <w:marTop w:val="0"/>
              <w:marBottom w:val="0"/>
              <w:divBdr>
                <w:top w:val="none" w:sz="0" w:space="0" w:color="auto"/>
                <w:left w:val="none" w:sz="0" w:space="0" w:color="auto"/>
                <w:bottom w:val="none" w:sz="0" w:space="0" w:color="auto"/>
                <w:right w:val="none" w:sz="0" w:space="0" w:color="auto"/>
              </w:divBdr>
            </w:div>
            <w:div w:id="1150363037">
              <w:marLeft w:val="0"/>
              <w:marRight w:val="0"/>
              <w:marTop w:val="0"/>
              <w:marBottom w:val="0"/>
              <w:divBdr>
                <w:top w:val="none" w:sz="0" w:space="0" w:color="auto"/>
                <w:left w:val="none" w:sz="0" w:space="0" w:color="auto"/>
                <w:bottom w:val="none" w:sz="0" w:space="0" w:color="auto"/>
                <w:right w:val="none" w:sz="0" w:space="0" w:color="auto"/>
              </w:divBdr>
            </w:div>
            <w:div w:id="1150363040">
              <w:marLeft w:val="0"/>
              <w:marRight w:val="0"/>
              <w:marTop w:val="0"/>
              <w:marBottom w:val="0"/>
              <w:divBdr>
                <w:top w:val="none" w:sz="0" w:space="0" w:color="auto"/>
                <w:left w:val="none" w:sz="0" w:space="0" w:color="auto"/>
                <w:bottom w:val="none" w:sz="0" w:space="0" w:color="auto"/>
                <w:right w:val="none" w:sz="0" w:space="0" w:color="auto"/>
              </w:divBdr>
            </w:div>
            <w:div w:id="1150363042">
              <w:marLeft w:val="0"/>
              <w:marRight w:val="0"/>
              <w:marTop w:val="0"/>
              <w:marBottom w:val="0"/>
              <w:divBdr>
                <w:top w:val="none" w:sz="0" w:space="0" w:color="auto"/>
                <w:left w:val="none" w:sz="0" w:space="0" w:color="auto"/>
                <w:bottom w:val="none" w:sz="0" w:space="0" w:color="auto"/>
                <w:right w:val="none" w:sz="0" w:space="0" w:color="auto"/>
              </w:divBdr>
            </w:div>
            <w:div w:id="1150363043">
              <w:marLeft w:val="0"/>
              <w:marRight w:val="0"/>
              <w:marTop w:val="0"/>
              <w:marBottom w:val="0"/>
              <w:divBdr>
                <w:top w:val="none" w:sz="0" w:space="0" w:color="auto"/>
                <w:left w:val="none" w:sz="0" w:space="0" w:color="auto"/>
                <w:bottom w:val="none" w:sz="0" w:space="0" w:color="auto"/>
                <w:right w:val="none" w:sz="0" w:space="0" w:color="auto"/>
              </w:divBdr>
            </w:div>
            <w:div w:id="1150363044">
              <w:marLeft w:val="0"/>
              <w:marRight w:val="0"/>
              <w:marTop w:val="0"/>
              <w:marBottom w:val="0"/>
              <w:divBdr>
                <w:top w:val="none" w:sz="0" w:space="0" w:color="auto"/>
                <w:left w:val="none" w:sz="0" w:space="0" w:color="auto"/>
                <w:bottom w:val="none" w:sz="0" w:space="0" w:color="auto"/>
                <w:right w:val="none" w:sz="0" w:space="0" w:color="auto"/>
              </w:divBdr>
            </w:div>
            <w:div w:id="1150363045">
              <w:marLeft w:val="0"/>
              <w:marRight w:val="0"/>
              <w:marTop w:val="0"/>
              <w:marBottom w:val="0"/>
              <w:divBdr>
                <w:top w:val="none" w:sz="0" w:space="0" w:color="auto"/>
                <w:left w:val="none" w:sz="0" w:space="0" w:color="auto"/>
                <w:bottom w:val="none" w:sz="0" w:space="0" w:color="auto"/>
                <w:right w:val="none" w:sz="0" w:space="0" w:color="auto"/>
              </w:divBdr>
            </w:div>
            <w:div w:id="1150363046">
              <w:marLeft w:val="0"/>
              <w:marRight w:val="0"/>
              <w:marTop w:val="0"/>
              <w:marBottom w:val="0"/>
              <w:divBdr>
                <w:top w:val="none" w:sz="0" w:space="0" w:color="auto"/>
                <w:left w:val="none" w:sz="0" w:space="0" w:color="auto"/>
                <w:bottom w:val="none" w:sz="0" w:space="0" w:color="auto"/>
                <w:right w:val="none" w:sz="0" w:space="0" w:color="auto"/>
              </w:divBdr>
            </w:div>
            <w:div w:id="1150363050">
              <w:marLeft w:val="0"/>
              <w:marRight w:val="0"/>
              <w:marTop w:val="0"/>
              <w:marBottom w:val="0"/>
              <w:divBdr>
                <w:top w:val="none" w:sz="0" w:space="0" w:color="auto"/>
                <w:left w:val="none" w:sz="0" w:space="0" w:color="auto"/>
                <w:bottom w:val="none" w:sz="0" w:space="0" w:color="auto"/>
                <w:right w:val="none" w:sz="0" w:space="0" w:color="auto"/>
              </w:divBdr>
            </w:div>
            <w:div w:id="1150363052">
              <w:marLeft w:val="0"/>
              <w:marRight w:val="0"/>
              <w:marTop w:val="0"/>
              <w:marBottom w:val="0"/>
              <w:divBdr>
                <w:top w:val="none" w:sz="0" w:space="0" w:color="auto"/>
                <w:left w:val="none" w:sz="0" w:space="0" w:color="auto"/>
                <w:bottom w:val="none" w:sz="0" w:space="0" w:color="auto"/>
                <w:right w:val="none" w:sz="0" w:space="0" w:color="auto"/>
              </w:divBdr>
            </w:div>
            <w:div w:id="1150363053">
              <w:marLeft w:val="0"/>
              <w:marRight w:val="0"/>
              <w:marTop w:val="0"/>
              <w:marBottom w:val="0"/>
              <w:divBdr>
                <w:top w:val="none" w:sz="0" w:space="0" w:color="auto"/>
                <w:left w:val="none" w:sz="0" w:space="0" w:color="auto"/>
                <w:bottom w:val="none" w:sz="0" w:space="0" w:color="auto"/>
                <w:right w:val="none" w:sz="0" w:space="0" w:color="auto"/>
              </w:divBdr>
            </w:div>
            <w:div w:id="1150363060">
              <w:marLeft w:val="0"/>
              <w:marRight w:val="0"/>
              <w:marTop w:val="0"/>
              <w:marBottom w:val="0"/>
              <w:divBdr>
                <w:top w:val="none" w:sz="0" w:space="0" w:color="auto"/>
                <w:left w:val="none" w:sz="0" w:space="0" w:color="auto"/>
                <w:bottom w:val="none" w:sz="0" w:space="0" w:color="auto"/>
                <w:right w:val="none" w:sz="0" w:space="0" w:color="auto"/>
              </w:divBdr>
            </w:div>
            <w:div w:id="1150363061">
              <w:marLeft w:val="0"/>
              <w:marRight w:val="0"/>
              <w:marTop w:val="0"/>
              <w:marBottom w:val="0"/>
              <w:divBdr>
                <w:top w:val="none" w:sz="0" w:space="0" w:color="auto"/>
                <w:left w:val="none" w:sz="0" w:space="0" w:color="auto"/>
                <w:bottom w:val="none" w:sz="0" w:space="0" w:color="auto"/>
                <w:right w:val="none" w:sz="0" w:space="0" w:color="auto"/>
              </w:divBdr>
            </w:div>
            <w:div w:id="1150363062">
              <w:marLeft w:val="0"/>
              <w:marRight w:val="0"/>
              <w:marTop w:val="0"/>
              <w:marBottom w:val="0"/>
              <w:divBdr>
                <w:top w:val="none" w:sz="0" w:space="0" w:color="auto"/>
                <w:left w:val="none" w:sz="0" w:space="0" w:color="auto"/>
                <w:bottom w:val="none" w:sz="0" w:space="0" w:color="auto"/>
                <w:right w:val="none" w:sz="0" w:space="0" w:color="auto"/>
              </w:divBdr>
            </w:div>
            <w:div w:id="1150363063">
              <w:marLeft w:val="0"/>
              <w:marRight w:val="0"/>
              <w:marTop w:val="0"/>
              <w:marBottom w:val="0"/>
              <w:divBdr>
                <w:top w:val="none" w:sz="0" w:space="0" w:color="auto"/>
                <w:left w:val="none" w:sz="0" w:space="0" w:color="auto"/>
                <w:bottom w:val="none" w:sz="0" w:space="0" w:color="auto"/>
                <w:right w:val="none" w:sz="0" w:space="0" w:color="auto"/>
              </w:divBdr>
            </w:div>
            <w:div w:id="1150363065">
              <w:marLeft w:val="0"/>
              <w:marRight w:val="0"/>
              <w:marTop w:val="0"/>
              <w:marBottom w:val="0"/>
              <w:divBdr>
                <w:top w:val="none" w:sz="0" w:space="0" w:color="auto"/>
                <w:left w:val="none" w:sz="0" w:space="0" w:color="auto"/>
                <w:bottom w:val="none" w:sz="0" w:space="0" w:color="auto"/>
                <w:right w:val="none" w:sz="0" w:space="0" w:color="auto"/>
              </w:divBdr>
            </w:div>
            <w:div w:id="1150363066">
              <w:marLeft w:val="0"/>
              <w:marRight w:val="0"/>
              <w:marTop w:val="0"/>
              <w:marBottom w:val="0"/>
              <w:divBdr>
                <w:top w:val="none" w:sz="0" w:space="0" w:color="auto"/>
                <w:left w:val="none" w:sz="0" w:space="0" w:color="auto"/>
                <w:bottom w:val="none" w:sz="0" w:space="0" w:color="auto"/>
                <w:right w:val="none" w:sz="0" w:space="0" w:color="auto"/>
              </w:divBdr>
            </w:div>
            <w:div w:id="1150363070">
              <w:marLeft w:val="0"/>
              <w:marRight w:val="0"/>
              <w:marTop w:val="0"/>
              <w:marBottom w:val="0"/>
              <w:divBdr>
                <w:top w:val="none" w:sz="0" w:space="0" w:color="auto"/>
                <w:left w:val="none" w:sz="0" w:space="0" w:color="auto"/>
                <w:bottom w:val="none" w:sz="0" w:space="0" w:color="auto"/>
                <w:right w:val="none" w:sz="0" w:space="0" w:color="auto"/>
              </w:divBdr>
            </w:div>
            <w:div w:id="1150363073">
              <w:marLeft w:val="0"/>
              <w:marRight w:val="0"/>
              <w:marTop w:val="0"/>
              <w:marBottom w:val="0"/>
              <w:divBdr>
                <w:top w:val="none" w:sz="0" w:space="0" w:color="auto"/>
                <w:left w:val="none" w:sz="0" w:space="0" w:color="auto"/>
                <w:bottom w:val="none" w:sz="0" w:space="0" w:color="auto"/>
                <w:right w:val="none" w:sz="0" w:space="0" w:color="auto"/>
              </w:divBdr>
            </w:div>
            <w:div w:id="1150363074">
              <w:marLeft w:val="0"/>
              <w:marRight w:val="0"/>
              <w:marTop w:val="0"/>
              <w:marBottom w:val="0"/>
              <w:divBdr>
                <w:top w:val="none" w:sz="0" w:space="0" w:color="auto"/>
                <w:left w:val="none" w:sz="0" w:space="0" w:color="auto"/>
                <w:bottom w:val="none" w:sz="0" w:space="0" w:color="auto"/>
                <w:right w:val="none" w:sz="0" w:space="0" w:color="auto"/>
              </w:divBdr>
            </w:div>
            <w:div w:id="1150363081">
              <w:marLeft w:val="0"/>
              <w:marRight w:val="0"/>
              <w:marTop w:val="0"/>
              <w:marBottom w:val="0"/>
              <w:divBdr>
                <w:top w:val="none" w:sz="0" w:space="0" w:color="auto"/>
                <w:left w:val="none" w:sz="0" w:space="0" w:color="auto"/>
                <w:bottom w:val="none" w:sz="0" w:space="0" w:color="auto"/>
                <w:right w:val="none" w:sz="0" w:space="0" w:color="auto"/>
              </w:divBdr>
            </w:div>
            <w:div w:id="1150363084">
              <w:marLeft w:val="0"/>
              <w:marRight w:val="0"/>
              <w:marTop w:val="0"/>
              <w:marBottom w:val="0"/>
              <w:divBdr>
                <w:top w:val="none" w:sz="0" w:space="0" w:color="auto"/>
                <w:left w:val="none" w:sz="0" w:space="0" w:color="auto"/>
                <w:bottom w:val="none" w:sz="0" w:space="0" w:color="auto"/>
                <w:right w:val="none" w:sz="0" w:space="0" w:color="auto"/>
              </w:divBdr>
            </w:div>
            <w:div w:id="1150363087">
              <w:marLeft w:val="0"/>
              <w:marRight w:val="0"/>
              <w:marTop w:val="0"/>
              <w:marBottom w:val="0"/>
              <w:divBdr>
                <w:top w:val="none" w:sz="0" w:space="0" w:color="auto"/>
                <w:left w:val="none" w:sz="0" w:space="0" w:color="auto"/>
                <w:bottom w:val="none" w:sz="0" w:space="0" w:color="auto"/>
                <w:right w:val="none" w:sz="0" w:space="0" w:color="auto"/>
              </w:divBdr>
            </w:div>
            <w:div w:id="1150363088">
              <w:marLeft w:val="0"/>
              <w:marRight w:val="0"/>
              <w:marTop w:val="0"/>
              <w:marBottom w:val="0"/>
              <w:divBdr>
                <w:top w:val="none" w:sz="0" w:space="0" w:color="auto"/>
                <w:left w:val="none" w:sz="0" w:space="0" w:color="auto"/>
                <w:bottom w:val="none" w:sz="0" w:space="0" w:color="auto"/>
                <w:right w:val="none" w:sz="0" w:space="0" w:color="auto"/>
              </w:divBdr>
            </w:div>
            <w:div w:id="1150363092">
              <w:marLeft w:val="0"/>
              <w:marRight w:val="0"/>
              <w:marTop w:val="0"/>
              <w:marBottom w:val="0"/>
              <w:divBdr>
                <w:top w:val="none" w:sz="0" w:space="0" w:color="auto"/>
                <w:left w:val="none" w:sz="0" w:space="0" w:color="auto"/>
                <w:bottom w:val="none" w:sz="0" w:space="0" w:color="auto"/>
                <w:right w:val="none" w:sz="0" w:space="0" w:color="auto"/>
              </w:divBdr>
            </w:div>
            <w:div w:id="1150363101">
              <w:marLeft w:val="0"/>
              <w:marRight w:val="0"/>
              <w:marTop w:val="0"/>
              <w:marBottom w:val="0"/>
              <w:divBdr>
                <w:top w:val="none" w:sz="0" w:space="0" w:color="auto"/>
                <w:left w:val="none" w:sz="0" w:space="0" w:color="auto"/>
                <w:bottom w:val="none" w:sz="0" w:space="0" w:color="auto"/>
                <w:right w:val="none" w:sz="0" w:space="0" w:color="auto"/>
              </w:divBdr>
            </w:div>
            <w:div w:id="1150363103">
              <w:marLeft w:val="0"/>
              <w:marRight w:val="0"/>
              <w:marTop w:val="0"/>
              <w:marBottom w:val="0"/>
              <w:divBdr>
                <w:top w:val="none" w:sz="0" w:space="0" w:color="auto"/>
                <w:left w:val="none" w:sz="0" w:space="0" w:color="auto"/>
                <w:bottom w:val="none" w:sz="0" w:space="0" w:color="auto"/>
                <w:right w:val="none" w:sz="0" w:space="0" w:color="auto"/>
              </w:divBdr>
            </w:div>
            <w:div w:id="1150363107">
              <w:marLeft w:val="0"/>
              <w:marRight w:val="0"/>
              <w:marTop w:val="0"/>
              <w:marBottom w:val="0"/>
              <w:divBdr>
                <w:top w:val="none" w:sz="0" w:space="0" w:color="auto"/>
                <w:left w:val="none" w:sz="0" w:space="0" w:color="auto"/>
                <w:bottom w:val="none" w:sz="0" w:space="0" w:color="auto"/>
                <w:right w:val="none" w:sz="0" w:space="0" w:color="auto"/>
              </w:divBdr>
            </w:div>
            <w:div w:id="1150363109">
              <w:marLeft w:val="0"/>
              <w:marRight w:val="0"/>
              <w:marTop w:val="0"/>
              <w:marBottom w:val="0"/>
              <w:divBdr>
                <w:top w:val="none" w:sz="0" w:space="0" w:color="auto"/>
                <w:left w:val="none" w:sz="0" w:space="0" w:color="auto"/>
                <w:bottom w:val="none" w:sz="0" w:space="0" w:color="auto"/>
                <w:right w:val="none" w:sz="0" w:space="0" w:color="auto"/>
              </w:divBdr>
            </w:div>
            <w:div w:id="1150363111">
              <w:marLeft w:val="0"/>
              <w:marRight w:val="0"/>
              <w:marTop w:val="0"/>
              <w:marBottom w:val="0"/>
              <w:divBdr>
                <w:top w:val="none" w:sz="0" w:space="0" w:color="auto"/>
                <w:left w:val="none" w:sz="0" w:space="0" w:color="auto"/>
                <w:bottom w:val="none" w:sz="0" w:space="0" w:color="auto"/>
                <w:right w:val="none" w:sz="0" w:space="0" w:color="auto"/>
              </w:divBdr>
            </w:div>
            <w:div w:id="1150363115">
              <w:marLeft w:val="0"/>
              <w:marRight w:val="0"/>
              <w:marTop w:val="0"/>
              <w:marBottom w:val="0"/>
              <w:divBdr>
                <w:top w:val="none" w:sz="0" w:space="0" w:color="auto"/>
                <w:left w:val="none" w:sz="0" w:space="0" w:color="auto"/>
                <w:bottom w:val="none" w:sz="0" w:space="0" w:color="auto"/>
                <w:right w:val="none" w:sz="0" w:space="0" w:color="auto"/>
              </w:divBdr>
            </w:div>
            <w:div w:id="1150363116">
              <w:marLeft w:val="0"/>
              <w:marRight w:val="0"/>
              <w:marTop w:val="0"/>
              <w:marBottom w:val="0"/>
              <w:divBdr>
                <w:top w:val="none" w:sz="0" w:space="0" w:color="auto"/>
                <w:left w:val="none" w:sz="0" w:space="0" w:color="auto"/>
                <w:bottom w:val="none" w:sz="0" w:space="0" w:color="auto"/>
                <w:right w:val="none" w:sz="0" w:space="0" w:color="auto"/>
              </w:divBdr>
            </w:div>
            <w:div w:id="1150363122">
              <w:marLeft w:val="0"/>
              <w:marRight w:val="0"/>
              <w:marTop w:val="0"/>
              <w:marBottom w:val="0"/>
              <w:divBdr>
                <w:top w:val="none" w:sz="0" w:space="0" w:color="auto"/>
                <w:left w:val="none" w:sz="0" w:space="0" w:color="auto"/>
                <w:bottom w:val="none" w:sz="0" w:space="0" w:color="auto"/>
                <w:right w:val="none" w:sz="0" w:space="0" w:color="auto"/>
              </w:divBdr>
            </w:div>
            <w:div w:id="1150363123">
              <w:marLeft w:val="0"/>
              <w:marRight w:val="0"/>
              <w:marTop w:val="0"/>
              <w:marBottom w:val="0"/>
              <w:divBdr>
                <w:top w:val="none" w:sz="0" w:space="0" w:color="auto"/>
                <w:left w:val="none" w:sz="0" w:space="0" w:color="auto"/>
                <w:bottom w:val="none" w:sz="0" w:space="0" w:color="auto"/>
                <w:right w:val="none" w:sz="0" w:space="0" w:color="auto"/>
              </w:divBdr>
            </w:div>
            <w:div w:id="1150363125">
              <w:marLeft w:val="0"/>
              <w:marRight w:val="0"/>
              <w:marTop w:val="0"/>
              <w:marBottom w:val="0"/>
              <w:divBdr>
                <w:top w:val="none" w:sz="0" w:space="0" w:color="auto"/>
                <w:left w:val="none" w:sz="0" w:space="0" w:color="auto"/>
                <w:bottom w:val="none" w:sz="0" w:space="0" w:color="auto"/>
                <w:right w:val="none" w:sz="0" w:space="0" w:color="auto"/>
              </w:divBdr>
            </w:div>
            <w:div w:id="1150363127">
              <w:marLeft w:val="0"/>
              <w:marRight w:val="0"/>
              <w:marTop w:val="0"/>
              <w:marBottom w:val="0"/>
              <w:divBdr>
                <w:top w:val="none" w:sz="0" w:space="0" w:color="auto"/>
                <w:left w:val="none" w:sz="0" w:space="0" w:color="auto"/>
                <w:bottom w:val="none" w:sz="0" w:space="0" w:color="auto"/>
                <w:right w:val="none" w:sz="0" w:space="0" w:color="auto"/>
              </w:divBdr>
            </w:div>
            <w:div w:id="1150363129">
              <w:marLeft w:val="0"/>
              <w:marRight w:val="0"/>
              <w:marTop w:val="0"/>
              <w:marBottom w:val="0"/>
              <w:divBdr>
                <w:top w:val="none" w:sz="0" w:space="0" w:color="auto"/>
                <w:left w:val="none" w:sz="0" w:space="0" w:color="auto"/>
                <w:bottom w:val="none" w:sz="0" w:space="0" w:color="auto"/>
                <w:right w:val="none" w:sz="0" w:space="0" w:color="auto"/>
              </w:divBdr>
            </w:div>
            <w:div w:id="1150363135">
              <w:marLeft w:val="0"/>
              <w:marRight w:val="0"/>
              <w:marTop w:val="0"/>
              <w:marBottom w:val="0"/>
              <w:divBdr>
                <w:top w:val="none" w:sz="0" w:space="0" w:color="auto"/>
                <w:left w:val="none" w:sz="0" w:space="0" w:color="auto"/>
                <w:bottom w:val="none" w:sz="0" w:space="0" w:color="auto"/>
                <w:right w:val="none" w:sz="0" w:space="0" w:color="auto"/>
              </w:divBdr>
            </w:div>
            <w:div w:id="1150363137">
              <w:marLeft w:val="0"/>
              <w:marRight w:val="0"/>
              <w:marTop w:val="0"/>
              <w:marBottom w:val="0"/>
              <w:divBdr>
                <w:top w:val="none" w:sz="0" w:space="0" w:color="auto"/>
                <w:left w:val="none" w:sz="0" w:space="0" w:color="auto"/>
                <w:bottom w:val="none" w:sz="0" w:space="0" w:color="auto"/>
                <w:right w:val="none" w:sz="0" w:space="0" w:color="auto"/>
              </w:divBdr>
            </w:div>
            <w:div w:id="1150363142">
              <w:marLeft w:val="0"/>
              <w:marRight w:val="0"/>
              <w:marTop w:val="0"/>
              <w:marBottom w:val="0"/>
              <w:divBdr>
                <w:top w:val="none" w:sz="0" w:space="0" w:color="auto"/>
                <w:left w:val="none" w:sz="0" w:space="0" w:color="auto"/>
                <w:bottom w:val="none" w:sz="0" w:space="0" w:color="auto"/>
                <w:right w:val="none" w:sz="0" w:space="0" w:color="auto"/>
              </w:divBdr>
            </w:div>
            <w:div w:id="1150363147">
              <w:marLeft w:val="0"/>
              <w:marRight w:val="0"/>
              <w:marTop w:val="0"/>
              <w:marBottom w:val="0"/>
              <w:divBdr>
                <w:top w:val="none" w:sz="0" w:space="0" w:color="auto"/>
                <w:left w:val="none" w:sz="0" w:space="0" w:color="auto"/>
                <w:bottom w:val="none" w:sz="0" w:space="0" w:color="auto"/>
                <w:right w:val="none" w:sz="0" w:space="0" w:color="auto"/>
              </w:divBdr>
            </w:div>
            <w:div w:id="1150363151">
              <w:marLeft w:val="0"/>
              <w:marRight w:val="0"/>
              <w:marTop w:val="0"/>
              <w:marBottom w:val="0"/>
              <w:divBdr>
                <w:top w:val="none" w:sz="0" w:space="0" w:color="auto"/>
                <w:left w:val="none" w:sz="0" w:space="0" w:color="auto"/>
                <w:bottom w:val="none" w:sz="0" w:space="0" w:color="auto"/>
                <w:right w:val="none" w:sz="0" w:space="0" w:color="auto"/>
              </w:divBdr>
            </w:div>
            <w:div w:id="1150363153">
              <w:marLeft w:val="0"/>
              <w:marRight w:val="0"/>
              <w:marTop w:val="0"/>
              <w:marBottom w:val="0"/>
              <w:divBdr>
                <w:top w:val="none" w:sz="0" w:space="0" w:color="auto"/>
                <w:left w:val="none" w:sz="0" w:space="0" w:color="auto"/>
                <w:bottom w:val="none" w:sz="0" w:space="0" w:color="auto"/>
                <w:right w:val="none" w:sz="0" w:space="0" w:color="auto"/>
              </w:divBdr>
            </w:div>
            <w:div w:id="1150363157">
              <w:marLeft w:val="0"/>
              <w:marRight w:val="0"/>
              <w:marTop w:val="0"/>
              <w:marBottom w:val="0"/>
              <w:divBdr>
                <w:top w:val="none" w:sz="0" w:space="0" w:color="auto"/>
                <w:left w:val="none" w:sz="0" w:space="0" w:color="auto"/>
                <w:bottom w:val="none" w:sz="0" w:space="0" w:color="auto"/>
                <w:right w:val="none" w:sz="0" w:space="0" w:color="auto"/>
              </w:divBdr>
            </w:div>
            <w:div w:id="1150363161">
              <w:marLeft w:val="0"/>
              <w:marRight w:val="0"/>
              <w:marTop w:val="0"/>
              <w:marBottom w:val="0"/>
              <w:divBdr>
                <w:top w:val="none" w:sz="0" w:space="0" w:color="auto"/>
                <w:left w:val="none" w:sz="0" w:space="0" w:color="auto"/>
                <w:bottom w:val="none" w:sz="0" w:space="0" w:color="auto"/>
                <w:right w:val="none" w:sz="0" w:space="0" w:color="auto"/>
              </w:divBdr>
            </w:div>
            <w:div w:id="1150363170">
              <w:marLeft w:val="0"/>
              <w:marRight w:val="0"/>
              <w:marTop w:val="0"/>
              <w:marBottom w:val="0"/>
              <w:divBdr>
                <w:top w:val="none" w:sz="0" w:space="0" w:color="auto"/>
                <w:left w:val="none" w:sz="0" w:space="0" w:color="auto"/>
                <w:bottom w:val="none" w:sz="0" w:space="0" w:color="auto"/>
                <w:right w:val="none" w:sz="0" w:space="0" w:color="auto"/>
              </w:divBdr>
            </w:div>
            <w:div w:id="1150363172">
              <w:marLeft w:val="0"/>
              <w:marRight w:val="0"/>
              <w:marTop w:val="0"/>
              <w:marBottom w:val="0"/>
              <w:divBdr>
                <w:top w:val="none" w:sz="0" w:space="0" w:color="auto"/>
                <w:left w:val="none" w:sz="0" w:space="0" w:color="auto"/>
                <w:bottom w:val="none" w:sz="0" w:space="0" w:color="auto"/>
                <w:right w:val="none" w:sz="0" w:space="0" w:color="auto"/>
              </w:divBdr>
            </w:div>
            <w:div w:id="1150363175">
              <w:marLeft w:val="0"/>
              <w:marRight w:val="0"/>
              <w:marTop w:val="0"/>
              <w:marBottom w:val="0"/>
              <w:divBdr>
                <w:top w:val="none" w:sz="0" w:space="0" w:color="auto"/>
                <w:left w:val="none" w:sz="0" w:space="0" w:color="auto"/>
                <w:bottom w:val="none" w:sz="0" w:space="0" w:color="auto"/>
                <w:right w:val="none" w:sz="0" w:space="0" w:color="auto"/>
              </w:divBdr>
            </w:div>
            <w:div w:id="1150363176">
              <w:marLeft w:val="0"/>
              <w:marRight w:val="0"/>
              <w:marTop w:val="0"/>
              <w:marBottom w:val="0"/>
              <w:divBdr>
                <w:top w:val="none" w:sz="0" w:space="0" w:color="auto"/>
                <w:left w:val="none" w:sz="0" w:space="0" w:color="auto"/>
                <w:bottom w:val="none" w:sz="0" w:space="0" w:color="auto"/>
                <w:right w:val="none" w:sz="0" w:space="0" w:color="auto"/>
              </w:divBdr>
            </w:div>
            <w:div w:id="1150363177">
              <w:marLeft w:val="0"/>
              <w:marRight w:val="0"/>
              <w:marTop w:val="0"/>
              <w:marBottom w:val="0"/>
              <w:divBdr>
                <w:top w:val="none" w:sz="0" w:space="0" w:color="auto"/>
                <w:left w:val="none" w:sz="0" w:space="0" w:color="auto"/>
                <w:bottom w:val="none" w:sz="0" w:space="0" w:color="auto"/>
                <w:right w:val="none" w:sz="0" w:space="0" w:color="auto"/>
              </w:divBdr>
            </w:div>
            <w:div w:id="1150363185">
              <w:marLeft w:val="0"/>
              <w:marRight w:val="0"/>
              <w:marTop w:val="0"/>
              <w:marBottom w:val="0"/>
              <w:divBdr>
                <w:top w:val="none" w:sz="0" w:space="0" w:color="auto"/>
                <w:left w:val="none" w:sz="0" w:space="0" w:color="auto"/>
                <w:bottom w:val="none" w:sz="0" w:space="0" w:color="auto"/>
                <w:right w:val="none" w:sz="0" w:space="0" w:color="auto"/>
              </w:divBdr>
            </w:div>
            <w:div w:id="1150363187">
              <w:marLeft w:val="0"/>
              <w:marRight w:val="0"/>
              <w:marTop w:val="0"/>
              <w:marBottom w:val="0"/>
              <w:divBdr>
                <w:top w:val="none" w:sz="0" w:space="0" w:color="auto"/>
                <w:left w:val="none" w:sz="0" w:space="0" w:color="auto"/>
                <w:bottom w:val="none" w:sz="0" w:space="0" w:color="auto"/>
                <w:right w:val="none" w:sz="0" w:space="0" w:color="auto"/>
              </w:divBdr>
            </w:div>
            <w:div w:id="1150363189">
              <w:marLeft w:val="0"/>
              <w:marRight w:val="0"/>
              <w:marTop w:val="0"/>
              <w:marBottom w:val="0"/>
              <w:divBdr>
                <w:top w:val="none" w:sz="0" w:space="0" w:color="auto"/>
                <w:left w:val="none" w:sz="0" w:space="0" w:color="auto"/>
                <w:bottom w:val="none" w:sz="0" w:space="0" w:color="auto"/>
                <w:right w:val="none" w:sz="0" w:space="0" w:color="auto"/>
              </w:divBdr>
            </w:div>
            <w:div w:id="1150363192">
              <w:marLeft w:val="0"/>
              <w:marRight w:val="0"/>
              <w:marTop w:val="0"/>
              <w:marBottom w:val="0"/>
              <w:divBdr>
                <w:top w:val="none" w:sz="0" w:space="0" w:color="auto"/>
                <w:left w:val="none" w:sz="0" w:space="0" w:color="auto"/>
                <w:bottom w:val="none" w:sz="0" w:space="0" w:color="auto"/>
                <w:right w:val="none" w:sz="0" w:space="0" w:color="auto"/>
              </w:divBdr>
            </w:div>
            <w:div w:id="1150363199">
              <w:marLeft w:val="0"/>
              <w:marRight w:val="0"/>
              <w:marTop w:val="0"/>
              <w:marBottom w:val="0"/>
              <w:divBdr>
                <w:top w:val="none" w:sz="0" w:space="0" w:color="auto"/>
                <w:left w:val="none" w:sz="0" w:space="0" w:color="auto"/>
                <w:bottom w:val="none" w:sz="0" w:space="0" w:color="auto"/>
                <w:right w:val="none" w:sz="0" w:space="0" w:color="auto"/>
              </w:divBdr>
            </w:div>
            <w:div w:id="1150363201">
              <w:marLeft w:val="0"/>
              <w:marRight w:val="0"/>
              <w:marTop w:val="0"/>
              <w:marBottom w:val="0"/>
              <w:divBdr>
                <w:top w:val="none" w:sz="0" w:space="0" w:color="auto"/>
                <w:left w:val="none" w:sz="0" w:space="0" w:color="auto"/>
                <w:bottom w:val="none" w:sz="0" w:space="0" w:color="auto"/>
                <w:right w:val="none" w:sz="0" w:space="0" w:color="auto"/>
              </w:divBdr>
            </w:div>
            <w:div w:id="1150363204">
              <w:marLeft w:val="0"/>
              <w:marRight w:val="0"/>
              <w:marTop w:val="0"/>
              <w:marBottom w:val="0"/>
              <w:divBdr>
                <w:top w:val="none" w:sz="0" w:space="0" w:color="auto"/>
                <w:left w:val="none" w:sz="0" w:space="0" w:color="auto"/>
                <w:bottom w:val="none" w:sz="0" w:space="0" w:color="auto"/>
                <w:right w:val="none" w:sz="0" w:space="0" w:color="auto"/>
              </w:divBdr>
            </w:div>
            <w:div w:id="1150363205">
              <w:marLeft w:val="0"/>
              <w:marRight w:val="0"/>
              <w:marTop w:val="0"/>
              <w:marBottom w:val="0"/>
              <w:divBdr>
                <w:top w:val="none" w:sz="0" w:space="0" w:color="auto"/>
                <w:left w:val="none" w:sz="0" w:space="0" w:color="auto"/>
                <w:bottom w:val="none" w:sz="0" w:space="0" w:color="auto"/>
                <w:right w:val="none" w:sz="0" w:space="0" w:color="auto"/>
              </w:divBdr>
            </w:div>
            <w:div w:id="1150363207">
              <w:marLeft w:val="0"/>
              <w:marRight w:val="0"/>
              <w:marTop w:val="0"/>
              <w:marBottom w:val="0"/>
              <w:divBdr>
                <w:top w:val="none" w:sz="0" w:space="0" w:color="auto"/>
                <w:left w:val="none" w:sz="0" w:space="0" w:color="auto"/>
                <w:bottom w:val="none" w:sz="0" w:space="0" w:color="auto"/>
                <w:right w:val="none" w:sz="0" w:space="0" w:color="auto"/>
              </w:divBdr>
            </w:div>
            <w:div w:id="1150363208">
              <w:marLeft w:val="0"/>
              <w:marRight w:val="0"/>
              <w:marTop w:val="0"/>
              <w:marBottom w:val="0"/>
              <w:divBdr>
                <w:top w:val="none" w:sz="0" w:space="0" w:color="auto"/>
                <w:left w:val="none" w:sz="0" w:space="0" w:color="auto"/>
                <w:bottom w:val="none" w:sz="0" w:space="0" w:color="auto"/>
                <w:right w:val="none" w:sz="0" w:space="0" w:color="auto"/>
              </w:divBdr>
            </w:div>
            <w:div w:id="1150363209">
              <w:marLeft w:val="0"/>
              <w:marRight w:val="0"/>
              <w:marTop w:val="0"/>
              <w:marBottom w:val="0"/>
              <w:divBdr>
                <w:top w:val="none" w:sz="0" w:space="0" w:color="auto"/>
                <w:left w:val="none" w:sz="0" w:space="0" w:color="auto"/>
                <w:bottom w:val="none" w:sz="0" w:space="0" w:color="auto"/>
                <w:right w:val="none" w:sz="0" w:space="0" w:color="auto"/>
              </w:divBdr>
            </w:div>
            <w:div w:id="1150363211">
              <w:marLeft w:val="0"/>
              <w:marRight w:val="0"/>
              <w:marTop w:val="0"/>
              <w:marBottom w:val="0"/>
              <w:divBdr>
                <w:top w:val="none" w:sz="0" w:space="0" w:color="auto"/>
                <w:left w:val="none" w:sz="0" w:space="0" w:color="auto"/>
                <w:bottom w:val="none" w:sz="0" w:space="0" w:color="auto"/>
                <w:right w:val="none" w:sz="0" w:space="0" w:color="auto"/>
              </w:divBdr>
            </w:div>
            <w:div w:id="1150363216">
              <w:marLeft w:val="0"/>
              <w:marRight w:val="0"/>
              <w:marTop w:val="0"/>
              <w:marBottom w:val="0"/>
              <w:divBdr>
                <w:top w:val="none" w:sz="0" w:space="0" w:color="auto"/>
                <w:left w:val="none" w:sz="0" w:space="0" w:color="auto"/>
                <w:bottom w:val="none" w:sz="0" w:space="0" w:color="auto"/>
                <w:right w:val="none" w:sz="0" w:space="0" w:color="auto"/>
              </w:divBdr>
            </w:div>
            <w:div w:id="1150363217">
              <w:marLeft w:val="0"/>
              <w:marRight w:val="0"/>
              <w:marTop w:val="0"/>
              <w:marBottom w:val="0"/>
              <w:divBdr>
                <w:top w:val="none" w:sz="0" w:space="0" w:color="auto"/>
                <w:left w:val="none" w:sz="0" w:space="0" w:color="auto"/>
                <w:bottom w:val="none" w:sz="0" w:space="0" w:color="auto"/>
                <w:right w:val="none" w:sz="0" w:space="0" w:color="auto"/>
              </w:divBdr>
            </w:div>
            <w:div w:id="1150363222">
              <w:marLeft w:val="0"/>
              <w:marRight w:val="0"/>
              <w:marTop w:val="0"/>
              <w:marBottom w:val="0"/>
              <w:divBdr>
                <w:top w:val="none" w:sz="0" w:space="0" w:color="auto"/>
                <w:left w:val="none" w:sz="0" w:space="0" w:color="auto"/>
                <w:bottom w:val="none" w:sz="0" w:space="0" w:color="auto"/>
                <w:right w:val="none" w:sz="0" w:space="0" w:color="auto"/>
              </w:divBdr>
            </w:div>
            <w:div w:id="1150363223">
              <w:marLeft w:val="0"/>
              <w:marRight w:val="0"/>
              <w:marTop w:val="0"/>
              <w:marBottom w:val="0"/>
              <w:divBdr>
                <w:top w:val="none" w:sz="0" w:space="0" w:color="auto"/>
                <w:left w:val="none" w:sz="0" w:space="0" w:color="auto"/>
                <w:bottom w:val="none" w:sz="0" w:space="0" w:color="auto"/>
                <w:right w:val="none" w:sz="0" w:space="0" w:color="auto"/>
              </w:divBdr>
            </w:div>
            <w:div w:id="1150363227">
              <w:marLeft w:val="0"/>
              <w:marRight w:val="0"/>
              <w:marTop w:val="0"/>
              <w:marBottom w:val="0"/>
              <w:divBdr>
                <w:top w:val="none" w:sz="0" w:space="0" w:color="auto"/>
                <w:left w:val="none" w:sz="0" w:space="0" w:color="auto"/>
                <w:bottom w:val="none" w:sz="0" w:space="0" w:color="auto"/>
                <w:right w:val="none" w:sz="0" w:space="0" w:color="auto"/>
              </w:divBdr>
            </w:div>
            <w:div w:id="1150363230">
              <w:marLeft w:val="0"/>
              <w:marRight w:val="0"/>
              <w:marTop w:val="0"/>
              <w:marBottom w:val="0"/>
              <w:divBdr>
                <w:top w:val="none" w:sz="0" w:space="0" w:color="auto"/>
                <w:left w:val="none" w:sz="0" w:space="0" w:color="auto"/>
                <w:bottom w:val="none" w:sz="0" w:space="0" w:color="auto"/>
                <w:right w:val="none" w:sz="0" w:space="0" w:color="auto"/>
              </w:divBdr>
            </w:div>
            <w:div w:id="1150363236">
              <w:marLeft w:val="0"/>
              <w:marRight w:val="0"/>
              <w:marTop w:val="0"/>
              <w:marBottom w:val="0"/>
              <w:divBdr>
                <w:top w:val="none" w:sz="0" w:space="0" w:color="auto"/>
                <w:left w:val="none" w:sz="0" w:space="0" w:color="auto"/>
                <w:bottom w:val="none" w:sz="0" w:space="0" w:color="auto"/>
                <w:right w:val="none" w:sz="0" w:space="0" w:color="auto"/>
              </w:divBdr>
            </w:div>
            <w:div w:id="1150363237">
              <w:marLeft w:val="0"/>
              <w:marRight w:val="0"/>
              <w:marTop w:val="0"/>
              <w:marBottom w:val="0"/>
              <w:divBdr>
                <w:top w:val="none" w:sz="0" w:space="0" w:color="auto"/>
                <w:left w:val="none" w:sz="0" w:space="0" w:color="auto"/>
                <w:bottom w:val="none" w:sz="0" w:space="0" w:color="auto"/>
                <w:right w:val="none" w:sz="0" w:space="0" w:color="auto"/>
              </w:divBdr>
            </w:div>
            <w:div w:id="1150363240">
              <w:marLeft w:val="0"/>
              <w:marRight w:val="0"/>
              <w:marTop w:val="0"/>
              <w:marBottom w:val="0"/>
              <w:divBdr>
                <w:top w:val="none" w:sz="0" w:space="0" w:color="auto"/>
                <w:left w:val="none" w:sz="0" w:space="0" w:color="auto"/>
                <w:bottom w:val="none" w:sz="0" w:space="0" w:color="auto"/>
                <w:right w:val="none" w:sz="0" w:space="0" w:color="auto"/>
              </w:divBdr>
            </w:div>
            <w:div w:id="1150363243">
              <w:marLeft w:val="0"/>
              <w:marRight w:val="0"/>
              <w:marTop w:val="0"/>
              <w:marBottom w:val="0"/>
              <w:divBdr>
                <w:top w:val="none" w:sz="0" w:space="0" w:color="auto"/>
                <w:left w:val="none" w:sz="0" w:space="0" w:color="auto"/>
                <w:bottom w:val="none" w:sz="0" w:space="0" w:color="auto"/>
                <w:right w:val="none" w:sz="0" w:space="0" w:color="auto"/>
              </w:divBdr>
            </w:div>
            <w:div w:id="1150363245">
              <w:marLeft w:val="0"/>
              <w:marRight w:val="0"/>
              <w:marTop w:val="0"/>
              <w:marBottom w:val="0"/>
              <w:divBdr>
                <w:top w:val="none" w:sz="0" w:space="0" w:color="auto"/>
                <w:left w:val="none" w:sz="0" w:space="0" w:color="auto"/>
                <w:bottom w:val="none" w:sz="0" w:space="0" w:color="auto"/>
                <w:right w:val="none" w:sz="0" w:space="0" w:color="auto"/>
              </w:divBdr>
            </w:div>
            <w:div w:id="1150363250">
              <w:marLeft w:val="0"/>
              <w:marRight w:val="0"/>
              <w:marTop w:val="0"/>
              <w:marBottom w:val="0"/>
              <w:divBdr>
                <w:top w:val="none" w:sz="0" w:space="0" w:color="auto"/>
                <w:left w:val="none" w:sz="0" w:space="0" w:color="auto"/>
                <w:bottom w:val="none" w:sz="0" w:space="0" w:color="auto"/>
                <w:right w:val="none" w:sz="0" w:space="0" w:color="auto"/>
              </w:divBdr>
            </w:div>
            <w:div w:id="1150363252">
              <w:marLeft w:val="0"/>
              <w:marRight w:val="0"/>
              <w:marTop w:val="0"/>
              <w:marBottom w:val="0"/>
              <w:divBdr>
                <w:top w:val="none" w:sz="0" w:space="0" w:color="auto"/>
                <w:left w:val="none" w:sz="0" w:space="0" w:color="auto"/>
                <w:bottom w:val="none" w:sz="0" w:space="0" w:color="auto"/>
                <w:right w:val="none" w:sz="0" w:space="0" w:color="auto"/>
              </w:divBdr>
            </w:div>
            <w:div w:id="1150363257">
              <w:marLeft w:val="0"/>
              <w:marRight w:val="0"/>
              <w:marTop w:val="0"/>
              <w:marBottom w:val="0"/>
              <w:divBdr>
                <w:top w:val="none" w:sz="0" w:space="0" w:color="auto"/>
                <w:left w:val="none" w:sz="0" w:space="0" w:color="auto"/>
                <w:bottom w:val="none" w:sz="0" w:space="0" w:color="auto"/>
                <w:right w:val="none" w:sz="0" w:space="0" w:color="auto"/>
              </w:divBdr>
            </w:div>
            <w:div w:id="11503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782">
      <w:marLeft w:val="0"/>
      <w:marRight w:val="0"/>
      <w:marTop w:val="0"/>
      <w:marBottom w:val="0"/>
      <w:divBdr>
        <w:top w:val="none" w:sz="0" w:space="0" w:color="auto"/>
        <w:left w:val="none" w:sz="0" w:space="0" w:color="auto"/>
        <w:bottom w:val="none" w:sz="0" w:space="0" w:color="auto"/>
        <w:right w:val="none" w:sz="0" w:space="0" w:color="auto"/>
      </w:divBdr>
    </w:div>
    <w:div w:id="1150362859">
      <w:marLeft w:val="0"/>
      <w:marRight w:val="0"/>
      <w:marTop w:val="0"/>
      <w:marBottom w:val="0"/>
      <w:divBdr>
        <w:top w:val="none" w:sz="0" w:space="0" w:color="auto"/>
        <w:left w:val="none" w:sz="0" w:space="0" w:color="auto"/>
        <w:bottom w:val="none" w:sz="0" w:space="0" w:color="auto"/>
        <w:right w:val="none" w:sz="0" w:space="0" w:color="auto"/>
      </w:divBdr>
      <w:divsChild>
        <w:div w:id="1150362801">
          <w:marLeft w:val="0"/>
          <w:marRight w:val="0"/>
          <w:marTop w:val="0"/>
          <w:marBottom w:val="0"/>
          <w:divBdr>
            <w:top w:val="none" w:sz="0" w:space="0" w:color="auto"/>
            <w:left w:val="none" w:sz="0" w:space="0" w:color="auto"/>
            <w:bottom w:val="none" w:sz="0" w:space="0" w:color="auto"/>
            <w:right w:val="none" w:sz="0" w:space="0" w:color="auto"/>
          </w:divBdr>
          <w:divsChild>
            <w:div w:id="1150362377">
              <w:marLeft w:val="0"/>
              <w:marRight w:val="0"/>
              <w:marTop w:val="0"/>
              <w:marBottom w:val="0"/>
              <w:divBdr>
                <w:top w:val="none" w:sz="0" w:space="0" w:color="auto"/>
                <w:left w:val="none" w:sz="0" w:space="0" w:color="auto"/>
                <w:bottom w:val="none" w:sz="0" w:space="0" w:color="auto"/>
                <w:right w:val="none" w:sz="0" w:space="0" w:color="auto"/>
              </w:divBdr>
            </w:div>
            <w:div w:id="1150362378">
              <w:marLeft w:val="0"/>
              <w:marRight w:val="0"/>
              <w:marTop w:val="0"/>
              <w:marBottom w:val="0"/>
              <w:divBdr>
                <w:top w:val="none" w:sz="0" w:space="0" w:color="auto"/>
                <w:left w:val="none" w:sz="0" w:space="0" w:color="auto"/>
                <w:bottom w:val="none" w:sz="0" w:space="0" w:color="auto"/>
                <w:right w:val="none" w:sz="0" w:space="0" w:color="auto"/>
              </w:divBdr>
            </w:div>
            <w:div w:id="1150362379">
              <w:marLeft w:val="0"/>
              <w:marRight w:val="0"/>
              <w:marTop w:val="0"/>
              <w:marBottom w:val="0"/>
              <w:divBdr>
                <w:top w:val="none" w:sz="0" w:space="0" w:color="auto"/>
                <w:left w:val="none" w:sz="0" w:space="0" w:color="auto"/>
                <w:bottom w:val="none" w:sz="0" w:space="0" w:color="auto"/>
                <w:right w:val="none" w:sz="0" w:space="0" w:color="auto"/>
              </w:divBdr>
            </w:div>
            <w:div w:id="1150362381">
              <w:marLeft w:val="0"/>
              <w:marRight w:val="0"/>
              <w:marTop w:val="0"/>
              <w:marBottom w:val="0"/>
              <w:divBdr>
                <w:top w:val="none" w:sz="0" w:space="0" w:color="auto"/>
                <w:left w:val="none" w:sz="0" w:space="0" w:color="auto"/>
                <w:bottom w:val="none" w:sz="0" w:space="0" w:color="auto"/>
                <w:right w:val="none" w:sz="0" w:space="0" w:color="auto"/>
              </w:divBdr>
            </w:div>
            <w:div w:id="1150362383">
              <w:marLeft w:val="0"/>
              <w:marRight w:val="0"/>
              <w:marTop w:val="0"/>
              <w:marBottom w:val="0"/>
              <w:divBdr>
                <w:top w:val="none" w:sz="0" w:space="0" w:color="auto"/>
                <w:left w:val="none" w:sz="0" w:space="0" w:color="auto"/>
                <w:bottom w:val="none" w:sz="0" w:space="0" w:color="auto"/>
                <w:right w:val="none" w:sz="0" w:space="0" w:color="auto"/>
              </w:divBdr>
            </w:div>
            <w:div w:id="1150362390">
              <w:marLeft w:val="0"/>
              <w:marRight w:val="0"/>
              <w:marTop w:val="0"/>
              <w:marBottom w:val="0"/>
              <w:divBdr>
                <w:top w:val="none" w:sz="0" w:space="0" w:color="auto"/>
                <w:left w:val="none" w:sz="0" w:space="0" w:color="auto"/>
                <w:bottom w:val="none" w:sz="0" w:space="0" w:color="auto"/>
                <w:right w:val="none" w:sz="0" w:space="0" w:color="auto"/>
              </w:divBdr>
            </w:div>
            <w:div w:id="1150362395">
              <w:marLeft w:val="0"/>
              <w:marRight w:val="0"/>
              <w:marTop w:val="0"/>
              <w:marBottom w:val="0"/>
              <w:divBdr>
                <w:top w:val="none" w:sz="0" w:space="0" w:color="auto"/>
                <w:left w:val="none" w:sz="0" w:space="0" w:color="auto"/>
                <w:bottom w:val="none" w:sz="0" w:space="0" w:color="auto"/>
                <w:right w:val="none" w:sz="0" w:space="0" w:color="auto"/>
              </w:divBdr>
            </w:div>
            <w:div w:id="1150362397">
              <w:marLeft w:val="0"/>
              <w:marRight w:val="0"/>
              <w:marTop w:val="0"/>
              <w:marBottom w:val="0"/>
              <w:divBdr>
                <w:top w:val="none" w:sz="0" w:space="0" w:color="auto"/>
                <w:left w:val="none" w:sz="0" w:space="0" w:color="auto"/>
                <w:bottom w:val="none" w:sz="0" w:space="0" w:color="auto"/>
                <w:right w:val="none" w:sz="0" w:space="0" w:color="auto"/>
              </w:divBdr>
            </w:div>
            <w:div w:id="1150362398">
              <w:marLeft w:val="0"/>
              <w:marRight w:val="0"/>
              <w:marTop w:val="0"/>
              <w:marBottom w:val="0"/>
              <w:divBdr>
                <w:top w:val="none" w:sz="0" w:space="0" w:color="auto"/>
                <w:left w:val="none" w:sz="0" w:space="0" w:color="auto"/>
                <w:bottom w:val="none" w:sz="0" w:space="0" w:color="auto"/>
                <w:right w:val="none" w:sz="0" w:space="0" w:color="auto"/>
              </w:divBdr>
            </w:div>
            <w:div w:id="1150362399">
              <w:marLeft w:val="0"/>
              <w:marRight w:val="0"/>
              <w:marTop w:val="0"/>
              <w:marBottom w:val="0"/>
              <w:divBdr>
                <w:top w:val="none" w:sz="0" w:space="0" w:color="auto"/>
                <w:left w:val="none" w:sz="0" w:space="0" w:color="auto"/>
                <w:bottom w:val="none" w:sz="0" w:space="0" w:color="auto"/>
                <w:right w:val="none" w:sz="0" w:space="0" w:color="auto"/>
              </w:divBdr>
            </w:div>
            <w:div w:id="1150362402">
              <w:marLeft w:val="0"/>
              <w:marRight w:val="0"/>
              <w:marTop w:val="0"/>
              <w:marBottom w:val="0"/>
              <w:divBdr>
                <w:top w:val="none" w:sz="0" w:space="0" w:color="auto"/>
                <w:left w:val="none" w:sz="0" w:space="0" w:color="auto"/>
                <w:bottom w:val="none" w:sz="0" w:space="0" w:color="auto"/>
                <w:right w:val="none" w:sz="0" w:space="0" w:color="auto"/>
              </w:divBdr>
            </w:div>
            <w:div w:id="1150362403">
              <w:marLeft w:val="0"/>
              <w:marRight w:val="0"/>
              <w:marTop w:val="0"/>
              <w:marBottom w:val="0"/>
              <w:divBdr>
                <w:top w:val="none" w:sz="0" w:space="0" w:color="auto"/>
                <w:left w:val="none" w:sz="0" w:space="0" w:color="auto"/>
                <w:bottom w:val="none" w:sz="0" w:space="0" w:color="auto"/>
                <w:right w:val="none" w:sz="0" w:space="0" w:color="auto"/>
              </w:divBdr>
            </w:div>
            <w:div w:id="1150362404">
              <w:marLeft w:val="0"/>
              <w:marRight w:val="0"/>
              <w:marTop w:val="0"/>
              <w:marBottom w:val="0"/>
              <w:divBdr>
                <w:top w:val="none" w:sz="0" w:space="0" w:color="auto"/>
                <w:left w:val="none" w:sz="0" w:space="0" w:color="auto"/>
                <w:bottom w:val="none" w:sz="0" w:space="0" w:color="auto"/>
                <w:right w:val="none" w:sz="0" w:space="0" w:color="auto"/>
              </w:divBdr>
            </w:div>
            <w:div w:id="1150362416">
              <w:marLeft w:val="0"/>
              <w:marRight w:val="0"/>
              <w:marTop w:val="0"/>
              <w:marBottom w:val="0"/>
              <w:divBdr>
                <w:top w:val="none" w:sz="0" w:space="0" w:color="auto"/>
                <w:left w:val="none" w:sz="0" w:space="0" w:color="auto"/>
                <w:bottom w:val="none" w:sz="0" w:space="0" w:color="auto"/>
                <w:right w:val="none" w:sz="0" w:space="0" w:color="auto"/>
              </w:divBdr>
            </w:div>
            <w:div w:id="1150362433">
              <w:marLeft w:val="0"/>
              <w:marRight w:val="0"/>
              <w:marTop w:val="0"/>
              <w:marBottom w:val="0"/>
              <w:divBdr>
                <w:top w:val="none" w:sz="0" w:space="0" w:color="auto"/>
                <w:left w:val="none" w:sz="0" w:space="0" w:color="auto"/>
                <w:bottom w:val="none" w:sz="0" w:space="0" w:color="auto"/>
                <w:right w:val="none" w:sz="0" w:space="0" w:color="auto"/>
              </w:divBdr>
            </w:div>
            <w:div w:id="1150362436">
              <w:marLeft w:val="0"/>
              <w:marRight w:val="0"/>
              <w:marTop w:val="0"/>
              <w:marBottom w:val="0"/>
              <w:divBdr>
                <w:top w:val="none" w:sz="0" w:space="0" w:color="auto"/>
                <w:left w:val="none" w:sz="0" w:space="0" w:color="auto"/>
                <w:bottom w:val="none" w:sz="0" w:space="0" w:color="auto"/>
                <w:right w:val="none" w:sz="0" w:space="0" w:color="auto"/>
              </w:divBdr>
            </w:div>
            <w:div w:id="1150362438">
              <w:marLeft w:val="0"/>
              <w:marRight w:val="0"/>
              <w:marTop w:val="0"/>
              <w:marBottom w:val="0"/>
              <w:divBdr>
                <w:top w:val="none" w:sz="0" w:space="0" w:color="auto"/>
                <w:left w:val="none" w:sz="0" w:space="0" w:color="auto"/>
                <w:bottom w:val="none" w:sz="0" w:space="0" w:color="auto"/>
                <w:right w:val="none" w:sz="0" w:space="0" w:color="auto"/>
              </w:divBdr>
            </w:div>
            <w:div w:id="1150362441">
              <w:marLeft w:val="0"/>
              <w:marRight w:val="0"/>
              <w:marTop w:val="0"/>
              <w:marBottom w:val="0"/>
              <w:divBdr>
                <w:top w:val="none" w:sz="0" w:space="0" w:color="auto"/>
                <w:left w:val="none" w:sz="0" w:space="0" w:color="auto"/>
                <w:bottom w:val="none" w:sz="0" w:space="0" w:color="auto"/>
                <w:right w:val="none" w:sz="0" w:space="0" w:color="auto"/>
              </w:divBdr>
            </w:div>
            <w:div w:id="1150362451">
              <w:marLeft w:val="0"/>
              <w:marRight w:val="0"/>
              <w:marTop w:val="0"/>
              <w:marBottom w:val="0"/>
              <w:divBdr>
                <w:top w:val="none" w:sz="0" w:space="0" w:color="auto"/>
                <w:left w:val="none" w:sz="0" w:space="0" w:color="auto"/>
                <w:bottom w:val="none" w:sz="0" w:space="0" w:color="auto"/>
                <w:right w:val="none" w:sz="0" w:space="0" w:color="auto"/>
              </w:divBdr>
            </w:div>
            <w:div w:id="1150362453">
              <w:marLeft w:val="0"/>
              <w:marRight w:val="0"/>
              <w:marTop w:val="0"/>
              <w:marBottom w:val="0"/>
              <w:divBdr>
                <w:top w:val="none" w:sz="0" w:space="0" w:color="auto"/>
                <w:left w:val="none" w:sz="0" w:space="0" w:color="auto"/>
                <w:bottom w:val="none" w:sz="0" w:space="0" w:color="auto"/>
                <w:right w:val="none" w:sz="0" w:space="0" w:color="auto"/>
              </w:divBdr>
            </w:div>
            <w:div w:id="1150362454">
              <w:marLeft w:val="0"/>
              <w:marRight w:val="0"/>
              <w:marTop w:val="0"/>
              <w:marBottom w:val="0"/>
              <w:divBdr>
                <w:top w:val="none" w:sz="0" w:space="0" w:color="auto"/>
                <w:left w:val="none" w:sz="0" w:space="0" w:color="auto"/>
                <w:bottom w:val="none" w:sz="0" w:space="0" w:color="auto"/>
                <w:right w:val="none" w:sz="0" w:space="0" w:color="auto"/>
              </w:divBdr>
            </w:div>
            <w:div w:id="1150362458">
              <w:marLeft w:val="0"/>
              <w:marRight w:val="0"/>
              <w:marTop w:val="0"/>
              <w:marBottom w:val="0"/>
              <w:divBdr>
                <w:top w:val="none" w:sz="0" w:space="0" w:color="auto"/>
                <w:left w:val="none" w:sz="0" w:space="0" w:color="auto"/>
                <w:bottom w:val="none" w:sz="0" w:space="0" w:color="auto"/>
                <w:right w:val="none" w:sz="0" w:space="0" w:color="auto"/>
              </w:divBdr>
            </w:div>
            <w:div w:id="1150362460">
              <w:marLeft w:val="0"/>
              <w:marRight w:val="0"/>
              <w:marTop w:val="0"/>
              <w:marBottom w:val="0"/>
              <w:divBdr>
                <w:top w:val="none" w:sz="0" w:space="0" w:color="auto"/>
                <w:left w:val="none" w:sz="0" w:space="0" w:color="auto"/>
                <w:bottom w:val="none" w:sz="0" w:space="0" w:color="auto"/>
                <w:right w:val="none" w:sz="0" w:space="0" w:color="auto"/>
              </w:divBdr>
            </w:div>
            <w:div w:id="1150362467">
              <w:marLeft w:val="0"/>
              <w:marRight w:val="0"/>
              <w:marTop w:val="0"/>
              <w:marBottom w:val="0"/>
              <w:divBdr>
                <w:top w:val="none" w:sz="0" w:space="0" w:color="auto"/>
                <w:left w:val="none" w:sz="0" w:space="0" w:color="auto"/>
                <w:bottom w:val="none" w:sz="0" w:space="0" w:color="auto"/>
                <w:right w:val="none" w:sz="0" w:space="0" w:color="auto"/>
              </w:divBdr>
            </w:div>
            <w:div w:id="1150362472">
              <w:marLeft w:val="0"/>
              <w:marRight w:val="0"/>
              <w:marTop w:val="0"/>
              <w:marBottom w:val="0"/>
              <w:divBdr>
                <w:top w:val="none" w:sz="0" w:space="0" w:color="auto"/>
                <w:left w:val="none" w:sz="0" w:space="0" w:color="auto"/>
                <w:bottom w:val="none" w:sz="0" w:space="0" w:color="auto"/>
                <w:right w:val="none" w:sz="0" w:space="0" w:color="auto"/>
              </w:divBdr>
            </w:div>
            <w:div w:id="1150362476">
              <w:marLeft w:val="0"/>
              <w:marRight w:val="0"/>
              <w:marTop w:val="0"/>
              <w:marBottom w:val="0"/>
              <w:divBdr>
                <w:top w:val="none" w:sz="0" w:space="0" w:color="auto"/>
                <w:left w:val="none" w:sz="0" w:space="0" w:color="auto"/>
                <w:bottom w:val="none" w:sz="0" w:space="0" w:color="auto"/>
                <w:right w:val="none" w:sz="0" w:space="0" w:color="auto"/>
              </w:divBdr>
            </w:div>
            <w:div w:id="1150362481">
              <w:marLeft w:val="0"/>
              <w:marRight w:val="0"/>
              <w:marTop w:val="0"/>
              <w:marBottom w:val="0"/>
              <w:divBdr>
                <w:top w:val="none" w:sz="0" w:space="0" w:color="auto"/>
                <w:left w:val="none" w:sz="0" w:space="0" w:color="auto"/>
                <w:bottom w:val="none" w:sz="0" w:space="0" w:color="auto"/>
                <w:right w:val="none" w:sz="0" w:space="0" w:color="auto"/>
              </w:divBdr>
            </w:div>
            <w:div w:id="1150362487">
              <w:marLeft w:val="0"/>
              <w:marRight w:val="0"/>
              <w:marTop w:val="0"/>
              <w:marBottom w:val="0"/>
              <w:divBdr>
                <w:top w:val="none" w:sz="0" w:space="0" w:color="auto"/>
                <w:left w:val="none" w:sz="0" w:space="0" w:color="auto"/>
                <w:bottom w:val="none" w:sz="0" w:space="0" w:color="auto"/>
                <w:right w:val="none" w:sz="0" w:space="0" w:color="auto"/>
              </w:divBdr>
            </w:div>
            <w:div w:id="1150362488">
              <w:marLeft w:val="0"/>
              <w:marRight w:val="0"/>
              <w:marTop w:val="0"/>
              <w:marBottom w:val="0"/>
              <w:divBdr>
                <w:top w:val="none" w:sz="0" w:space="0" w:color="auto"/>
                <w:left w:val="none" w:sz="0" w:space="0" w:color="auto"/>
                <w:bottom w:val="none" w:sz="0" w:space="0" w:color="auto"/>
                <w:right w:val="none" w:sz="0" w:space="0" w:color="auto"/>
              </w:divBdr>
            </w:div>
            <w:div w:id="1150362490">
              <w:marLeft w:val="0"/>
              <w:marRight w:val="0"/>
              <w:marTop w:val="0"/>
              <w:marBottom w:val="0"/>
              <w:divBdr>
                <w:top w:val="none" w:sz="0" w:space="0" w:color="auto"/>
                <w:left w:val="none" w:sz="0" w:space="0" w:color="auto"/>
                <w:bottom w:val="none" w:sz="0" w:space="0" w:color="auto"/>
                <w:right w:val="none" w:sz="0" w:space="0" w:color="auto"/>
              </w:divBdr>
            </w:div>
            <w:div w:id="1150362494">
              <w:marLeft w:val="0"/>
              <w:marRight w:val="0"/>
              <w:marTop w:val="0"/>
              <w:marBottom w:val="0"/>
              <w:divBdr>
                <w:top w:val="none" w:sz="0" w:space="0" w:color="auto"/>
                <w:left w:val="none" w:sz="0" w:space="0" w:color="auto"/>
                <w:bottom w:val="none" w:sz="0" w:space="0" w:color="auto"/>
                <w:right w:val="none" w:sz="0" w:space="0" w:color="auto"/>
              </w:divBdr>
            </w:div>
            <w:div w:id="1150362495">
              <w:marLeft w:val="0"/>
              <w:marRight w:val="0"/>
              <w:marTop w:val="0"/>
              <w:marBottom w:val="0"/>
              <w:divBdr>
                <w:top w:val="none" w:sz="0" w:space="0" w:color="auto"/>
                <w:left w:val="none" w:sz="0" w:space="0" w:color="auto"/>
                <w:bottom w:val="none" w:sz="0" w:space="0" w:color="auto"/>
                <w:right w:val="none" w:sz="0" w:space="0" w:color="auto"/>
              </w:divBdr>
            </w:div>
            <w:div w:id="1150362498">
              <w:marLeft w:val="0"/>
              <w:marRight w:val="0"/>
              <w:marTop w:val="0"/>
              <w:marBottom w:val="0"/>
              <w:divBdr>
                <w:top w:val="none" w:sz="0" w:space="0" w:color="auto"/>
                <w:left w:val="none" w:sz="0" w:space="0" w:color="auto"/>
                <w:bottom w:val="none" w:sz="0" w:space="0" w:color="auto"/>
                <w:right w:val="none" w:sz="0" w:space="0" w:color="auto"/>
              </w:divBdr>
            </w:div>
            <w:div w:id="1150362501">
              <w:marLeft w:val="0"/>
              <w:marRight w:val="0"/>
              <w:marTop w:val="0"/>
              <w:marBottom w:val="0"/>
              <w:divBdr>
                <w:top w:val="none" w:sz="0" w:space="0" w:color="auto"/>
                <w:left w:val="none" w:sz="0" w:space="0" w:color="auto"/>
                <w:bottom w:val="none" w:sz="0" w:space="0" w:color="auto"/>
                <w:right w:val="none" w:sz="0" w:space="0" w:color="auto"/>
              </w:divBdr>
            </w:div>
            <w:div w:id="1150362502">
              <w:marLeft w:val="0"/>
              <w:marRight w:val="0"/>
              <w:marTop w:val="0"/>
              <w:marBottom w:val="0"/>
              <w:divBdr>
                <w:top w:val="none" w:sz="0" w:space="0" w:color="auto"/>
                <w:left w:val="none" w:sz="0" w:space="0" w:color="auto"/>
                <w:bottom w:val="none" w:sz="0" w:space="0" w:color="auto"/>
                <w:right w:val="none" w:sz="0" w:space="0" w:color="auto"/>
              </w:divBdr>
            </w:div>
            <w:div w:id="1150362504">
              <w:marLeft w:val="0"/>
              <w:marRight w:val="0"/>
              <w:marTop w:val="0"/>
              <w:marBottom w:val="0"/>
              <w:divBdr>
                <w:top w:val="none" w:sz="0" w:space="0" w:color="auto"/>
                <w:left w:val="none" w:sz="0" w:space="0" w:color="auto"/>
                <w:bottom w:val="none" w:sz="0" w:space="0" w:color="auto"/>
                <w:right w:val="none" w:sz="0" w:space="0" w:color="auto"/>
              </w:divBdr>
            </w:div>
            <w:div w:id="1150362509">
              <w:marLeft w:val="0"/>
              <w:marRight w:val="0"/>
              <w:marTop w:val="0"/>
              <w:marBottom w:val="0"/>
              <w:divBdr>
                <w:top w:val="none" w:sz="0" w:space="0" w:color="auto"/>
                <w:left w:val="none" w:sz="0" w:space="0" w:color="auto"/>
                <w:bottom w:val="none" w:sz="0" w:space="0" w:color="auto"/>
                <w:right w:val="none" w:sz="0" w:space="0" w:color="auto"/>
              </w:divBdr>
            </w:div>
            <w:div w:id="1150362515">
              <w:marLeft w:val="0"/>
              <w:marRight w:val="0"/>
              <w:marTop w:val="0"/>
              <w:marBottom w:val="0"/>
              <w:divBdr>
                <w:top w:val="none" w:sz="0" w:space="0" w:color="auto"/>
                <w:left w:val="none" w:sz="0" w:space="0" w:color="auto"/>
                <w:bottom w:val="none" w:sz="0" w:space="0" w:color="auto"/>
                <w:right w:val="none" w:sz="0" w:space="0" w:color="auto"/>
              </w:divBdr>
            </w:div>
            <w:div w:id="1150362517">
              <w:marLeft w:val="0"/>
              <w:marRight w:val="0"/>
              <w:marTop w:val="0"/>
              <w:marBottom w:val="0"/>
              <w:divBdr>
                <w:top w:val="none" w:sz="0" w:space="0" w:color="auto"/>
                <w:left w:val="none" w:sz="0" w:space="0" w:color="auto"/>
                <w:bottom w:val="none" w:sz="0" w:space="0" w:color="auto"/>
                <w:right w:val="none" w:sz="0" w:space="0" w:color="auto"/>
              </w:divBdr>
            </w:div>
            <w:div w:id="1150362518">
              <w:marLeft w:val="0"/>
              <w:marRight w:val="0"/>
              <w:marTop w:val="0"/>
              <w:marBottom w:val="0"/>
              <w:divBdr>
                <w:top w:val="none" w:sz="0" w:space="0" w:color="auto"/>
                <w:left w:val="none" w:sz="0" w:space="0" w:color="auto"/>
                <w:bottom w:val="none" w:sz="0" w:space="0" w:color="auto"/>
                <w:right w:val="none" w:sz="0" w:space="0" w:color="auto"/>
              </w:divBdr>
            </w:div>
            <w:div w:id="1150362520">
              <w:marLeft w:val="0"/>
              <w:marRight w:val="0"/>
              <w:marTop w:val="0"/>
              <w:marBottom w:val="0"/>
              <w:divBdr>
                <w:top w:val="none" w:sz="0" w:space="0" w:color="auto"/>
                <w:left w:val="none" w:sz="0" w:space="0" w:color="auto"/>
                <w:bottom w:val="none" w:sz="0" w:space="0" w:color="auto"/>
                <w:right w:val="none" w:sz="0" w:space="0" w:color="auto"/>
              </w:divBdr>
            </w:div>
            <w:div w:id="1150362521">
              <w:marLeft w:val="0"/>
              <w:marRight w:val="0"/>
              <w:marTop w:val="0"/>
              <w:marBottom w:val="0"/>
              <w:divBdr>
                <w:top w:val="none" w:sz="0" w:space="0" w:color="auto"/>
                <w:left w:val="none" w:sz="0" w:space="0" w:color="auto"/>
                <w:bottom w:val="none" w:sz="0" w:space="0" w:color="auto"/>
                <w:right w:val="none" w:sz="0" w:space="0" w:color="auto"/>
              </w:divBdr>
            </w:div>
            <w:div w:id="1150362524">
              <w:marLeft w:val="0"/>
              <w:marRight w:val="0"/>
              <w:marTop w:val="0"/>
              <w:marBottom w:val="0"/>
              <w:divBdr>
                <w:top w:val="none" w:sz="0" w:space="0" w:color="auto"/>
                <w:left w:val="none" w:sz="0" w:space="0" w:color="auto"/>
                <w:bottom w:val="none" w:sz="0" w:space="0" w:color="auto"/>
                <w:right w:val="none" w:sz="0" w:space="0" w:color="auto"/>
              </w:divBdr>
            </w:div>
            <w:div w:id="1150362525">
              <w:marLeft w:val="0"/>
              <w:marRight w:val="0"/>
              <w:marTop w:val="0"/>
              <w:marBottom w:val="0"/>
              <w:divBdr>
                <w:top w:val="none" w:sz="0" w:space="0" w:color="auto"/>
                <w:left w:val="none" w:sz="0" w:space="0" w:color="auto"/>
                <w:bottom w:val="none" w:sz="0" w:space="0" w:color="auto"/>
                <w:right w:val="none" w:sz="0" w:space="0" w:color="auto"/>
              </w:divBdr>
            </w:div>
            <w:div w:id="1150362527">
              <w:marLeft w:val="0"/>
              <w:marRight w:val="0"/>
              <w:marTop w:val="0"/>
              <w:marBottom w:val="0"/>
              <w:divBdr>
                <w:top w:val="none" w:sz="0" w:space="0" w:color="auto"/>
                <w:left w:val="none" w:sz="0" w:space="0" w:color="auto"/>
                <w:bottom w:val="none" w:sz="0" w:space="0" w:color="auto"/>
                <w:right w:val="none" w:sz="0" w:space="0" w:color="auto"/>
              </w:divBdr>
            </w:div>
            <w:div w:id="1150362536">
              <w:marLeft w:val="0"/>
              <w:marRight w:val="0"/>
              <w:marTop w:val="0"/>
              <w:marBottom w:val="0"/>
              <w:divBdr>
                <w:top w:val="none" w:sz="0" w:space="0" w:color="auto"/>
                <w:left w:val="none" w:sz="0" w:space="0" w:color="auto"/>
                <w:bottom w:val="none" w:sz="0" w:space="0" w:color="auto"/>
                <w:right w:val="none" w:sz="0" w:space="0" w:color="auto"/>
              </w:divBdr>
            </w:div>
            <w:div w:id="1150362538">
              <w:marLeft w:val="0"/>
              <w:marRight w:val="0"/>
              <w:marTop w:val="0"/>
              <w:marBottom w:val="0"/>
              <w:divBdr>
                <w:top w:val="none" w:sz="0" w:space="0" w:color="auto"/>
                <w:left w:val="none" w:sz="0" w:space="0" w:color="auto"/>
                <w:bottom w:val="none" w:sz="0" w:space="0" w:color="auto"/>
                <w:right w:val="none" w:sz="0" w:space="0" w:color="auto"/>
              </w:divBdr>
            </w:div>
            <w:div w:id="1150362539">
              <w:marLeft w:val="0"/>
              <w:marRight w:val="0"/>
              <w:marTop w:val="0"/>
              <w:marBottom w:val="0"/>
              <w:divBdr>
                <w:top w:val="none" w:sz="0" w:space="0" w:color="auto"/>
                <w:left w:val="none" w:sz="0" w:space="0" w:color="auto"/>
                <w:bottom w:val="none" w:sz="0" w:space="0" w:color="auto"/>
                <w:right w:val="none" w:sz="0" w:space="0" w:color="auto"/>
              </w:divBdr>
            </w:div>
            <w:div w:id="1150362543">
              <w:marLeft w:val="0"/>
              <w:marRight w:val="0"/>
              <w:marTop w:val="0"/>
              <w:marBottom w:val="0"/>
              <w:divBdr>
                <w:top w:val="none" w:sz="0" w:space="0" w:color="auto"/>
                <w:left w:val="none" w:sz="0" w:space="0" w:color="auto"/>
                <w:bottom w:val="none" w:sz="0" w:space="0" w:color="auto"/>
                <w:right w:val="none" w:sz="0" w:space="0" w:color="auto"/>
              </w:divBdr>
            </w:div>
            <w:div w:id="1150362544">
              <w:marLeft w:val="0"/>
              <w:marRight w:val="0"/>
              <w:marTop w:val="0"/>
              <w:marBottom w:val="0"/>
              <w:divBdr>
                <w:top w:val="none" w:sz="0" w:space="0" w:color="auto"/>
                <w:left w:val="none" w:sz="0" w:space="0" w:color="auto"/>
                <w:bottom w:val="none" w:sz="0" w:space="0" w:color="auto"/>
                <w:right w:val="none" w:sz="0" w:space="0" w:color="auto"/>
              </w:divBdr>
            </w:div>
            <w:div w:id="1150362548">
              <w:marLeft w:val="0"/>
              <w:marRight w:val="0"/>
              <w:marTop w:val="0"/>
              <w:marBottom w:val="0"/>
              <w:divBdr>
                <w:top w:val="none" w:sz="0" w:space="0" w:color="auto"/>
                <w:left w:val="none" w:sz="0" w:space="0" w:color="auto"/>
                <w:bottom w:val="none" w:sz="0" w:space="0" w:color="auto"/>
                <w:right w:val="none" w:sz="0" w:space="0" w:color="auto"/>
              </w:divBdr>
            </w:div>
            <w:div w:id="1150362549">
              <w:marLeft w:val="0"/>
              <w:marRight w:val="0"/>
              <w:marTop w:val="0"/>
              <w:marBottom w:val="0"/>
              <w:divBdr>
                <w:top w:val="none" w:sz="0" w:space="0" w:color="auto"/>
                <w:left w:val="none" w:sz="0" w:space="0" w:color="auto"/>
                <w:bottom w:val="none" w:sz="0" w:space="0" w:color="auto"/>
                <w:right w:val="none" w:sz="0" w:space="0" w:color="auto"/>
              </w:divBdr>
            </w:div>
            <w:div w:id="1150362550">
              <w:marLeft w:val="0"/>
              <w:marRight w:val="0"/>
              <w:marTop w:val="0"/>
              <w:marBottom w:val="0"/>
              <w:divBdr>
                <w:top w:val="none" w:sz="0" w:space="0" w:color="auto"/>
                <w:left w:val="none" w:sz="0" w:space="0" w:color="auto"/>
                <w:bottom w:val="none" w:sz="0" w:space="0" w:color="auto"/>
                <w:right w:val="none" w:sz="0" w:space="0" w:color="auto"/>
              </w:divBdr>
            </w:div>
            <w:div w:id="1150362552">
              <w:marLeft w:val="0"/>
              <w:marRight w:val="0"/>
              <w:marTop w:val="0"/>
              <w:marBottom w:val="0"/>
              <w:divBdr>
                <w:top w:val="none" w:sz="0" w:space="0" w:color="auto"/>
                <w:left w:val="none" w:sz="0" w:space="0" w:color="auto"/>
                <w:bottom w:val="none" w:sz="0" w:space="0" w:color="auto"/>
                <w:right w:val="none" w:sz="0" w:space="0" w:color="auto"/>
              </w:divBdr>
            </w:div>
            <w:div w:id="1150362553">
              <w:marLeft w:val="0"/>
              <w:marRight w:val="0"/>
              <w:marTop w:val="0"/>
              <w:marBottom w:val="0"/>
              <w:divBdr>
                <w:top w:val="none" w:sz="0" w:space="0" w:color="auto"/>
                <w:left w:val="none" w:sz="0" w:space="0" w:color="auto"/>
                <w:bottom w:val="none" w:sz="0" w:space="0" w:color="auto"/>
                <w:right w:val="none" w:sz="0" w:space="0" w:color="auto"/>
              </w:divBdr>
            </w:div>
            <w:div w:id="1150362555">
              <w:marLeft w:val="0"/>
              <w:marRight w:val="0"/>
              <w:marTop w:val="0"/>
              <w:marBottom w:val="0"/>
              <w:divBdr>
                <w:top w:val="none" w:sz="0" w:space="0" w:color="auto"/>
                <w:left w:val="none" w:sz="0" w:space="0" w:color="auto"/>
                <w:bottom w:val="none" w:sz="0" w:space="0" w:color="auto"/>
                <w:right w:val="none" w:sz="0" w:space="0" w:color="auto"/>
              </w:divBdr>
            </w:div>
            <w:div w:id="1150362560">
              <w:marLeft w:val="0"/>
              <w:marRight w:val="0"/>
              <w:marTop w:val="0"/>
              <w:marBottom w:val="0"/>
              <w:divBdr>
                <w:top w:val="none" w:sz="0" w:space="0" w:color="auto"/>
                <w:left w:val="none" w:sz="0" w:space="0" w:color="auto"/>
                <w:bottom w:val="none" w:sz="0" w:space="0" w:color="auto"/>
                <w:right w:val="none" w:sz="0" w:space="0" w:color="auto"/>
              </w:divBdr>
            </w:div>
            <w:div w:id="1150362562">
              <w:marLeft w:val="0"/>
              <w:marRight w:val="0"/>
              <w:marTop w:val="0"/>
              <w:marBottom w:val="0"/>
              <w:divBdr>
                <w:top w:val="none" w:sz="0" w:space="0" w:color="auto"/>
                <w:left w:val="none" w:sz="0" w:space="0" w:color="auto"/>
                <w:bottom w:val="none" w:sz="0" w:space="0" w:color="auto"/>
                <w:right w:val="none" w:sz="0" w:space="0" w:color="auto"/>
              </w:divBdr>
            </w:div>
            <w:div w:id="1150362568">
              <w:marLeft w:val="0"/>
              <w:marRight w:val="0"/>
              <w:marTop w:val="0"/>
              <w:marBottom w:val="0"/>
              <w:divBdr>
                <w:top w:val="none" w:sz="0" w:space="0" w:color="auto"/>
                <w:left w:val="none" w:sz="0" w:space="0" w:color="auto"/>
                <w:bottom w:val="none" w:sz="0" w:space="0" w:color="auto"/>
                <w:right w:val="none" w:sz="0" w:space="0" w:color="auto"/>
              </w:divBdr>
            </w:div>
            <w:div w:id="1150362569">
              <w:marLeft w:val="0"/>
              <w:marRight w:val="0"/>
              <w:marTop w:val="0"/>
              <w:marBottom w:val="0"/>
              <w:divBdr>
                <w:top w:val="none" w:sz="0" w:space="0" w:color="auto"/>
                <w:left w:val="none" w:sz="0" w:space="0" w:color="auto"/>
                <w:bottom w:val="none" w:sz="0" w:space="0" w:color="auto"/>
                <w:right w:val="none" w:sz="0" w:space="0" w:color="auto"/>
              </w:divBdr>
            </w:div>
            <w:div w:id="1150362573">
              <w:marLeft w:val="0"/>
              <w:marRight w:val="0"/>
              <w:marTop w:val="0"/>
              <w:marBottom w:val="0"/>
              <w:divBdr>
                <w:top w:val="none" w:sz="0" w:space="0" w:color="auto"/>
                <w:left w:val="none" w:sz="0" w:space="0" w:color="auto"/>
                <w:bottom w:val="none" w:sz="0" w:space="0" w:color="auto"/>
                <w:right w:val="none" w:sz="0" w:space="0" w:color="auto"/>
              </w:divBdr>
            </w:div>
            <w:div w:id="1150362575">
              <w:marLeft w:val="0"/>
              <w:marRight w:val="0"/>
              <w:marTop w:val="0"/>
              <w:marBottom w:val="0"/>
              <w:divBdr>
                <w:top w:val="none" w:sz="0" w:space="0" w:color="auto"/>
                <w:left w:val="none" w:sz="0" w:space="0" w:color="auto"/>
                <w:bottom w:val="none" w:sz="0" w:space="0" w:color="auto"/>
                <w:right w:val="none" w:sz="0" w:space="0" w:color="auto"/>
              </w:divBdr>
            </w:div>
            <w:div w:id="1150362577">
              <w:marLeft w:val="0"/>
              <w:marRight w:val="0"/>
              <w:marTop w:val="0"/>
              <w:marBottom w:val="0"/>
              <w:divBdr>
                <w:top w:val="none" w:sz="0" w:space="0" w:color="auto"/>
                <w:left w:val="none" w:sz="0" w:space="0" w:color="auto"/>
                <w:bottom w:val="none" w:sz="0" w:space="0" w:color="auto"/>
                <w:right w:val="none" w:sz="0" w:space="0" w:color="auto"/>
              </w:divBdr>
            </w:div>
            <w:div w:id="1150362580">
              <w:marLeft w:val="0"/>
              <w:marRight w:val="0"/>
              <w:marTop w:val="0"/>
              <w:marBottom w:val="0"/>
              <w:divBdr>
                <w:top w:val="none" w:sz="0" w:space="0" w:color="auto"/>
                <w:left w:val="none" w:sz="0" w:space="0" w:color="auto"/>
                <w:bottom w:val="none" w:sz="0" w:space="0" w:color="auto"/>
                <w:right w:val="none" w:sz="0" w:space="0" w:color="auto"/>
              </w:divBdr>
            </w:div>
            <w:div w:id="1150362582">
              <w:marLeft w:val="0"/>
              <w:marRight w:val="0"/>
              <w:marTop w:val="0"/>
              <w:marBottom w:val="0"/>
              <w:divBdr>
                <w:top w:val="none" w:sz="0" w:space="0" w:color="auto"/>
                <w:left w:val="none" w:sz="0" w:space="0" w:color="auto"/>
                <w:bottom w:val="none" w:sz="0" w:space="0" w:color="auto"/>
                <w:right w:val="none" w:sz="0" w:space="0" w:color="auto"/>
              </w:divBdr>
            </w:div>
            <w:div w:id="1150362583">
              <w:marLeft w:val="0"/>
              <w:marRight w:val="0"/>
              <w:marTop w:val="0"/>
              <w:marBottom w:val="0"/>
              <w:divBdr>
                <w:top w:val="none" w:sz="0" w:space="0" w:color="auto"/>
                <w:left w:val="none" w:sz="0" w:space="0" w:color="auto"/>
                <w:bottom w:val="none" w:sz="0" w:space="0" w:color="auto"/>
                <w:right w:val="none" w:sz="0" w:space="0" w:color="auto"/>
              </w:divBdr>
            </w:div>
            <w:div w:id="1150362584">
              <w:marLeft w:val="0"/>
              <w:marRight w:val="0"/>
              <w:marTop w:val="0"/>
              <w:marBottom w:val="0"/>
              <w:divBdr>
                <w:top w:val="none" w:sz="0" w:space="0" w:color="auto"/>
                <w:left w:val="none" w:sz="0" w:space="0" w:color="auto"/>
                <w:bottom w:val="none" w:sz="0" w:space="0" w:color="auto"/>
                <w:right w:val="none" w:sz="0" w:space="0" w:color="auto"/>
              </w:divBdr>
            </w:div>
            <w:div w:id="1150362588">
              <w:marLeft w:val="0"/>
              <w:marRight w:val="0"/>
              <w:marTop w:val="0"/>
              <w:marBottom w:val="0"/>
              <w:divBdr>
                <w:top w:val="none" w:sz="0" w:space="0" w:color="auto"/>
                <w:left w:val="none" w:sz="0" w:space="0" w:color="auto"/>
                <w:bottom w:val="none" w:sz="0" w:space="0" w:color="auto"/>
                <w:right w:val="none" w:sz="0" w:space="0" w:color="auto"/>
              </w:divBdr>
            </w:div>
            <w:div w:id="1150362589">
              <w:marLeft w:val="0"/>
              <w:marRight w:val="0"/>
              <w:marTop w:val="0"/>
              <w:marBottom w:val="0"/>
              <w:divBdr>
                <w:top w:val="none" w:sz="0" w:space="0" w:color="auto"/>
                <w:left w:val="none" w:sz="0" w:space="0" w:color="auto"/>
                <w:bottom w:val="none" w:sz="0" w:space="0" w:color="auto"/>
                <w:right w:val="none" w:sz="0" w:space="0" w:color="auto"/>
              </w:divBdr>
            </w:div>
            <w:div w:id="1150362592">
              <w:marLeft w:val="0"/>
              <w:marRight w:val="0"/>
              <w:marTop w:val="0"/>
              <w:marBottom w:val="0"/>
              <w:divBdr>
                <w:top w:val="none" w:sz="0" w:space="0" w:color="auto"/>
                <w:left w:val="none" w:sz="0" w:space="0" w:color="auto"/>
                <w:bottom w:val="none" w:sz="0" w:space="0" w:color="auto"/>
                <w:right w:val="none" w:sz="0" w:space="0" w:color="auto"/>
              </w:divBdr>
            </w:div>
            <w:div w:id="1150362595">
              <w:marLeft w:val="0"/>
              <w:marRight w:val="0"/>
              <w:marTop w:val="0"/>
              <w:marBottom w:val="0"/>
              <w:divBdr>
                <w:top w:val="none" w:sz="0" w:space="0" w:color="auto"/>
                <w:left w:val="none" w:sz="0" w:space="0" w:color="auto"/>
                <w:bottom w:val="none" w:sz="0" w:space="0" w:color="auto"/>
                <w:right w:val="none" w:sz="0" w:space="0" w:color="auto"/>
              </w:divBdr>
            </w:div>
            <w:div w:id="1150362601">
              <w:marLeft w:val="0"/>
              <w:marRight w:val="0"/>
              <w:marTop w:val="0"/>
              <w:marBottom w:val="0"/>
              <w:divBdr>
                <w:top w:val="none" w:sz="0" w:space="0" w:color="auto"/>
                <w:left w:val="none" w:sz="0" w:space="0" w:color="auto"/>
                <w:bottom w:val="none" w:sz="0" w:space="0" w:color="auto"/>
                <w:right w:val="none" w:sz="0" w:space="0" w:color="auto"/>
              </w:divBdr>
            </w:div>
            <w:div w:id="1150362602">
              <w:marLeft w:val="0"/>
              <w:marRight w:val="0"/>
              <w:marTop w:val="0"/>
              <w:marBottom w:val="0"/>
              <w:divBdr>
                <w:top w:val="none" w:sz="0" w:space="0" w:color="auto"/>
                <w:left w:val="none" w:sz="0" w:space="0" w:color="auto"/>
                <w:bottom w:val="none" w:sz="0" w:space="0" w:color="auto"/>
                <w:right w:val="none" w:sz="0" w:space="0" w:color="auto"/>
              </w:divBdr>
            </w:div>
            <w:div w:id="1150362603">
              <w:marLeft w:val="0"/>
              <w:marRight w:val="0"/>
              <w:marTop w:val="0"/>
              <w:marBottom w:val="0"/>
              <w:divBdr>
                <w:top w:val="none" w:sz="0" w:space="0" w:color="auto"/>
                <w:left w:val="none" w:sz="0" w:space="0" w:color="auto"/>
                <w:bottom w:val="none" w:sz="0" w:space="0" w:color="auto"/>
                <w:right w:val="none" w:sz="0" w:space="0" w:color="auto"/>
              </w:divBdr>
            </w:div>
            <w:div w:id="1150362605">
              <w:marLeft w:val="0"/>
              <w:marRight w:val="0"/>
              <w:marTop w:val="0"/>
              <w:marBottom w:val="0"/>
              <w:divBdr>
                <w:top w:val="none" w:sz="0" w:space="0" w:color="auto"/>
                <w:left w:val="none" w:sz="0" w:space="0" w:color="auto"/>
                <w:bottom w:val="none" w:sz="0" w:space="0" w:color="auto"/>
                <w:right w:val="none" w:sz="0" w:space="0" w:color="auto"/>
              </w:divBdr>
            </w:div>
            <w:div w:id="1150362609">
              <w:marLeft w:val="0"/>
              <w:marRight w:val="0"/>
              <w:marTop w:val="0"/>
              <w:marBottom w:val="0"/>
              <w:divBdr>
                <w:top w:val="none" w:sz="0" w:space="0" w:color="auto"/>
                <w:left w:val="none" w:sz="0" w:space="0" w:color="auto"/>
                <w:bottom w:val="none" w:sz="0" w:space="0" w:color="auto"/>
                <w:right w:val="none" w:sz="0" w:space="0" w:color="auto"/>
              </w:divBdr>
            </w:div>
            <w:div w:id="1150362613">
              <w:marLeft w:val="0"/>
              <w:marRight w:val="0"/>
              <w:marTop w:val="0"/>
              <w:marBottom w:val="0"/>
              <w:divBdr>
                <w:top w:val="none" w:sz="0" w:space="0" w:color="auto"/>
                <w:left w:val="none" w:sz="0" w:space="0" w:color="auto"/>
                <w:bottom w:val="none" w:sz="0" w:space="0" w:color="auto"/>
                <w:right w:val="none" w:sz="0" w:space="0" w:color="auto"/>
              </w:divBdr>
            </w:div>
            <w:div w:id="1150362615">
              <w:marLeft w:val="0"/>
              <w:marRight w:val="0"/>
              <w:marTop w:val="0"/>
              <w:marBottom w:val="0"/>
              <w:divBdr>
                <w:top w:val="none" w:sz="0" w:space="0" w:color="auto"/>
                <w:left w:val="none" w:sz="0" w:space="0" w:color="auto"/>
                <w:bottom w:val="none" w:sz="0" w:space="0" w:color="auto"/>
                <w:right w:val="none" w:sz="0" w:space="0" w:color="auto"/>
              </w:divBdr>
            </w:div>
            <w:div w:id="1150362619">
              <w:marLeft w:val="0"/>
              <w:marRight w:val="0"/>
              <w:marTop w:val="0"/>
              <w:marBottom w:val="0"/>
              <w:divBdr>
                <w:top w:val="none" w:sz="0" w:space="0" w:color="auto"/>
                <w:left w:val="none" w:sz="0" w:space="0" w:color="auto"/>
                <w:bottom w:val="none" w:sz="0" w:space="0" w:color="auto"/>
                <w:right w:val="none" w:sz="0" w:space="0" w:color="auto"/>
              </w:divBdr>
            </w:div>
            <w:div w:id="1150362622">
              <w:marLeft w:val="0"/>
              <w:marRight w:val="0"/>
              <w:marTop w:val="0"/>
              <w:marBottom w:val="0"/>
              <w:divBdr>
                <w:top w:val="none" w:sz="0" w:space="0" w:color="auto"/>
                <w:left w:val="none" w:sz="0" w:space="0" w:color="auto"/>
                <w:bottom w:val="none" w:sz="0" w:space="0" w:color="auto"/>
                <w:right w:val="none" w:sz="0" w:space="0" w:color="auto"/>
              </w:divBdr>
            </w:div>
            <w:div w:id="1150362625">
              <w:marLeft w:val="0"/>
              <w:marRight w:val="0"/>
              <w:marTop w:val="0"/>
              <w:marBottom w:val="0"/>
              <w:divBdr>
                <w:top w:val="none" w:sz="0" w:space="0" w:color="auto"/>
                <w:left w:val="none" w:sz="0" w:space="0" w:color="auto"/>
                <w:bottom w:val="none" w:sz="0" w:space="0" w:color="auto"/>
                <w:right w:val="none" w:sz="0" w:space="0" w:color="auto"/>
              </w:divBdr>
            </w:div>
            <w:div w:id="1150362627">
              <w:marLeft w:val="0"/>
              <w:marRight w:val="0"/>
              <w:marTop w:val="0"/>
              <w:marBottom w:val="0"/>
              <w:divBdr>
                <w:top w:val="none" w:sz="0" w:space="0" w:color="auto"/>
                <w:left w:val="none" w:sz="0" w:space="0" w:color="auto"/>
                <w:bottom w:val="none" w:sz="0" w:space="0" w:color="auto"/>
                <w:right w:val="none" w:sz="0" w:space="0" w:color="auto"/>
              </w:divBdr>
            </w:div>
            <w:div w:id="1150362628">
              <w:marLeft w:val="0"/>
              <w:marRight w:val="0"/>
              <w:marTop w:val="0"/>
              <w:marBottom w:val="0"/>
              <w:divBdr>
                <w:top w:val="none" w:sz="0" w:space="0" w:color="auto"/>
                <w:left w:val="none" w:sz="0" w:space="0" w:color="auto"/>
                <w:bottom w:val="none" w:sz="0" w:space="0" w:color="auto"/>
                <w:right w:val="none" w:sz="0" w:space="0" w:color="auto"/>
              </w:divBdr>
            </w:div>
            <w:div w:id="1150362629">
              <w:marLeft w:val="0"/>
              <w:marRight w:val="0"/>
              <w:marTop w:val="0"/>
              <w:marBottom w:val="0"/>
              <w:divBdr>
                <w:top w:val="none" w:sz="0" w:space="0" w:color="auto"/>
                <w:left w:val="none" w:sz="0" w:space="0" w:color="auto"/>
                <w:bottom w:val="none" w:sz="0" w:space="0" w:color="auto"/>
                <w:right w:val="none" w:sz="0" w:space="0" w:color="auto"/>
              </w:divBdr>
            </w:div>
            <w:div w:id="1150362631">
              <w:marLeft w:val="0"/>
              <w:marRight w:val="0"/>
              <w:marTop w:val="0"/>
              <w:marBottom w:val="0"/>
              <w:divBdr>
                <w:top w:val="none" w:sz="0" w:space="0" w:color="auto"/>
                <w:left w:val="none" w:sz="0" w:space="0" w:color="auto"/>
                <w:bottom w:val="none" w:sz="0" w:space="0" w:color="auto"/>
                <w:right w:val="none" w:sz="0" w:space="0" w:color="auto"/>
              </w:divBdr>
            </w:div>
            <w:div w:id="1150362634">
              <w:marLeft w:val="0"/>
              <w:marRight w:val="0"/>
              <w:marTop w:val="0"/>
              <w:marBottom w:val="0"/>
              <w:divBdr>
                <w:top w:val="none" w:sz="0" w:space="0" w:color="auto"/>
                <w:left w:val="none" w:sz="0" w:space="0" w:color="auto"/>
                <w:bottom w:val="none" w:sz="0" w:space="0" w:color="auto"/>
                <w:right w:val="none" w:sz="0" w:space="0" w:color="auto"/>
              </w:divBdr>
            </w:div>
            <w:div w:id="1150362639">
              <w:marLeft w:val="0"/>
              <w:marRight w:val="0"/>
              <w:marTop w:val="0"/>
              <w:marBottom w:val="0"/>
              <w:divBdr>
                <w:top w:val="none" w:sz="0" w:space="0" w:color="auto"/>
                <w:left w:val="none" w:sz="0" w:space="0" w:color="auto"/>
                <w:bottom w:val="none" w:sz="0" w:space="0" w:color="auto"/>
                <w:right w:val="none" w:sz="0" w:space="0" w:color="auto"/>
              </w:divBdr>
            </w:div>
            <w:div w:id="1150362641">
              <w:marLeft w:val="0"/>
              <w:marRight w:val="0"/>
              <w:marTop w:val="0"/>
              <w:marBottom w:val="0"/>
              <w:divBdr>
                <w:top w:val="none" w:sz="0" w:space="0" w:color="auto"/>
                <w:left w:val="none" w:sz="0" w:space="0" w:color="auto"/>
                <w:bottom w:val="none" w:sz="0" w:space="0" w:color="auto"/>
                <w:right w:val="none" w:sz="0" w:space="0" w:color="auto"/>
              </w:divBdr>
            </w:div>
            <w:div w:id="1150362642">
              <w:marLeft w:val="0"/>
              <w:marRight w:val="0"/>
              <w:marTop w:val="0"/>
              <w:marBottom w:val="0"/>
              <w:divBdr>
                <w:top w:val="none" w:sz="0" w:space="0" w:color="auto"/>
                <w:left w:val="none" w:sz="0" w:space="0" w:color="auto"/>
                <w:bottom w:val="none" w:sz="0" w:space="0" w:color="auto"/>
                <w:right w:val="none" w:sz="0" w:space="0" w:color="auto"/>
              </w:divBdr>
            </w:div>
            <w:div w:id="1150362643">
              <w:marLeft w:val="0"/>
              <w:marRight w:val="0"/>
              <w:marTop w:val="0"/>
              <w:marBottom w:val="0"/>
              <w:divBdr>
                <w:top w:val="none" w:sz="0" w:space="0" w:color="auto"/>
                <w:left w:val="none" w:sz="0" w:space="0" w:color="auto"/>
                <w:bottom w:val="none" w:sz="0" w:space="0" w:color="auto"/>
                <w:right w:val="none" w:sz="0" w:space="0" w:color="auto"/>
              </w:divBdr>
            </w:div>
            <w:div w:id="1150362650">
              <w:marLeft w:val="0"/>
              <w:marRight w:val="0"/>
              <w:marTop w:val="0"/>
              <w:marBottom w:val="0"/>
              <w:divBdr>
                <w:top w:val="none" w:sz="0" w:space="0" w:color="auto"/>
                <w:left w:val="none" w:sz="0" w:space="0" w:color="auto"/>
                <w:bottom w:val="none" w:sz="0" w:space="0" w:color="auto"/>
                <w:right w:val="none" w:sz="0" w:space="0" w:color="auto"/>
              </w:divBdr>
            </w:div>
            <w:div w:id="1150362651">
              <w:marLeft w:val="0"/>
              <w:marRight w:val="0"/>
              <w:marTop w:val="0"/>
              <w:marBottom w:val="0"/>
              <w:divBdr>
                <w:top w:val="none" w:sz="0" w:space="0" w:color="auto"/>
                <w:left w:val="none" w:sz="0" w:space="0" w:color="auto"/>
                <w:bottom w:val="none" w:sz="0" w:space="0" w:color="auto"/>
                <w:right w:val="none" w:sz="0" w:space="0" w:color="auto"/>
              </w:divBdr>
            </w:div>
            <w:div w:id="1150362654">
              <w:marLeft w:val="0"/>
              <w:marRight w:val="0"/>
              <w:marTop w:val="0"/>
              <w:marBottom w:val="0"/>
              <w:divBdr>
                <w:top w:val="none" w:sz="0" w:space="0" w:color="auto"/>
                <w:left w:val="none" w:sz="0" w:space="0" w:color="auto"/>
                <w:bottom w:val="none" w:sz="0" w:space="0" w:color="auto"/>
                <w:right w:val="none" w:sz="0" w:space="0" w:color="auto"/>
              </w:divBdr>
            </w:div>
            <w:div w:id="1150362660">
              <w:marLeft w:val="0"/>
              <w:marRight w:val="0"/>
              <w:marTop w:val="0"/>
              <w:marBottom w:val="0"/>
              <w:divBdr>
                <w:top w:val="none" w:sz="0" w:space="0" w:color="auto"/>
                <w:left w:val="none" w:sz="0" w:space="0" w:color="auto"/>
                <w:bottom w:val="none" w:sz="0" w:space="0" w:color="auto"/>
                <w:right w:val="none" w:sz="0" w:space="0" w:color="auto"/>
              </w:divBdr>
            </w:div>
            <w:div w:id="1150362661">
              <w:marLeft w:val="0"/>
              <w:marRight w:val="0"/>
              <w:marTop w:val="0"/>
              <w:marBottom w:val="0"/>
              <w:divBdr>
                <w:top w:val="none" w:sz="0" w:space="0" w:color="auto"/>
                <w:left w:val="none" w:sz="0" w:space="0" w:color="auto"/>
                <w:bottom w:val="none" w:sz="0" w:space="0" w:color="auto"/>
                <w:right w:val="none" w:sz="0" w:space="0" w:color="auto"/>
              </w:divBdr>
            </w:div>
            <w:div w:id="1150362664">
              <w:marLeft w:val="0"/>
              <w:marRight w:val="0"/>
              <w:marTop w:val="0"/>
              <w:marBottom w:val="0"/>
              <w:divBdr>
                <w:top w:val="none" w:sz="0" w:space="0" w:color="auto"/>
                <w:left w:val="none" w:sz="0" w:space="0" w:color="auto"/>
                <w:bottom w:val="none" w:sz="0" w:space="0" w:color="auto"/>
                <w:right w:val="none" w:sz="0" w:space="0" w:color="auto"/>
              </w:divBdr>
            </w:div>
            <w:div w:id="1150362665">
              <w:marLeft w:val="0"/>
              <w:marRight w:val="0"/>
              <w:marTop w:val="0"/>
              <w:marBottom w:val="0"/>
              <w:divBdr>
                <w:top w:val="none" w:sz="0" w:space="0" w:color="auto"/>
                <w:left w:val="none" w:sz="0" w:space="0" w:color="auto"/>
                <w:bottom w:val="none" w:sz="0" w:space="0" w:color="auto"/>
                <w:right w:val="none" w:sz="0" w:space="0" w:color="auto"/>
              </w:divBdr>
            </w:div>
            <w:div w:id="1150362666">
              <w:marLeft w:val="0"/>
              <w:marRight w:val="0"/>
              <w:marTop w:val="0"/>
              <w:marBottom w:val="0"/>
              <w:divBdr>
                <w:top w:val="none" w:sz="0" w:space="0" w:color="auto"/>
                <w:left w:val="none" w:sz="0" w:space="0" w:color="auto"/>
                <w:bottom w:val="none" w:sz="0" w:space="0" w:color="auto"/>
                <w:right w:val="none" w:sz="0" w:space="0" w:color="auto"/>
              </w:divBdr>
            </w:div>
            <w:div w:id="1150362667">
              <w:marLeft w:val="0"/>
              <w:marRight w:val="0"/>
              <w:marTop w:val="0"/>
              <w:marBottom w:val="0"/>
              <w:divBdr>
                <w:top w:val="none" w:sz="0" w:space="0" w:color="auto"/>
                <w:left w:val="none" w:sz="0" w:space="0" w:color="auto"/>
                <w:bottom w:val="none" w:sz="0" w:space="0" w:color="auto"/>
                <w:right w:val="none" w:sz="0" w:space="0" w:color="auto"/>
              </w:divBdr>
            </w:div>
            <w:div w:id="1150362671">
              <w:marLeft w:val="0"/>
              <w:marRight w:val="0"/>
              <w:marTop w:val="0"/>
              <w:marBottom w:val="0"/>
              <w:divBdr>
                <w:top w:val="none" w:sz="0" w:space="0" w:color="auto"/>
                <w:left w:val="none" w:sz="0" w:space="0" w:color="auto"/>
                <w:bottom w:val="none" w:sz="0" w:space="0" w:color="auto"/>
                <w:right w:val="none" w:sz="0" w:space="0" w:color="auto"/>
              </w:divBdr>
            </w:div>
            <w:div w:id="1150362676">
              <w:marLeft w:val="0"/>
              <w:marRight w:val="0"/>
              <w:marTop w:val="0"/>
              <w:marBottom w:val="0"/>
              <w:divBdr>
                <w:top w:val="none" w:sz="0" w:space="0" w:color="auto"/>
                <w:left w:val="none" w:sz="0" w:space="0" w:color="auto"/>
                <w:bottom w:val="none" w:sz="0" w:space="0" w:color="auto"/>
                <w:right w:val="none" w:sz="0" w:space="0" w:color="auto"/>
              </w:divBdr>
            </w:div>
            <w:div w:id="1150362677">
              <w:marLeft w:val="0"/>
              <w:marRight w:val="0"/>
              <w:marTop w:val="0"/>
              <w:marBottom w:val="0"/>
              <w:divBdr>
                <w:top w:val="none" w:sz="0" w:space="0" w:color="auto"/>
                <w:left w:val="none" w:sz="0" w:space="0" w:color="auto"/>
                <w:bottom w:val="none" w:sz="0" w:space="0" w:color="auto"/>
                <w:right w:val="none" w:sz="0" w:space="0" w:color="auto"/>
              </w:divBdr>
            </w:div>
            <w:div w:id="1150362678">
              <w:marLeft w:val="0"/>
              <w:marRight w:val="0"/>
              <w:marTop w:val="0"/>
              <w:marBottom w:val="0"/>
              <w:divBdr>
                <w:top w:val="none" w:sz="0" w:space="0" w:color="auto"/>
                <w:left w:val="none" w:sz="0" w:space="0" w:color="auto"/>
                <w:bottom w:val="none" w:sz="0" w:space="0" w:color="auto"/>
                <w:right w:val="none" w:sz="0" w:space="0" w:color="auto"/>
              </w:divBdr>
            </w:div>
            <w:div w:id="1150362680">
              <w:marLeft w:val="0"/>
              <w:marRight w:val="0"/>
              <w:marTop w:val="0"/>
              <w:marBottom w:val="0"/>
              <w:divBdr>
                <w:top w:val="none" w:sz="0" w:space="0" w:color="auto"/>
                <w:left w:val="none" w:sz="0" w:space="0" w:color="auto"/>
                <w:bottom w:val="none" w:sz="0" w:space="0" w:color="auto"/>
                <w:right w:val="none" w:sz="0" w:space="0" w:color="auto"/>
              </w:divBdr>
            </w:div>
            <w:div w:id="1150362682">
              <w:marLeft w:val="0"/>
              <w:marRight w:val="0"/>
              <w:marTop w:val="0"/>
              <w:marBottom w:val="0"/>
              <w:divBdr>
                <w:top w:val="none" w:sz="0" w:space="0" w:color="auto"/>
                <w:left w:val="none" w:sz="0" w:space="0" w:color="auto"/>
                <w:bottom w:val="none" w:sz="0" w:space="0" w:color="auto"/>
                <w:right w:val="none" w:sz="0" w:space="0" w:color="auto"/>
              </w:divBdr>
            </w:div>
            <w:div w:id="1150362691">
              <w:marLeft w:val="0"/>
              <w:marRight w:val="0"/>
              <w:marTop w:val="0"/>
              <w:marBottom w:val="0"/>
              <w:divBdr>
                <w:top w:val="none" w:sz="0" w:space="0" w:color="auto"/>
                <w:left w:val="none" w:sz="0" w:space="0" w:color="auto"/>
                <w:bottom w:val="none" w:sz="0" w:space="0" w:color="auto"/>
                <w:right w:val="none" w:sz="0" w:space="0" w:color="auto"/>
              </w:divBdr>
            </w:div>
            <w:div w:id="1150362693">
              <w:marLeft w:val="0"/>
              <w:marRight w:val="0"/>
              <w:marTop w:val="0"/>
              <w:marBottom w:val="0"/>
              <w:divBdr>
                <w:top w:val="none" w:sz="0" w:space="0" w:color="auto"/>
                <w:left w:val="none" w:sz="0" w:space="0" w:color="auto"/>
                <w:bottom w:val="none" w:sz="0" w:space="0" w:color="auto"/>
                <w:right w:val="none" w:sz="0" w:space="0" w:color="auto"/>
              </w:divBdr>
            </w:div>
            <w:div w:id="1150362700">
              <w:marLeft w:val="0"/>
              <w:marRight w:val="0"/>
              <w:marTop w:val="0"/>
              <w:marBottom w:val="0"/>
              <w:divBdr>
                <w:top w:val="none" w:sz="0" w:space="0" w:color="auto"/>
                <w:left w:val="none" w:sz="0" w:space="0" w:color="auto"/>
                <w:bottom w:val="none" w:sz="0" w:space="0" w:color="auto"/>
                <w:right w:val="none" w:sz="0" w:space="0" w:color="auto"/>
              </w:divBdr>
            </w:div>
            <w:div w:id="1150362701">
              <w:marLeft w:val="0"/>
              <w:marRight w:val="0"/>
              <w:marTop w:val="0"/>
              <w:marBottom w:val="0"/>
              <w:divBdr>
                <w:top w:val="none" w:sz="0" w:space="0" w:color="auto"/>
                <w:left w:val="none" w:sz="0" w:space="0" w:color="auto"/>
                <w:bottom w:val="none" w:sz="0" w:space="0" w:color="auto"/>
                <w:right w:val="none" w:sz="0" w:space="0" w:color="auto"/>
              </w:divBdr>
            </w:div>
            <w:div w:id="1150362702">
              <w:marLeft w:val="0"/>
              <w:marRight w:val="0"/>
              <w:marTop w:val="0"/>
              <w:marBottom w:val="0"/>
              <w:divBdr>
                <w:top w:val="none" w:sz="0" w:space="0" w:color="auto"/>
                <w:left w:val="none" w:sz="0" w:space="0" w:color="auto"/>
                <w:bottom w:val="none" w:sz="0" w:space="0" w:color="auto"/>
                <w:right w:val="none" w:sz="0" w:space="0" w:color="auto"/>
              </w:divBdr>
            </w:div>
            <w:div w:id="1150362703">
              <w:marLeft w:val="0"/>
              <w:marRight w:val="0"/>
              <w:marTop w:val="0"/>
              <w:marBottom w:val="0"/>
              <w:divBdr>
                <w:top w:val="none" w:sz="0" w:space="0" w:color="auto"/>
                <w:left w:val="none" w:sz="0" w:space="0" w:color="auto"/>
                <w:bottom w:val="none" w:sz="0" w:space="0" w:color="auto"/>
                <w:right w:val="none" w:sz="0" w:space="0" w:color="auto"/>
              </w:divBdr>
            </w:div>
            <w:div w:id="1150362713">
              <w:marLeft w:val="0"/>
              <w:marRight w:val="0"/>
              <w:marTop w:val="0"/>
              <w:marBottom w:val="0"/>
              <w:divBdr>
                <w:top w:val="none" w:sz="0" w:space="0" w:color="auto"/>
                <w:left w:val="none" w:sz="0" w:space="0" w:color="auto"/>
                <w:bottom w:val="none" w:sz="0" w:space="0" w:color="auto"/>
                <w:right w:val="none" w:sz="0" w:space="0" w:color="auto"/>
              </w:divBdr>
            </w:div>
            <w:div w:id="1150362714">
              <w:marLeft w:val="0"/>
              <w:marRight w:val="0"/>
              <w:marTop w:val="0"/>
              <w:marBottom w:val="0"/>
              <w:divBdr>
                <w:top w:val="none" w:sz="0" w:space="0" w:color="auto"/>
                <w:left w:val="none" w:sz="0" w:space="0" w:color="auto"/>
                <w:bottom w:val="none" w:sz="0" w:space="0" w:color="auto"/>
                <w:right w:val="none" w:sz="0" w:space="0" w:color="auto"/>
              </w:divBdr>
            </w:div>
            <w:div w:id="1150362715">
              <w:marLeft w:val="0"/>
              <w:marRight w:val="0"/>
              <w:marTop w:val="0"/>
              <w:marBottom w:val="0"/>
              <w:divBdr>
                <w:top w:val="none" w:sz="0" w:space="0" w:color="auto"/>
                <w:left w:val="none" w:sz="0" w:space="0" w:color="auto"/>
                <w:bottom w:val="none" w:sz="0" w:space="0" w:color="auto"/>
                <w:right w:val="none" w:sz="0" w:space="0" w:color="auto"/>
              </w:divBdr>
            </w:div>
            <w:div w:id="1150362718">
              <w:marLeft w:val="0"/>
              <w:marRight w:val="0"/>
              <w:marTop w:val="0"/>
              <w:marBottom w:val="0"/>
              <w:divBdr>
                <w:top w:val="none" w:sz="0" w:space="0" w:color="auto"/>
                <w:left w:val="none" w:sz="0" w:space="0" w:color="auto"/>
                <w:bottom w:val="none" w:sz="0" w:space="0" w:color="auto"/>
                <w:right w:val="none" w:sz="0" w:space="0" w:color="auto"/>
              </w:divBdr>
            </w:div>
            <w:div w:id="1150362719">
              <w:marLeft w:val="0"/>
              <w:marRight w:val="0"/>
              <w:marTop w:val="0"/>
              <w:marBottom w:val="0"/>
              <w:divBdr>
                <w:top w:val="none" w:sz="0" w:space="0" w:color="auto"/>
                <w:left w:val="none" w:sz="0" w:space="0" w:color="auto"/>
                <w:bottom w:val="none" w:sz="0" w:space="0" w:color="auto"/>
                <w:right w:val="none" w:sz="0" w:space="0" w:color="auto"/>
              </w:divBdr>
            </w:div>
            <w:div w:id="1150362720">
              <w:marLeft w:val="0"/>
              <w:marRight w:val="0"/>
              <w:marTop w:val="0"/>
              <w:marBottom w:val="0"/>
              <w:divBdr>
                <w:top w:val="none" w:sz="0" w:space="0" w:color="auto"/>
                <w:left w:val="none" w:sz="0" w:space="0" w:color="auto"/>
                <w:bottom w:val="none" w:sz="0" w:space="0" w:color="auto"/>
                <w:right w:val="none" w:sz="0" w:space="0" w:color="auto"/>
              </w:divBdr>
            </w:div>
            <w:div w:id="1150362721">
              <w:marLeft w:val="0"/>
              <w:marRight w:val="0"/>
              <w:marTop w:val="0"/>
              <w:marBottom w:val="0"/>
              <w:divBdr>
                <w:top w:val="none" w:sz="0" w:space="0" w:color="auto"/>
                <w:left w:val="none" w:sz="0" w:space="0" w:color="auto"/>
                <w:bottom w:val="none" w:sz="0" w:space="0" w:color="auto"/>
                <w:right w:val="none" w:sz="0" w:space="0" w:color="auto"/>
              </w:divBdr>
            </w:div>
            <w:div w:id="1150362724">
              <w:marLeft w:val="0"/>
              <w:marRight w:val="0"/>
              <w:marTop w:val="0"/>
              <w:marBottom w:val="0"/>
              <w:divBdr>
                <w:top w:val="none" w:sz="0" w:space="0" w:color="auto"/>
                <w:left w:val="none" w:sz="0" w:space="0" w:color="auto"/>
                <w:bottom w:val="none" w:sz="0" w:space="0" w:color="auto"/>
                <w:right w:val="none" w:sz="0" w:space="0" w:color="auto"/>
              </w:divBdr>
            </w:div>
            <w:div w:id="1150362726">
              <w:marLeft w:val="0"/>
              <w:marRight w:val="0"/>
              <w:marTop w:val="0"/>
              <w:marBottom w:val="0"/>
              <w:divBdr>
                <w:top w:val="none" w:sz="0" w:space="0" w:color="auto"/>
                <w:left w:val="none" w:sz="0" w:space="0" w:color="auto"/>
                <w:bottom w:val="none" w:sz="0" w:space="0" w:color="auto"/>
                <w:right w:val="none" w:sz="0" w:space="0" w:color="auto"/>
              </w:divBdr>
            </w:div>
            <w:div w:id="1150362733">
              <w:marLeft w:val="0"/>
              <w:marRight w:val="0"/>
              <w:marTop w:val="0"/>
              <w:marBottom w:val="0"/>
              <w:divBdr>
                <w:top w:val="none" w:sz="0" w:space="0" w:color="auto"/>
                <w:left w:val="none" w:sz="0" w:space="0" w:color="auto"/>
                <w:bottom w:val="none" w:sz="0" w:space="0" w:color="auto"/>
                <w:right w:val="none" w:sz="0" w:space="0" w:color="auto"/>
              </w:divBdr>
            </w:div>
            <w:div w:id="1150362738">
              <w:marLeft w:val="0"/>
              <w:marRight w:val="0"/>
              <w:marTop w:val="0"/>
              <w:marBottom w:val="0"/>
              <w:divBdr>
                <w:top w:val="none" w:sz="0" w:space="0" w:color="auto"/>
                <w:left w:val="none" w:sz="0" w:space="0" w:color="auto"/>
                <w:bottom w:val="none" w:sz="0" w:space="0" w:color="auto"/>
                <w:right w:val="none" w:sz="0" w:space="0" w:color="auto"/>
              </w:divBdr>
            </w:div>
            <w:div w:id="1150362739">
              <w:marLeft w:val="0"/>
              <w:marRight w:val="0"/>
              <w:marTop w:val="0"/>
              <w:marBottom w:val="0"/>
              <w:divBdr>
                <w:top w:val="none" w:sz="0" w:space="0" w:color="auto"/>
                <w:left w:val="none" w:sz="0" w:space="0" w:color="auto"/>
                <w:bottom w:val="none" w:sz="0" w:space="0" w:color="auto"/>
                <w:right w:val="none" w:sz="0" w:space="0" w:color="auto"/>
              </w:divBdr>
            </w:div>
            <w:div w:id="1150362742">
              <w:marLeft w:val="0"/>
              <w:marRight w:val="0"/>
              <w:marTop w:val="0"/>
              <w:marBottom w:val="0"/>
              <w:divBdr>
                <w:top w:val="none" w:sz="0" w:space="0" w:color="auto"/>
                <w:left w:val="none" w:sz="0" w:space="0" w:color="auto"/>
                <w:bottom w:val="none" w:sz="0" w:space="0" w:color="auto"/>
                <w:right w:val="none" w:sz="0" w:space="0" w:color="auto"/>
              </w:divBdr>
            </w:div>
            <w:div w:id="1150362744">
              <w:marLeft w:val="0"/>
              <w:marRight w:val="0"/>
              <w:marTop w:val="0"/>
              <w:marBottom w:val="0"/>
              <w:divBdr>
                <w:top w:val="none" w:sz="0" w:space="0" w:color="auto"/>
                <w:left w:val="none" w:sz="0" w:space="0" w:color="auto"/>
                <w:bottom w:val="none" w:sz="0" w:space="0" w:color="auto"/>
                <w:right w:val="none" w:sz="0" w:space="0" w:color="auto"/>
              </w:divBdr>
            </w:div>
            <w:div w:id="1150362748">
              <w:marLeft w:val="0"/>
              <w:marRight w:val="0"/>
              <w:marTop w:val="0"/>
              <w:marBottom w:val="0"/>
              <w:divBdr>
                <w:top w:val="none" w:sz="0" w:space="0" w:color="auto"/>
                <w:left w:val="none" w:sz="0" w:space="0" w:color="auto"/>
                <w:bottom w:val="none" w:sz="0" w:space="0" w:color="auto"/>
                <w:right w:val="none" w:sz="0" w:space="0" w:color="auto"/>
              </w:divBdr>
            </w:div>
            <w:div w:id="1150362750">
              <w:marLeft w:val="0"/>
              <w:marRight w:val="0"/>
              <w:marTop w:val="0"/>
              <w:marBottom w:val="0"/>
              <w:divBdr>
                <w:top w:val="none" w:sz="0" w:space="0" w:color="auto"/>
                <w:left w:val="none" w:sz="0" w:space="0" w:color="auto"/>
                <w:bottom w:val="none" w:sz="0" w:space="0" w:color="auto"/>
                <w:right w:val="none" w:sz="0" w:space="0" w:color="auto"/>
              </w:divBdr>
            </w:div>
            <w:div w:id="1150362751">
              <w:marLeft w:val="0"/>
              <w:marRight w:val="0"/>
              <w:marTop w:val="0"/>
              <w:marBottom w:val="0"/>
              <w:divBdr>
                <w:top w:val="none" w:sz="0" w:space="0" w:color="auto"/>
                <w:left w:val="none" w:sz="0" w:space="0" w:color="auto"/>
                <w:bottom w:val="none" w:sz="0" w:space="0" w:color="auto"/>
                <w:right w:val="none" w:sz="0" w:space="0" w:color="auto"/>
              </w:divBdr>
            </w:div>
            <w:div w:id="1150362753">
              <w:marLeft w:val="0"/>
              <w:marRight w:val="0"/>
              <w:marTop w:val="0"/>
              <w:marBottom w:val="0"/>
              <w:divBdr>
                <w:top w:val="none" w:sz="0" w:space="0" w:color="auto"/>
                <w:left w:val="none" w:sz="0" w:space="0" w:color="auto"/>
                <w:bottom w:val="none" w:sz="0" w:space="0" w:color="auto"/>
                <w:right w:val="none" w:sz="0" w:space="0" w:color="auto"/>
              </w:divBdr>
            </w:div>
            <w:div w:id="1150362754">
              <w:marLeft w:val="0"/>
              <w:marRight w:val="0"/>
              <w:marTop w:val="0"/>
              <w:marBottom w:val="0"/>
              <w:divBdr>
                <w:top w:val="none" w:sz="0" w:space="0" w:color="auto"/>
                <w:left w:val="none" w:sz="0" w:space="0" w:color="auto"/>
                <w:bottom w:val="none" w:sz="0" w:space="0" w:color="auto"/>
                <w:right w:val="none" w:sz="0" w:space="0" w:color="auto"/>
              </w:divBdr>
            </w:div>
            <w:div w:id="1150362755">
              <w:marLeft w:val="0"/>
              <w:marRight w:val="0"/>
              <w:marTop w:val="0"/>
              <w:marBottom w:val="0"/>
              <w:divBdr>
                <w:top w:val="none" w:sz="0" w:space="0" w:color="auto"/>
                <w:left w:val="none" w:sz="0" w:space="0" w:color="auto"/>
                <w:bottom w:val="none" w:sz="0" w:space="0" w:color="auto"/>
                <w:right w:val="none" w:sz="0" w:space="0" w:color="auto"/>
              </w:divBdr>
            </w:div>
            <w:div w:id="1150362756">
              <w:marLeft w:val="0"/>
              <w:marRight w:val="0"/>
              <w:marTop w:val="0"/>
              <w:marBottom w:val="0"/>
              <w:divBdr>
                <w:top w:val="none" w:sz="0" w:space="0" w:color="auto"/>
                <w:left w:val="none" w:sz="0" w:space="0" w:color="auto"/>
                <w:bottom w:val="none" w:sz="0" w:space="0" w:color="auto"/>
                <w:right w:val="none" w:sz="0" w:space="0" w:color="auto"/>
              </w:divBdr>
            </w:div>
            <w:div w:id="1150362757">
              <w:marLeft w:val="0"/>
              <w:marRight w:val="0"/>
              <w:marTop w:val="0"/>
              <w:marBottom w:val="0"/>
              <w:divBdr>
                <w:top w:val="none" w:sz="0" w:space="0" w:color="auto"/>
                <w:left w:val="none" w:sz="0" w:space="0" w:color="auto"/>
                <w:bottom w:val="none" w:sz="0" w:space="0" w:color="auto"/>
                <w:right w:val="none" w:sz="0" w:space="0" w:color="auto"/>
              </w:divBdr>
            </w:div>
            <w:div w:id="1150362758">
              <w:marLeft w:val="0"/>
              <w:marRight w:val="0"/>
              <w:marTop w:val="0"/>
              <w:marBottom w:val="0"/>
              <w:divBdr>
                <w:top w:val="none" w:sz="0" w:space="0" w:color="auto"/>
                <w:left w:val="none" w:sz="0" w:space="0" w:color="auto"/>
                <w:bottom w:val="none" w:sz="0" w:space="0" w:color="auto"/>
                <w:right w:val="none" w:sz="0" w:space="0" w:color="auto"/>
              </w:divBdr>
            </w:div>
            <w:div w:id="1150362759">
              <w:marLeft w:val="0"/>
              <w:marRight w:val="0"/>
              <w:marTop w:val="0"/>
              <w:marBottom w:val="0"/>
              <w:divBdr>
                <w:top w:val="none" w:sz="0" w:space="0" w:color="auto"/>
                <w:left w:val="none" w:sz="0" w:space="0" w:color="auto"/>
                <w:bottom w:val="none" w:sz="0" w:space="0" w:color="auto"/>
                <w:right w:val="none" w:sz="0" w:space="0" w:color="auto"/>
              </w:divBdr>
            </w:div>
            <w:div w:id="1150362761">
              <w:marLeft w:val="0"/>
              <w:marRight w:val="0"/>
              <w:marTop w:val="0"/>
              <w:marBottom w:val="0"/>
              <w:divBdr>
                <w:top w:val="none" w:sz="0" w:space="0" w:color="auto"/>
                <w:left w:val="none" w:sz="0" w:space="0" w:color="auto"/>
                <w:bottom w:val="none" w:sz="0" w:space="0" w:color="auto"/>
                <w:right w:val="none" w:sz="0" w:space="0" w:color="auto"/>
              </w:divBdr>
            </w:div>
            <w:div w:id="1150362762">
              <w:marLeft w:val="0"/>
              <w:marRight w:val="0"/>
              <w:marTop w:val="0"/>
              <w:marBottom w:val="0"/>
              <w:divBdr>
                <w:top w:val="none" w:sz="0" w:space="0" w:color="auto"/>
                <w:left w:val="none" w:sz="0" w:space="0" w:color="auto"/>
                <w:bottom w:val="none" w:sz="0" w:space="0" w:color="auto"/>
                <w:right w:val="none" w:sz="0" w:space="0" w:color="auto"/>
              </w:divBdr>
            </w:div>
            <w:div w:id="1150362763">
              <w:marLeft w:val="0"/>
              <w:marRight w:val="0"/>
              <w:marTop w:val="0"/>
              <w:marBottom w:val="0"/>
              <w:divBdr>
                <w:top w:val="none" w:sz="0" w:space="0" w:color="auto"/>
                <w:left w:val="none" w:sz="0" w:space="0" w:color="auto"/>
                <w:bottom w:val="none" w:sz="0" w:space="0" w:color="auto"/>
                <w:right w:val="none" w:sz="0" w:space="0" w:color="auto"/>
              </w:divBdr>
            </w:div>
            <w:div w:id="1150362765">
              <w:marLeft w:val="0"/>
              <w:marRight w:val="0"/>
              <w:marTop w:val="0"/>
              <w:marBottom w:val="0"/>
              <w:divBdr>
                <w:top w:val="none" w:sz="0" w:space="0" w:color="auto"/>
                <w:left w:val="none" w:sz="0" w:space="0" w:color="auto"/>
                <w:bottom w:val="none" w:sz="0" w:space="0" w:color="auto"/>
                <w:right w:val="none" w:sz="0" w:space="0" w:color="auto"/>
              </w:divBdr>
            </w:div>
            <w:div w:id="1150362766">
              <w:marLeft w:val="0"/>
              <w:marRight w:val="0"/>
              <w:marTop w:val="0"/>
              <w:marBottom w:val="0"/>
              <w:divBdr>
                <w:top w:val="none" w:sz="0" w:space="0" w:color="auto"/>
                <w:left w:val="none" w:sz="0" w:space="0" w:color="auto"/>
                <w:bottom w:val="none" w:sz="0" w:space="0" w:color="auto"/>
                <w:right w:val="none" w:sz="0" w:space="0" w:color="auto"/>
              </w:divBdr>
            </w:div>
            <w:div w:id="1150362768">
              <w:marLeft w:val="0"/>
              <w:marRight w:val="0"/>
              <w:marTop w:val="0"/>
              <w:marBottom w:val="0"/>
              <w:divBdr>
                <w:top w:val="none" w:sz="0" w:space="0" w:color="auto"/>
                <w:left w:val="none" w:sz="0" w:space="0" w:color="auto"/>
                <w:bottom w:val="none" w:sz="0" w:space="0" w:color="auto"/>
                <w:right w:val="none" w:sz="0" w:space="0" w:color="auto"/>
              </w:divBdr>
            </w:div>
            <w:div w:id="1150362773">
              <w:marLeft w:val="0"/>
              <w:marRight w:val="0"/>
              <w:marTop w:val="0"/>
              <w:marBottom w:val="0"/>
              <w:divBdr>
                <w:top w:val="none" w:sz="0" w:space="0" w:color="auto"/>
                <w:left w:val="none" w:sz="0" w:space="0" w:color="auto"/>
                <w:bottom w:val="none" w:sz="0" w:space="0" w:color="auto"/>
                <w:right w:val="none" w:sz="0" w:space="0" w:color="auto"/>
              </w:divBdr>
            </w:div>
            <w:div w:id="1150362776">
              <w:marLeft w:val="0"/>
              <w:marRight w:val="0"/>
              <w:marTop w:val="0"/>
              <w:marBottom w:val="0"/>
              <w:divBdr>
                <w:top w:val="none" w:sz="0" w:space="0" w:color="auto"/>
                <w:left w:val="none" w:sz="0" w:space="0" w:color="auto"/>
                <w:bottom w:val="none" w:sz="0" w:space="0" w:color="auto"/>
                <w:right w:val="none" w:sz="0" w:space="0" w:color="auto"/>
              </w:divBdr>
            </w:div>
            <w:div w:id="1150362781">
              <w:marLeft w:val="0"/>
              <w:marRight w:val="0"/>
              <w:marTop w:val="0"/>
              <w:marBottom w:val="0"/>
              <w:divBdr>
                <w:top w:val="none" w:sz="0" w:space="0" w:color="auto"/>
                <w:left w:val="none" w:sz="0" w:space="0" w:color="auto"/>
                <w:bottom w:val="none" w:sz="0" w:space="0" w:color="auto"/>
                <w:right w:val="none" w:sz="0" w:space="0" w:color="auto"/>
              </w:divBdr>
            </w:div>
            <w:div w:id="1150362785">
              <w:marLeft w:val="0"/>
              <w:marRight w:val="0"/>
              <w:marTop w:val="0"/>
              <w:marBottom w:val="0"/>
              <w:divBdr>
                <w:top w:val="none" w:sz="0" w:space="0" w:color="auto"/>
                <w:left w:val="none" w:sz="0" w:space="0" w:color="auto"/>
                <w:bottom w:val="none" w:sz="0" w:space="0" w:color="auto"/>
                <w:right w:val="none" w:sz="0" w:space="0" w:color="auto"/>
              </w:divBdr>
            </w:div>
            <w:div w:id="1150362787">
              <w:marLeft w:val="0"/>
              <w:marRight w:val="0"/>
              <w:marTop w:val="0"/>
              <w:marBottom w:val="0"/>
              <w:divBdr>
                <w:top w:val="none" w:sz="0" w:space="0" w:color="auto"/>
                <w:left w:val="none" w:sz="0" w:space="0" w:color="auto"/>
                <w:bottom w:val="none" w:sz="0" w:space="0" w:color="auto"/>
                <w:right w:val="none" w:sz="0" w:space="0" w:color="auto"/>
              </w:divBdr>
            </w:div>
            <w:div w:id="1150362790">
              <w:marLeft w:val="0"/>
              <w:marRight w:val="0"/>
              <w:marTop w:val="0"/>
              <w:marBottom w:val="0"/>
              <w:divBdr>
                <w:top w:val="none" w:sz="0" w:space="0" w:color="auto"/>
                <w:left w:val="none" w:sz="0" w:space="0" w:color="auto"/>
                <w:bottom w:val="none" w:sz="0" w:space="0" w:color="auto"/>
                <w:right w:val="none" w:sz="0" w:space="0" w:color="auto"/>
              </w:divBdr>
            </w:div>
            <w:div w:id="1150362796">
              <w:marLeft w:val="0"/>
              <w:marRight w:val="0"/>
              <w:marTop w:val="0"/>
              <w:marBottom w:val="0"/>
              <w:divBdr>
                <w:top w:val="none" w:sz="0" w:space="0" w:color="auto"/>
                <w:left w:val="none" w:sz="0" w:space="0" w:color="auto"/>
                <w:bottom w:val="none" w:sz="0" w:space="0" w:color="auto"/>
                <w:right w:val="none" w:sz="0" w:space="0" w:color="auto"/>
              </w:divBdr>
            </w:div>
            <w:div w:id="1150362799">
              <w:marLeft w:val="0"/>
              <w:marRight w:val="0"/>
              <w:marTop w:val="0"/>
              <w:marBottom w:val="0"/>
              <w:divBdr>
                <w:top w:val="none" w:sz="0" w:space="0" w:color="auto"/>
                <w:left w:val="none" w:sz="0" w:space="0" w:color="auto"/>
                <w:bottom w:val="none" w:sz="0" w:space="0" w:color="auto"/>
                <w:right w:val="none" w:sz="0" w:space="0" w:color="auto"/>
              </w:divBdr>
            </w:div>
            <w:div w:id="1150362802">
              <w:marLeft w:val="0"/>
              <w:marRight w:val="0"/>
              <w:marTop w:val="0"/>
              <w:marBottom w:val="0"/>
              <w:divBdr>
                <w:top w:val="none" w:sz="0" w:space="0" w:color="auto"/>
                <w:left w:val="none" w:sz="0" w:space="0" w:color="auto"/>
                <w:bottom w:val="none" w:sz="0" w:space="0" w:color="auto"/>
                <w:right w:val="none" w:sz="0" w:space="0" w:color="auto"/>
              </w:divBdr>
            </w:div>
            <w:div w:id="1150362805">
              <w:marLeft w:val="0"/>
              <w:marRight w:val="0"/>
              <w:marTop w:val="0"/>
              <w:marBottom w:val="0"/>
              <w:divBdr>
                <w:top w:val="none" w:sz="0" w:space="0" w:color="auto"/>
                <w:left w:val="none" w:sz="0" w:space="0" w:color="auto"/>
                <w:bottom w:val="none" w:sz="0" w:space="0" w:color="auto"/>
                <w:right w:val="none" w:sz="0" w:space="0" w:color="auto"/>
              </w:divBdr>
            </w:div>
            <w:div w:id="1150362808">
              <w:marLeft w:val="0"/>
              <w:marRight w:val="0"/>
              <w:marTop w:val="0"/>
              <w:marBottom w:val="0"/>
              <w:divBdr>
                <w:top w:val="none" w:sz="0" w:space="0" w:color="auto"/>
                <w:left w:val="none" w:sz="0" w:space="0" w:color="auto"/>
                <w:bottom w:val="none" w:sz="0" w:space="0" w:color="auto"/>
                <w:right w:val="none" w:sz="0" w:space="0" w:color="auto"/>
              </w:divBdr>
            </w:div>
            <w:div w:id="1150362813">
              <w:marLeft w:val="0"/>
              <w:marRight w:val="0"/>
              <w:marTop w:val="0"/>
              <w:marBottom w:val="0"/>
              <w:divBdr>
                <w:top w:val="none" w:sz="0" w:space="0" w:color="auto"/>
                <w:left w:val="none" w:sz="0" w:space="0" w:color="auto"/>
                <w:bottom w:val="none" w:sz="0" w:space="0" w:color="auto"/>
                <w:right w:val="none" w:sz="0" w:space="0" w:color="auto"/>
              </w:divBdr>
            </w:div>
            <w:div w:id="1150362814">
              <w:marLeft w:val="0"/>
              <w:marRight w:val="0"/>
              <w:marTop w:val="0"/>
              <w:marBottom w:val="0"/>
              <w:divBdr>
                <w:top w:val="none" w:sz="0" w:space="0" w:color="auto"/>
                <w:left w:val="none" w:sz="0" w:space="0" w:color="auto"/>
                <w:bottom w:val="none" w:sz="0" w:space="0" w:color="auto"/>
                <w:right w:val="none" w:sz="0" w:space="0" w:color="auto"/>
              </w:divBdr>
            </w:div>
            <w:div w:id="1150362815">
              <w:marLeft w:val="0"/>
              <w:marRight w:val="0"/>
              <w:marTop w:val="0"/>
              <w:marBottom w:val="0"/>
              <w:divBdr>
                <w:top w:val="none" w:sz="0" w:space="0" w:color="auto"/>
                <w:left w:val="none" w:sz="0" w:space="0" w:color="auto"/>
                <w:bottom w:val="none" w:sz="0" w:space="0" w:color="auto"/>
                <w:right w:val="none" w:sz="0" w:space="0" w:color="auto"/>
              </w:divBdr>
            </w:div>
            <w:div w:id="1150362820">
              <w:marLeft w:val="0"/>
              <w:marRight w:val="0"/>
              <w:marTop w:val="0"/>
              <w:marBottom w:val="0"/>
              <w:divBdr>
                <w:top w:val="none" w:sz="0" w:space="0" w:color="auto"/>
                <w:left w:val="none" w:sz="0" w:space="0" w:color="auto"/>
                <w:bottom w:val="none" w:sz="0" w:space="0" w:color="auto"/>
                <w:right w:val="none" w:sz="0" w:space="0" w:color="auto"/>
              </w:divBdr>
            </w:div>
            <w:div w:id="1150362821">
              <w:marLeft w:val="0"/>
              <w:marRight w:val="0"/>
              <w:marTop w:val="0"/>
              <w:marBottom w:val="0"/>
              <w:divBdr>
                <w:top w:val="none" w:sz="0" w:space="0" w:color="auto"/>
                <w:left w:val="none" w:sz="0" w:space="0" w:color="auto"/>
                <w:bottom w:val="none" w:sz="0" w:space="0" w:color="auto"/>
                <w:right w:val="none" w:sz="0" w:space="0" w:color="auto"/>
              </w:divBdr>
            </w:div>
            <w:div w:id="1150362824">
              <w:marLeft w:val="0"/>
              <w:marRight w:val="0"/>
              <w:marTop w:val="0"/>
              <w:marBottom w:val="0"/>
              <w:divBdr>
                <w:top w:val="none" w:sz="0" w:space="0" w:color="auto"/>
                <w:left w:val="none" w:sz="0" w:space="0" w:color="auto"/>
                <w:bottom w:val="none" w:sz="0" w:space="0" w:color="auto"/>
                <w:right w:val="none" w:sz="0" w:space="0" w:color="auto"/>
              </w:divBdr>
            </w:div>
            <w:div w:id="1150362825">
              <w:marLeft w:val="0"/>
              <w:marRight w:val="0"/>
              <w:marTop w:val="0"/>
              <w:marBottom w:val="0"/>
              <w:divBdr>
                <w:top w:val="none" w:sz="0" w:space="0" w:color="auto"/>
                <w:left w:val="none" w:sz="0" w:space="0" w:color="auto"/>
                <w:bottom w:val="none" w:sz="0" w:space="0" w:color="auto"/>
                <w:right w:val="none" w:sz="0" w:space="0" w:color="auto"/>
              </w:divBdr>
            </w:div>
            <w:div w:id="1150362830">
              <w:marLeft w:val="0"/>
              <w:marRight w:val="0"/>
              <w:marTop w:val="0"/>
              <w:marBottom w:val="0"/>
              <w:divBdr>
                <w:top w:val="none" w:sz="0" w:space="0" w:color="auto"/>
                <w:left w:val="none" w:sz="0" w:space="0" w:color="auto"/>
                <w:bottom w:val="none" w:sz="0" w:space="0" w:color="auto"/>
                <w:right w:val="none" w:sz="0" w:space="0" w:color="auto"/>
              </w:divBdr>
            </w:div>
            <w:div w:id="1150362834">
              <w:marLeft w:val="0"/>
              <w:marRight w:val="0"/>
              <w:marTop w:val="0"/>
              <w:marBottom w:val="0"/>
              <w:divBdr>
                <w:top w:val="none" w:sz="0" w:space="0" w:color="auto"/>
                <w:left w:val="none" w:sz="0" w:space="0" w:color="auto"/>
                <w:bottom w:val="none" w:sz="0" w:space="0" w:color="auto"/>
                <w:right w:val="none" w:sz="0" w:space="0" w:color="auto"/>
              </w:divBdr>
            </w:div>
            <w:div w:id="1150362838">
              <w:marLeft w:val="0"/>
              <w:marRight w:val="0"/>
              <w:marTop w:val="0"/>
              <w:marBottom w:val="0"/>
              <w:divBdr>
                <w:top w:val="none" w:sz="0" w:space="0" w:color="auto"/>
                <w:left w:val="none" w:sz="0" w:space="0" w:color="auto"/>
                <w:bottom w:val="none" w:sz="0" w:space="0" w:color="auto"/>
                <w:right w:val="none" w:sz="0" w:space="0" w:color="auto"/>
              </w:divBdr>
            </w:div>
            <w:div w:id="1150362848">
              <w:marLeft w:val="0"/>
              <w:marRight w:val="0"/>
              <w:marTop w:val="0"/>
              <w:marBottom w:val="0"/>
              <w:divBdr>
                <w:top w:val="none" w:sz="0" w:space="0" w:color="auto"/>
                <w:left w:val="none" w:sz="0" w:space="0" w:color="auto"/>
                <w:bottom w:val="none" w:sz="0" w:space="0" w:color="auto"/>
                <w:right w:val="none" w:sz="0" w:space="0" w:color="auto"/>
              </w:divBdr>
            </w:div>
            <w:div w:id="1150362849">
              <w:marLeft w:val="0"/>
              <w:marRight w:val="0"/>
              <w:marTop w:val="0"/>
              <w:marBottom w:val="0"/>
              <w:divBdr>
                <w:top w:val="none" w:sz="0" w:space="0" w:color="auto"/>
                <w:left w:val="none" w:sz="0" w:space="0" w:color="auto"/>
                <w:bottom w:val="none" w:sz="0" w:space="0" w:color="auto"/>
                <w:right w:val="none" w:sz="0" w:space="0" w:color="auto"/>
              </w:divBdr>
            </w:div>
            <w:div w:id="1150362852">
              <w:marLeft w:val="0"/>
              <w:marRight w:val="0"/>
              <w:marTop w:val="0"/>
              <w:marBottom w:val="0"/>
              <w:divBdr>
                <w:top w:val="none" w:sz="0" w:space="0" w:color="auto"/>
                <w:left w:val="none" w:sz="0" w:space="0" w:color="auto"/>
                <w:bottom w:val="none" w:sz="0" w:space="0" w:color="auto"/>
                <w:right w:val="none" w:sz="0" w:space="0" w:color="auto"/>
              </w:divBdr>
            </w:div>
            <w:div w:id="1150362856">
              <w:marLeft w:val="0"/>
              <w:marRight w:val="0"/>
              <w:marTop w:val="0"/>
              <w:marBottom w:val="0"/>
              <w:divBdr>
                <w:top w:val="none" w:sz="0" w:space="0" w:color="auto"/>
                <w:left w:val="none" w:sz="0" w:space="0" w:color="auto"/>
                <w:bottom w:val="none" w:sz="0" w:space="0" w:color="auto"/>
                <w:right w:val="none" w:sz="0" w:space="0" w:color="auto"/>
              </w:divBdr>
            </w:div>
            <w:div w:id="1150362858">
              <w:marLeft w:val="0"/>
              <w:marRight w:val="0"/>
              <w:marTop w:val="0"/>
              <w:marBottom w:val="0"/>
              <w:divBdr>
                <w:top w:val="none" w:sz="0" w:space="0" w:color="auto"/>
                <w:left w:val="none" w:sz="0" w:space="0" w:color="auto"/>
                <w:bottom w:val="none" w:sz="0" w:space="0" w:color="auto"/>
                <w:right w:val="none" w:sz="0" w:space="0" w:color="auto"/>
              </w:divBdr>
            </w:div>
            <w:div w:id="1150362865">
              <w:marLeft w:val="0"/>
              <w:marRight w:val="0"/>
              <w:marTop w:val="0"/>
              <w:marBottom w:val="0"/>
              <w:divBdr>
                <w:top w:val="none" w:sz="0" w:space="0" w:color="auto"/>
                <w:left w:val="none" w:sz="0" w:space="0" w:color="auto"/>
                <w:bottom w:val="none" w:sz="0" w:space="0" w:color="auto"/>
                <w:right w:val="none" w:sz="0" w:space="0" w:color="auto"/>
              </w:divBdr>
            </w:div>
            <w:div w:id="1150362869">
              <w:marLeft w:val="0"/>
              <w:marRight w:val="0"/>
              <w:marTop w:val="0"/>
              <w:marBottom w:val="0"/>
              <w:divBdr>
                <w:top w:val="none" w:sz="0" w:space="0" w:color="auto"/>
                <w:left w:val="none" w:sz="0" w:space="0" w:color="auto"/>
                <w:bottom w:val="none" w:sz="0" w:space="0" w:color="auto"/>
                <w:right w:val="none" w:sz="0" w:space="0" w:color="auto"/>
              </w:divBdr>
            </w:div>
            <w:div w:id="1150362874">
              <w:marLeft w:val="0"/>
              <w:marRight w:val="0"/>
              <w:marTop w:val="0"/>
              <w:marBottom w:val="0"/>
              <w:divBdr>
                <w:top w:val="none" w:sz="0" w:space="0" w:color="auto"/>
                <w:left w:val="none" w:sz="0" w:space="0" w:color="auto"/>
                <w:bottom w:val="none" w:sz="0" w:space="0" w:color="auto"/>
                <w:right w:val="none" w:sz="0" w:space="0" w:color="auto"/>
              </w:divBdr>
            </w:div>
            <w:div w:id="1150362881">
              <w:marLeft w:val="0"/>
              <w:marRight w:val="0"/>
              <w:marTop w:val="0"/>
              <w:marBottom w:val="0"/>
              <w:divBdr>
                <w:top w:val="none" w:sz="0" w:space="0" w:color="auto"/>
                <w:left w:val="none" w:sz="0" w:space="0" w:color="auto"/>
                <w:bottom w:val="none" w:sz="0" w:space="0" w:color="auto"/>
                <w:right w:val="none" w:sz="0" w:space="0" w:color="auto"/>
              </w:divBdr>
            </w:div>
            <w:div w:id="1150362883">
              <w:marLeft w:val="0"/>
              <w:marRight w:val="0"/>
              <w:marTop w:val="0"/>
              <w:marBottom w:val="0"/>
              <w:divBdr>
                <w:top w:val="none" w:sz="0" w:space="0" w:color="auto"/>
                <w:left w:val="none" w:sz="0" w:space="0" w:color="auto"/>
                <w:bottom w:val="none" w:sz="0" w:space="0" w:color="auto"/>
                <w:right w:val="none" w:sz="0" w:space="0" w:color="auto"/>
              </w:divBdr>
            </w:div>
            <w:div w:id="1150362885">
              <w:marLeft w:val="0"/>
              <w:marRight w:val="0"/>
              <w:marTop w:val="0"/>
              <w:marBottom w:val="0"/>
              <w:divBdr>
                <w:top w:val="none" w:sz="0" w:space="0" w:color="auto"/>
                <w:left w:val="none" w:sz="0" w:space="0" w:color="auto"/>
                <w:bottom w:val="none" w:sz="0" w:space="0" w:color="auto"/>
                <w:right w:val="none" w:sz="0" w:space="0" w:color="auto"/>
              </w:divBdr>
            </w:div>
            <w:div w:id="1150362895">
              <w:marLeft w:val="0"/>
              <w:marRight w:val="0"/>
              <w:marTop w:val="0"/>
              <w:marBottom w:val="0"/>
              <w:divBdr>
                <w:top w:val="none" w:sz="0" w:space="0" w:color="auto"/>
                <w:left w:val="none" w:sz="0" w:space="0" w:color="auto"/>
                <w:bottom w:val="none" w:sz="0" w:space="0" w:color="auto"/>
                <w:right w:val="none" w:sz="0" w:space="0" w:color="auto"/>
              </w:divBdr>
            </w:div>
            <w:div w:id="1150362898">
              <w:marLeft w:val="0"/>
              <w:marRight w:val="0"/>
              <w:marTop w:val="0"/>
              <w:marBottom w:val="0"/>
              <w:divBdr>
                <w:top w:val="none" w:sz="0" w:space="0" w:color="auto"/>
                <w:left w:val="none" w:sz="0" w:space="0" w:color="auto"/>
                <w:bottom w:val="none" w:sz="0" w:space="0" w:color="auto"/>
                <w:right w:val="none" w:sz="0" w:space="0" w:color="auto"/>
              </w:divBdr>
            </w:div>
            <w:div w:id="1150362899">
              <w:marLeft w:val="0"/>
              <w:marRight w:val="0"/>
              <w:marTop w:val="0"/>
              <w:marBottom w:val="0"/>
              <w:divBdr>
                <w:top w:val="none" w:sz="0" w:space="0" w:color="auto"/>
                <w:left w:val="none" w:sz="0" w:space="0" w:color="auto"/>
                <w:bottom w:val="none" w:sz="0" w:space="0" w:color="auto"/>
                <w:right w:val="none" w:sz="0" w:space="0" w:color="auto"/>
              </w:divBdr>
            </w:div>
            <w:div w:id="1150362900">
              <w:marLeft w:val="0"/>
              <w:marRight w:val="0"/>
              <w:marTop w:val="0"/>
              <w:marBottom w:val="0"/>
              <w:divBdr>
                <w:top w:val="none" w:sz="0" w:space="0" w:color="auto"/>
                <w:left w:val="none" w:sz="0" w:space="0" w:color="auto"/>
                <w:bottom w:val="none" w:sz="0" w:space="0" w:color="auto"/>
                <w:right w:val="none" w:sz="0" w:space="0" w:color="auto"/>
              </w:divBdr>
            </w:div>
            <w:div w:id="1150362903">
              <w:marLeft w:val="0"/>
              <w:marRight w:val="0"/>
              <w:marTop w:val="0"/>
              <w:marBottom w:val="0"/>
              <w:divBdr>
                <w:top w:val="none" w:sz="0" w:space="0" w:color="auto"/>
                <w:left w:val="none" w:sz="0" w:space="0" w:color="auto"/>
                <w:bottom w:val="none" w:sz="0" w:space="0" w:color="auto"/>
                <w:right w:val="none" w:sz="0" w:space="0" w:color="auto"/>
              </w:divBdr>
            </w:div>
            <w:div w:id="1150362907">
              <w:marLeft w:val="0"/>
              <w:marRight w:val="0"/>
              <w:marTop w:val="0"/>
              <w:marBottom w:val="0"/>
              <w:divBdr>
                <w:top w:val="none" w:sz="0" w:space="0" w:color="auto"/>
                <w:left w:val="none" w:sz="0" w:space="0" w:color="auto"/>
                <w:bottom w:val="none" w:sz="0" w:space="0" w:color="auto"/>
                <w:right w:val="none" w:sz="0" w:space="0" w:color="auto"/>
              </w:divBdr>
            </w:div>
            <w:div w:id="1150362909">
              <w:marLeft w:val="0"/>
              <w:marRight w:val="0"/>
              <w:marTop w:val="0"/>
              <w:marBottom w:val="0"/>
              <w:divBdr>
                <w:top w:val="none" w:sz="0" w:space="0" w:color="auto"/>
                <w:left w:val="none" w:sz="0" w:space="0" w:color="auto"/>
                <w:bottom w:val="none" w:sz="0" w:space="0" w:color="auto"/>
                <w:right w:val="none" w:sz="0" w:space="0" w:color="auto"/>
              </w:divBdr>
            </w:div>
            <w:div w:id="1150362912">
              <w:marLeft w:val="0"/>
              <w:marRight w:val="0"/>
              <w:marTop w:val="0"/>
              <w:marBottom w:val="0"/>
              <w:divBdr>
                <w:top w:val="none" w:sz="0" w:space="0" w:color="auto"/>
                <w:left w:val="none" w:sz="0" w:space="0" w:color="auto"/>
                <w:bottom w:val="none" w:sz="0" w:space="0" w:color="auto"/>
                <w:right w:val="none" w:sz="0" w:space="0" w:color="auto"/>
              </w:divBdr>
            </w:div>
            <w:div w:id="1150362916">
              <w:marLeft w:val="0"/>
              <w:marRight w:val="0"/>
              <w:marTop w:val="0"/>
              <w:marBottom w:val="0"/>
              <w:divBdr>
                <w:top w:val="none" w:sz="0" w:space="0" w:color="auto"/>
                <w:left w:val="none" w:sz="0" w:space="0" w:color="auto"/>
                <w:bottom w:val="none" w:sz="0" w:space="0" w:color="auto"/>
                <w:right w:val="none" w:sz="0" w:space="0" w:color="auto"/>
              </w:divBdr>
            </w:div>
            <w:div w:id="1150362927">
              <w:marLeft w:val="0"/>
              <w:marRight w:val="0"/>
              <w:marTop w:val="0"/>
              <w:marBottom w:val="0"/>
              <w:divBdr>
                <w:top w:val="none" w:sz="0" w:space="0" w:color="auto"/>
                <w:left w:val="none" w:sz="0" w:space="0" w:color="auto"/>
                <w:bottom w:val="none" w:sz="0" w:space="0" w:color="auto"/>
                <w:right w:val="none" w:sz="0" w:space="0" w:color="auto"/>
              </w:divBdr>
            </w:div>
            <w:div w:id="1150362931">
              <w:marLeft w:val="0"/>
              <w:marRight w:val="0"/>
              <w:marTop w:val="0"/>
              <w:marBottom w:val="0"/>
              <w:divBdr>
                <w:top w:val="none" w:sz="0" w:space="0" w:color="auto"/>
                <w:left w:val="none" w:sz="0" w:space="0" w:color="auto"/>
                <w:bottom w:val="none" w:sz="0" w:space="0" w:color="auto"/>
                <w:right w:val="none" w:sz="0" w:space="0" w:color="auto"/>
              </w:divBdr>
            </w:div>
            <w:div w:id="1150362935">
              <w:marLeft w:val="0"/>
              <w:marRight w:val="0"/>
              <w:marTop w:val="0"/>
              <w:marBottom w:val="0"/>
              <w:divBdr>
                <w:top w:val="none" w:sz="0" w:space="0" w:color="auto"/>
                <w:left w:val="none" w:sz="0" w:space="0" w:color="auto"/>
                <w:bottom w:val="none" w:sz="0" w:space="0" w:color="auto"/>
                <w:right w:val="none" w:sz="0" w:space="0" w:color="auto"/>
              </w:divBdr>
            </w:div>
            <w:div w:id="1150362936">
              <w:marLeft w:val="0"/>
              <w:marRight w:val="0"/>
              <w:marTop w:val="0"/>
              <w:marBottom w:val="0"/>
              <w:divBdr>
                <w:top w:val="none" w:sz="0" w:space="0" w:color="auto"/>
                <w:left w:val="none" w:sz="0" w:space="0" w:color="auto"/>
                <w:bottom w:val="none" w:sz="0" w:space="0" w:color="auto"/>
                <w:right w:val="none" w:sz="0" w:space="0" w:color="auto"/>
              </w:divBdr>
            </w:div>
            <w:div w:id="1150362937">
              <w:marLeft w:val="0"/>
              <w:marRight w:val="0"/>
              <w:marTop w:val="0"/>
              <w:marBottom w:val="0"/>
              <w:divBdr>
                <w:top w:val="none" w:sz="0" w:space="0" w:color="auto"/>
                <w:left w:val="none" w:sz="0" w:space="0" w:color="auto"/>
                <w:bottom w:val="none" w:sz="0" w:space="0" w:color="auto"/>
                <w:right w:val="none" w:sz="0" w:space="0" w:color="auto"/>
              </w:divBdr>
            </w:div>
            <w:div w:id="1150362943">
              <w:marLeft w:val="0"/>
              <w:marRight w:val="0"/>
              <w:marTop w:val="0"/>
              <w:marBottom w:val="0"/>
              <w:divBdr>
                <w:top w:val="none" w:sz="0" w:space="0" w:color="auto"/>
                <w:left w:val="none" w:sz="0" w:space="0" w:color="auto"/>
                <w:bottom w:val="none" w:sz="0" w:space="0" w:color="auto"/>
                <w:right w:val="none" w:sz="0" w:space="0" w:color="auto"/>
              </w:divBdr>
            </w:div>
            <w:div w:id="1150362946">
              <w:marLeft w:val="0"/>
              <w:marRight w:val="0"/>
              <w:marTop w:val="0"/>
              <w:marBottom w:val="0"/>
              <w:divBdr>
                <w:top w:val="none" w:sz="0" w:space="0" w:color="auto"/>
                <w:left w:val="none" w:sz="0" w:space="0" w:color="auto"/>
                <w:bottom w:val="none" w:sz="0" w:space="0" w:color="auto"/>
                <w:right w:val="none" w:sz="0" w:space="0" w:color="auto"/>
              </w:divBdr>
            </w:div>
            <w:div w:id="1150362948">
              <w:marLeft w:val="0"/>
              <w:marRight w:val="0"/>
              <w:marTop w:val="0"/>
              <w:marBottom w:val="0"/>
              <w:divBdr>
                <w:top w:val="none" w:sz="0" w:space="0" w:color="auto"/>
                <w:left w:val="none" w:sz="0" w:space="0" w:color="auto"/>
                <w:bottom w:val="none" w:sz="0" w:space="0" w:color="auto"/>
                <w:right w:val="none" w:sz="0" w:space="0" w:color="auto"/>
              </w:divBdr>
            </w:div>
            <w:div w:id="1150362951">
              <w:marLeft w:val="0"/>
              <w:marRight w:val="0"/>
              <w:marTop w:val="0"/>
              <w:marBottom w:val="0"/>
              <w:divBdr>
                <w:top w:val="none" w:sz="0" w:space="0" w:color="auto"/>
                <w:left w:val="none" w:sz="0" w:space="0" w:color="auto"/>
                <w:bottom w:val="none" w:sz="0" w:space="0" w:color="auto"/>
                <w:right w:val="none" w:sz="0" w:space="0" w:color="auto"/>
              </w:divBdr>
            </w:div>
            <w:div w:id="1150362952">
              <w:marLeft w:val="0"/>
              <w:marRight w:val="0"/>
              <w:marTop w:val="0"/>
              <w:marBottom w:val="0"/>
              <w:divBdr>
                <w:top w:val="none" w:sz="0" w:space="0" w:color="auto"/>
                <w:left w:val="none" w:sz="0" w:space="0" w:color="auto"/>
                <w:bottom w:val="none" w:sz="0" w:space="0" w:color="auto"/>
                <w:right w:val="none" w:sz="0" w:space="0" w:color="auto"/>
              </w:divBdr>
            </w:div>
            <w:div w:id="1150362957">
              <w:marLeft w:val="0"/>
              <w:marRight w:val="0"/>
              <w:marTop w:val="0"/>
              <w:marBottom w:val="0"/>
              <w:divBdr>
                <w:top w:val="none" w:sz="0" w:space="0" w:color="auto"/>
                <w:left w:val="none" w:sz="0" w:space="0" w:color="auto"/>
                <w:bottom w:val="none" w:sz="0" w:space="0" w:color="auto"/>
                <w:right w:val="none" w:sz="0" w:space="0" w:color="auto"/>
              </w:divBdr>
            </w:div>
            <w:div w:id="1150362962">
              <w:marLeft w:val="0"/>
              <w:marRight w:val="0"/>
              <w:marTop w:val="0"/>
              <w:marBottom w:val="0"/>
              <w:divBdr>
                <w:top w:val="none" w:sz="0" w:space="0" w:color="auto"/>
                <w:left w:val="none" w:sz="0" w:space="0" w:color="auto"/>
                <w:bottom w:val="none" w:sz="0" w:space="0" w:color="auto"/>
                <w:right w:val="none" w:sz="0" w:space="0" w:color="auto"/>
              </w:divBdr>
            </w:div>
            <w:div w:id="1150362967">
              <w:marLeft w:val="0"/>
              <w:marRight w:val="0"/>
              <w:marTop w:val="0"/>
              <w:marBottom w:val="0"/>
              <w:divBdr>
                <w:top w:val="none" w:sz="0" w:space="0" w:color="auto"/>
                <w:left w:val="none" w:sz="0" w:space="0" w:color="auto"/>
                <w:bottom w:val="none" w:sz="0" w:space="0" w:color="auto"/>
                <w:right w:val="none" w:sz="0" w:space="0" w:color="auto"/>
              </w:divBdr>
            </w:div>
            <w:div w:id="1150362969">
              <w:marLeft w:val="0"/>
              <w:marRight w:val="0"/>
              <w:marTop w:val="0"/>
              <w:marBottom w:val="0"/>
              <w:divBdr>
                <w:top w:val="none" w:sz="0" w:space="0" w:color="auto"/>
                <w:left w:val="none" w:sz="0" w:space="0" w:color="auto"/>
                <w:bottom w:val="none" w:sz="0" w:space="0" w:color="auto"/>
                <w:right w:val="none" w:sz="0" w:space="0" w:color="auto"/>
              </w:divBdr>
            </w:div>
            <w:div w:id="1150362973">
              <w:marLeft w:val="0"/>
              <w:marRight w:val="0"/>
              <w:marTop w:val="0"/>
              <w:marBottom w:val="0"/>
              <w:divBdr>
                <w:top w:val="none" w:sz="0" w:space="0" w:color="auto"/>
                <w:left w:val="none" w:sz="0" w:space="0" w:color="auto"/>
                <w:bottom w:val="none" w:sz="0" w:space="0" w:color="auto"/>
                <w:right w:val="none" w:sz="0" w:space="0" w:color="auto"/>
              </w:divBdr>
            </w:div>
            <w:div w:id="1150362981">
              <w:marLeft w:val="0"/>
              <w:marRight w:val="0"/>
              <w:marTop w:val="0"/>
              <w:marBottom w:val="0"/>
              <w:divBdr>
                <w:top w:val="none" w:sz="0" w:space="0" w:color="auto"/>
                <w:left w:val="none" w:sz="0" w:space="0" w:color="auto"/>
                <w:bottom w:val="none" w:sz="0" w:space="0" w:color="auto"/>
                <w:right w:val="none" w:sz="0" w:space="0" w:color="auto"/>
              </w:divBdr>
            </w:div>
            <w:div w:id="1150362991">
              <w:marLeft w:val="0"/>
              <w:marRight w:val="0"/>
              <w:marTop w:val="0"/>
              <w:marBottom w:val="0"/>
              <w:divBdr>
                <w:top w:val="none" w:sz="0" w:space="0" w:color="auto"/>
                <w:left w:val="none" w:sz="0" w:space="0" w:color="auto"/>
                <w:bottom w:val="none" w:sz="0" w:space="0" w:color="auto"/>
                <w:right w:val="none" w:sz="0" w:space="0" w:color="auto"/>
              </w:divBdr>
            </w:div>
            <w:div w:id="1150362992">
              <w:marLeft w:val="0"/>
              <w:marRight w:val="0"/>
              <w:marTop w:val="0"/>
              <w:marBottom w:val="0"/>
              <w:divBdr>
                <w:top w:val="none" w:sz="0" w:space="0" w:color="auto"/>
                <w:left w:val="none" w:sz="0" w:space="0" w:color="auto"/>
                <w:bottom w:val="none" w:sz="0" w:space="0" w:color="auto"/>
                <w:right w:val="none" w:sz="0" w:space="0" w:color="auto"/>
              </w:divBdr>
            </w:div>
            <w:div w:id="1150363017">
              <w:marLeft w:val="0"/>
              <w:marRight w:val="0"/>
              <w:marTop w:val="0"/>
              <w:marBottom w:val="0"/>
              <w:divBdr>
                <w:top w:val="none" w:sz="0" w:space="0" w:color="auto"/>
                <w:left w:val="none" w:sz="0" w:space="0" w:color="auto"/>
                <w:bottom w:val="none" w:sz="0" w:space="0" w:color="auto"/>
                <w:right w:val="none" w:sz="0" w:space="0" w:color="auto"/>
              </w:divBdr>
            </w:div>
            <w:div w:id="1150363018">
              <w:marLeft w:val="0"/>
              <w:marRight w:val="0"/>
              <w:marTop w:val="0"/>
              <w:marBottom w:val="0"/>
              <w:divBdr>
                <w:top w:val="none" w:sz="0" w:space="0" w:color="auto"/>
                <w:left w:val="none" w:sz="0" w:space="0" w:color="auto"/>
                <w:bottom w:val="none" w:sz="0" w:space="0" w:color="auto"/>
                <w:right w:val="none" w:sz="0" w:space="0" w:color="auto"/>
              </w:divBdr>
            </w:div>
            <w:div w:id="1150363023">
              <w:marLeft w:val="0"/>
              <w:marRight w:val="0"/>
              <w:marTop w:val="0"/>
              <w:marBottom w:val="0"/>
              <w:divBdr>
                <w:top w:val="none" w:sz="0" w:space="0" w:color="auto"/>
                <w:left w:val="none" w:sz="0" w:space="0" w:color="auto"/>
                <w:bottom w:val="none" w:sz="0" w:space="0" w:color="auto"/>
                <w:right w:val="none" w:sz="0" w:space="0" w:color="auto"/>
              </w:divBdr>
            </w:div>
            <w:div w:id="1150363030">
              <w:marLeft w:val="0"/>
              <w:marRight w:val="0"/>
              <w:marTop w:val="0"/>
              <w:marBottom w:val="0"/>
              <w:divBdr>
                <w:top w:val="none" w:sz="0" w:space="0" w:color="auto"/>
                <w:left w:val="none" w:sz="0" w:space="0" w:color="auto"/>
                <w:bottom w:val="none" w:sz="0" w:space="0" w:color="auto"/>
                <w:right w:val="none" w:sz="0" w:space="0" w:color="auto"/>
              </w:divBdr>
            </w:div>
            <w:div w:id="1150363033">
              <w:marLeft w:val="0"/>
              <w:marRight w:val="0"/>
              <w:marTop w:val="0"/>
              <w:marBottom w:val="0"/>
              <w:divBdr>
                <w:top w:val="none" w:sz="0" w:space="0" w:color="auto"/>
                <w:left w:val="none" w:sz="0" w:space="0" w:color="auto"/>
                <w:bottom w:val="none" w:sz="0" w:space="0" w:color="auto"/>
                <w:right w:val="none" w:sz="0" w:space="0" w:color="auto"/>
              </w:divBdr>
            </w:div>
            <w:div w:id="1150363036">
              <w:marLeft w:val="0"/>
              <w:marRight w:val="0"/>
              <w:marTop w:val="0"/>
              <w:marBottom w:val="0"/>
              <w:divBdr>
                <w:top w:val="none" w:sz="0" w:space="0" w:color="auto"/>
                <w:left w:val="none" w:sz="0" w:space="0" w:color="auto"/>
                <w:bottom w:val="none" w:sz="0" w:space="0" w:color="auto"/>
                <w:right w:val="none" w:sz="0" w:space="0" w:color="auto"/>
              </w:divBdr>
            </w:div>
            <w:div w:id="1150363041">
              <w:marLeft w:val="0"/>
              <w:marRight w:val="0"/>
              <w:marTop w:val="0"/>
              <w:marBottom w:val="0"/>
              <w:divBdr>
                <w:top w:val="none" w:sz="0" w:space="0" w:color="auto"/>
                <w:left w:val="none" w:sz="0" w:space="0" w:color="auto"/>
                <w:bottom w:val="none" w:sz="0" w:space="0" w:color="auto"/>
                <w:right w:val="none" w:sz="0" w:space="0" w:color="auto"/>
              </w:divBdr>
            </w:div>
            <w:div w:id="1150363048">
              <w:marLeft w:val="0"/>
              <w:marRight w:val="0"/>
              <w:marTop w:val="0"/>
              <w:marBottom w:val="0"/>
              <w:divBdr>
                <w:top w:val="none" w:sz="0" w:space="0" w:color="auto"/>
                <w:left w:val="none" w:sz="0" w:space="0" w:color="auto"/>
                <w:bottom w:val="none" w:sz="0" w:space="0" w:color="auto"/>
                <w:right w:val="none" w:sz="0" w:space="0" w:color="auto"/>
              </w:divBdr>
            </w:div>
            <w:div w:id="1150363049">
              <w:marLeft w:val="0"/>
              <w:marRight w:val="0"/>
              <w:marTop w:val="0"/>
              <w:marBottom w:val="0"/>
              <w:divBdr>
                <w:top w:val="none" w:sz="0" w:space="0" w:color="auto"/>
                <w:left w:val="none" w:sz="0" w:space="0" w:color="auto"/>
                <w:bottom w:val="none" w:sz="0" w:space="0" w:color="auto"/>
                <w:right w:val="none" w:sz="0" w:space="0" w:color="auto"/>
              </w:divBdr>
            </w:div>
            <w:div w:id="1150363057">
              <w:marLeft w:val="0"/>
              <w:marRight w:val="0"/>
              <w:marTop w:val="0"/>
              <w:marBottom w:val="0"/>
              <w:divBdr>
                <w:top w:val="none" w:sz="0" w:space="0" w:color="auto"/>
                <w:left w:val="none" w:sz="0" w:space="0" w:color="auto"/>
                <w:bottom w:val="none" w:sz="0" w:space="0" w:color="auto"/>
                <w:right w:val="none" w:sz="0" w:space="0" w:color="auto"/>
              </w:divBdr>
            </w:div>
            <w:div w:id="1150363058">
              <w:marLeft w:val="0"/>
              <w:marRight w:val="0"/>
              <w:marTop w:val="0"/>
              <w:marBottom w:val="0"/>
              <w:divBdr>
                <w:top w:val="none" w:sz="0" w:space="0" w:color="auto"/>
                <w:left w:val="none" w:sz="0" w:space="0" w:color="auto"/>
                <w:bottom w:val="none" w:sz="0" w:space="0" w:color="auto"/>
                <w:right w:val="none" w:sz="0" w:space="0" w:color="auto"/>
              </w:divBdr>
            </w:div>
            <w:div w:id="1150363059">
              <w:marLeft w:val="0"/>
              <w:marRight w:val="0"/>
              <w:marTop w:val="0"/>
              <w:marBottom w:val="0"/>
              <w:divBdr>
                <w:top w:val="none" w:sz="0" w:space="0" w:color="auto"/>
                <w:left w:val="none" w:sz="0" w:space="0" w:color="auto"/>
                <w:bottom w:val="none" w:sz="0" w:space="0" w:color="auto"/>
                <w:right w:val="none" w:sz="0" w:space="0" w:color="auto"/>
              </w:divBdr>
            </w:div>
            <w:div w:id="1150363064">
              <w:marLeft w:val="0"/>
              <w:marRight w:val="0"/>
              <w:marTop w:val="0"/>
              <w:marBottom w:val="0"/>
              <w:divBdr>
                <w:top w:val="none" w:sz="0" w:space="0" w:color="auto"/>
                <w:left w:val="none" w:sz="0" w:space="0" w:color="auto"/>
                <w:bottom w:val="none" w:sz="0" w:space="0" w:color="auto"/>
                <w:right w:val="none" w:sz="0" w:space="0" w:color="auto"/>
              </w:divBdr>
            </w:div>
            <w:div w:id="1150363067">
              <w:marLeft w:val="0"/>
              <w:marRight w:val="0"/>
              <w:marTop w:val="0"/>
              <w:marBottom w:val="0"/>
              <w:divBdr>
                <w:top w:val="none" w:sz="0" w:space="0" w:color="auto"/>
                <w:left w:val="none" w:sz="0" w:space="0" w:color="auto"/>
                <w:bottom w:val="none" w:sz="0" w:space="0" w:color="auto"/>
                <w:right w:val="none" w:sz="0" w:space="0" w:color="auto"/>
              </w:divBdr>
            </w:div>
            <w:div w:id="1150363069">
              <w:marLeft w:val="0"/>
              <w:marRight w:val="0"/>
              <w:marTop w:val="0"/>
              <w:marBottom w:val="0"/>
              <w:divBdr>
                <w:top w:val="none" w:sz="0" w:space="0" w:color="auto"/>
                <w:left w:val="none" w:sz="0" w:space="0" w:color="auto"/>
                <w:bottom w:val="none" w:sz="0" w:space="0" w:color="auto"/>
                <w:right w:val="none" w:sz="0" w:space="0" w:color="auto"/>
              </w:divBdr>
            </w:div>
            <w:div w:id="1150363071">
              <w:marLeft w:val="0"/>
              <w:marRight w:val="0"/>
              <w:marTop w:val="0"/>
              <w:marBottom w:val="0"/>
              <w:divBdr>
                <w:top w:val="none" w:sz="0" w:space="0" w:color="auto"/>
                <w:left w:val="none" w:sz="0" w:space="0" w:color="auto"/>
                <w:bottom w:val="none" w:sz="0" w:space="0" w:color="auto"/>
                <w:right w:val="none" w:sz="0" w:space="0" w:color="auto"/>
              </w:divBdr>
            </w:div>
            <w:div w:id="1150363072">
              <w:marLeft w:val="0"/>
              <w:marRight w:val="0"/>
              <w:marTop w:val="0"/>
              <w:marBottom w:val="0"/>
              <w:divBdr>
                <w:top w:val="none" w:sz="0" w:space="0" w:color="auto"/>
                <w:left w:val="none" w:sz="0" w:space="0" w:color="auto"/>
                <w:bottom w:val="none" w:sz="0" w:space="0" w:color="auto"/>
                <w:right w:val="none" w:sz="0" w:space="0" w:color="auto"/>
              </w:divBdr>
            </w:div>
            <w:div w:id="1150363075">
              <w:marLeft w:val="0"/>
              <w:marRight w:val="0"/>
              <w:marTop w:val="0"/>
              <w:marBottom w:val="0"/>
              <w:divBdr>
                <w:top w:val="none" w:sz="0" w:space="0" w:color="auto"/>
                <w:left w:val="none" w:sz="0" w:space="0" w:color="auto"/>
                <w:bottom w:val="none" w:sz="0" w:space="0" w:color="auto"/>
                <w:right w:val="none" w:sz="0" w:space="0" w:color="auto"/>
              </w:divBdr>
            </w:div>
            <w:div w:id="1150363076">
              <w:marLeft w:val="0"/>
              <w:marRight w:val="0"/>
              <w:marTop w:val="0"/>
              <w:marBottom w:val="0"/>
              <w:divBdr>
                <w:top w:val="none" w:sz="0" w:space="0" w:color="auto"/>
                <w:left w:val="none" w:sz="0" w:space="0" w:color="auto"/>
                <w:bottom w:val="none" w:sz="0" w:space="0" w:color="auto"/>
                <w:right w:val="none" w:sz="0" w:space="0" w:color="auto"/>
              </w:divBdr>
            </w:div>
            <w:div w:id="1150363077">
              <w:marLeft w:val="0"/>
              <w:marRight w:val="0"/>
              <w:marTop w:val="0"/>
              <w:marBottom w:val="0"/>
              <w:divBdr>
                <w:top w:val="none" w:sz="0" w:space="0" w:color="auto"/>
                <w:left w:val="none" w:sz="0" w:space="0" w:color="auto"/>
                <w:bottom w:val="none" w:sz="0" w:space="0" w:color="auto"/>
                <w:right w:val="none" w:sz="0" w:space="0" w:color="auto"/>
              </w:divBdr>
            </w:div>
            <w:div w:id="1150363080">
              <w:marLeft w:val="0"/>
              <w:marRight w:val="0"/>
              <w:marTop w:val="0"/>
              <w:marBottom w:val="0"/>
              <w:divBdr>
                <w:top w:val="none" w:sz="0" w:space="0" w:color="auto"/>
                <w:left w:val="none" w:sz="0" w:space="0" w:color="auto"/>
                <w:bottom w:val="none" w:sz="0" w:space="0" w:color="auto"/>
                <w:right w:val="none" w:sz="0" w:space="0" w:color="auto"/>
              </w:divBdr>
            </w:div>
            <w:div w:id="1150363082">
              <w:marLeft w:val="0"/>
              <w:marRight w:val="0"/>
              <w:marTop w:val="0"/>
              <w:marBottom w:val="0"/>
              <w:divBdr>
                <w:top w:val="none" w:sz="0" w:space="0" w:color="auto"/>
                <w:left w:val="none" w:sz="0" w:space="0" w:color="auto"/>
                <w:bottom w:val="none" w:sz="0" w:space="0" w:color="auto"/>
                <w:right w:val="none" w:sz="0" w:space="0" w:color="auto"/>
              </w:divBdr>
            </w:div>
            <w:div w:id="1150363086">
              <w:marLeft w:val="0"/>
              <w:marRight w:val="0"/>
              <w:marTop w:val="0"/>
              <w:marBottom w:val="0"/>
              <w:divBdr>
                <w:top w:val="none" w:sz="0" w:space="0" w:color="auto"/>
                <w:left w:val="none" w:sz="0" w:space="0" w:color="auto"/>
                <w:bottom w:val="none" w:sz="0" w:space="0" w:color="auto"/>
                <w:right w:val="none" w:sz="0" w:space="0" w:color="auto"/>
              </w:divBdr>
            </w:div>
            <w:div w:id="1150363089">
              <w:marLeft w:val="0"/>
              <w:marRight w:val="0"/>
              <w:marTop w:val="0"/>
              <w:marBottom w:val="0"/>
              <w:divBdr>
                <w:top w:val="none" w:sz="0" w:space="0" w:color="auto"/>
                <w:left w:val="none" w:sz="0" w:space="0" w:color="auto"/>
                <w:bottom w:val="none" w:sz="0" w:space="0" w:color="auto"/>
                <w:right w:val="none" w:sz="0" w:space="0" w:color="auto"/>
              </w:divBdr>
            </w:div>
            <w:div w:id="1150363093">
              <w:marLeft w:val="0"/>
              <w:marRight w:val="0"/>
              <w:marTop w:val="0"/>
              <w:marBottom w:val="0"/>
              <w:divBdr>
                <w:top w:val="none" w:sz="0" w:space="0" w:color="auto"/>
                <w:left w:val="none" w:sz="0" w:space="0" w:color="auto"/>
                <w:bottom w:val="none" w:sz="0" w:space="0" w:color="auto"/>
                <w:right w:val="none" w:sz="0" w:space="0" w:color="auto"/>
              </w:divBdr>
            </w:div>
            <w:div w:id="1150363095">
              <w:marLeft w:val="0"/>
              <w:marRight w:val="0"/>
              <w:marTop w:val="0"/>
              <w:marBottom w:val="0"/>
              <w:divBdr>
                <w:top w:val="none" w:sz="0" w:space="0" w:color="auto"/>
                <w:left w:val="none" w:sz="0" w:space="0" w:color="auto"/>
                <w:bottom w:val="none" w:sz="0" w:space="0" w:color="auto"/>
                <w:right w:val="none" w:sz="0" w:space="0" w:color="auto"/>
              </w:divBdr>
            </w:div>
            <w:div w:id="1150363100">
              <w:marLeft w:val="0"/>
              <w:marRight w:val="0"/>
              <w:marTop w:val="0"/>
              <w:marBottom w:val="0"/>
              <w:divBdr>
                <w:top w:val="none" w:sz="0" w:space="0" w:color="auto"/>
                <w:left w:val="none" w:sz="0" w:space="0" w:color="auto"/>
                <w:bottom w:val="none" w:sz="0" w:space="0" w:color="auto"/>
                <w:right w:val="none" w:sz="0" w:space="0" w:color="auto"/>
              </w:divBdr>
            </w:div>
            <w:div w:id="1150363105">
              <w:marLeft w:val="0"/>
              <w:marRight w:val="0"/>
              <w:marTop w:val="0"/>
              <w:marBottom w:val="0"/>
              <w:divBdr>
                <w:top w:val="none" w:sz="0" w:space="0" w:color="auto"/>
                <w:left w:val="none" w:sz="0" w:space="0" w:color="auto"/>
                <w:bottom w:val="none" w:sz="0" w:space="0" w:color="auto"/>
                <w:right w:val="none" w:sz="0" w:space="0" w:color="auto"/>
              </w:divBdr>
            </w:div>
            <w:div w:id="1150363113">
              <w:marLeft w:val="0"/>
              <w:marRight w:val="0"/>
              <w:marTop w:val="0"/>
              <w:marBottom w:val="0"/>
              <w:divBdr>
                <w:top w:val="none" w:sz="0" w:space="0" w:color="auto"/>
                <w:left w:val="none" w:sz="0" w:space="0" w:color="auto"/>
                <w:bottom w:val="none" w:sz="0" w:space="0" w:color="auto"/>
                <w:right w:val="none" w:sz="0" w:space="0" w:color="auto"/>
              </w:divBdr>
            </w:div>
            <w:div w:id="1150363114">
              <w:marLeft w:val="0"/>
              <w:marRight w:val="0"/>
              <w:marTop w:val="0"/>
              <w:marBottom w:val="0"/>
              <w:divBdr>
                <w:top w:val="none" w:sz="0" w:space="0" w:color="auto"/>
                <w:left w:val="none" w:sz="0" w:space="0" w:color="auto"/>
                <w:bottom w:val="none" w:sz="0" w:space="0" w:color="auto"/>
                <w:right w:val="none" w:sz="0" w:space="0" w:color="auto"/>
              </w:divBdr>
            </w:div>
            <w:div w:id="1150363117">
              <w:marLeft w:val="0"/>
              <w:marRight w:val="0"/>
              <w:marTop w:val="0"/>
              <w:marBottom w:val="0"/>
              <w:divBdr>
                <w:top w:val="none" w:sz="0" w:space="0" w:color="auto"/>
                <w:left w:val="none" w:sz="0" w:space="0" w:color="auto"/>
                <w:bottom w:val="none" w:sz="0" w:space="0" w:color="auto"/>
                <w:right w:val="none" w:sz="0" w:space="0" w:color="auto"/>
              </w:divBdr>
            </w:div>
            <w:div w:id="1150363118">
              <w:marLeft w:val="0"/>
              <w:marRight w:val="0"/>
              <w:marTop w:val="0"/>
              <w:marBottom w:val="0"/>
              <w:divBdr>
                <w:top w:val="none" w:sz="0" w:space="0" w:color="auto"/>
                <w:left w:val="none" w:sz="0" w:space="0" w:color="auto"/>
                <w:bottom w:val="none" w:sz="0" w:space="0" w:color="auto"/>
                <w:right w:val="none" w:sz="0" w:space="0" w:color="auto"/>
              </w:divBdr>
            </w:div>
            <w:div w:id="1150363121">
              <w:marLeft w:val="0"/>
              <w:marRight w:val="0"/>
              <w:marTop w:val="0"/>
              <w:marBottom w:val="0"/>
              <w:divBdr>
                <w:top w:val="none" w:sz="0" w:space="0" w:color="auto"/>
                <w:left w:val="none" w:sz="0" w:space="0" w:color="auto"/>
                <w:bottom w:val="none" w:sz="0" w:space="0" w:color="auto"/>
                <w:right w:val="none" w:sz="0" w:space="0" w:color="auto"/>
              </w:divBdr>
            </w:div>
            <w:div w:id="1150363130">
              <w:marLeft w:val="0"/>
              <w:marRight w:val="0"/>
              <w:marTop w:val="0"/>
              <w:marBottom w:val="0"/>
              <w:divBdr>
                <w:top w:val="none" w:sz="0" w:space="0" w:color="auto"/>
                <w:left w:val="none" w:sz="0" w:space="0" w:color="auto"/>
                <w:bottom w:val="none" w:sz="0" w:space="0" w:color="auto"/>
                <w:right w:val="none" w:sz="0" w:space="0" w:color="auto"/>
              </w:divBdr>
            </w:div>
            <w:div w:id="1150363131">
              <w:marLeft w:val="0"/>
              <w:marRight w:val="0"/>
              <w:marTop w:val="0"/>
              <w:marBottom w:val="0"/>
              <w:divBdr>
                <w:top w:val="none" w:sz="0" w:space="0" w:color="auto"/>
                <w:left w:val="none" w:sz="0" w:space="0" w:color="auto"/>
                <w:bottom w:val="none" w:sz="0" w:space="0" w:color="auto"/>
                <w:right w:val="none" w:sz="0" w:space="0" w:color="auto"/>
              </w:divBdr>
            </w:div>
            <w:div w:id="1150363132">
              <w:marLeft w:val="0"/>
              <w:marRight w:val="0"/>
              <w:marTop w:val="0"/>
              <w:marBottom w:val="0"/>
              <w:divBdr>
                <w:top w:val="none" w:sz="0" w:space="0" w:color="auto"/>
                <w:left w:val="none" w:sz="0" w:space="0" w:color="auto"/>
                <w:bottom w:val="none" w:sz="0" w:space="0" w:color="auto"/>
                <w:right w:val="none" w:sz="0" w:space="0" w:color="auto"/>
              </w:divBdr>
            </w:div>
            <w:div w:id="1150363134">
              <w:marLeft w:val="0"/>
              <w:marRight w:val="0"/>
              <w:marTop w:val="0"/>
              <w:marBottom w:val="0"/>
              <w:divBdr>
                <w:top w:val="none" w:sz="0" w:space="0" w:color="auto"/>
                <w:left w:val="none" w:sz="0" w:space="0" w:color="auto"/>
                <w:bottom w:val="none" w:sz="0" w:space="0" w:color="auto"/>
                <w:right w:val="none" w:sz="0" w:space="0" w:color="auto"/>
              </w:divBdr>
            </w:div>
            <w:div w:id="1150363139">
              <w:marLeft w:val="0"/>
              <w:marRight w:val="0"/>
              <w:marTop w:val="0"/>
              <w:marBottom w:val="0"/>
              <w:divBdr>
                <w:top w:val="none" w:sz="0" w:space="0" w:color="auto"/>
                <w:left w:val="none" w:sz="0" w:space="0" w:color="auto"/>
                <w:bottom w:val="none" w:sz="0" w:space="0" w:color="auto"/>
                <w:right w:val="none" w:sz="0" w:space="0" w:color="auto"/>
              </w:divBdr>
            </w:div>
            <w:div w:id="1150363140">
              <w:marLeft w:val="0"/>
              <w:marRight w:val="0"/>
              <w:marTop w:val="0"/>
              <w:marBottom w:val="0"/>
              <w:divBdr>
                <w:top w:val="none" w:sz="0" w:space="0" w:color="auto"/>
                <w:left w:val="none" w:sz="0" w:space="0" w:color="auto"/>
                <w:bottom w:val="none" w:sz="0" w:space="0" w:color="auto"/>
                <w:right w:val="none" w:sz="0" w:space="0" w:color="auto"/>
              </w:divBdr>
            </w:div>
            <w:div w:id="1150363146">
              <w:marLeft w:val="0"/>
              <w:marRight w:val="0"/>
              <w:marTop w:val="0"/>
              <w:marBottom w:val="0"/>
              <w:divBdr>
                <w:top w:val="none" w:sz="0" w:space="0" w:color="auto"/>
                <w:left w:val="none" w:sz="0" w:space="0" w:color="auto"/>
                <w:bottom w:val="none" w:sz="0" w:space="0" w:color="auto"/>
                <w:right w:val="none" w:sz="0" w:space="0" w:color="auto"/>
              </w:divBdr>
            </w:div>
            <w:div w:id="1150363148">
              <w:marLeft w:val="0"/>
              <w:marRight w:val="0"/>
              <w:marTop w:val="0"/>
              <w:marBottom w:val="0"/>
              <w:divBdr>
                <w:top w:val="none" w:sz="0" w:space="0" w:color="auto"/>
                <w:left w:val="none" w:sz="0" w:space="0" w:color="auto"/>
                <w:bottom w:val="none" w:sz="0" w:space="0" w:color="auto"/>
                <w:right w:val="none" w:sz="0" w:space="0" w:color="auto"/>
              </w:divBdr>
            </w:div>
            <w:div w:id="1150363149">
              <w:marLeft w:val="0"/>
              <w:marRight w:val="0"/>
              <w:marTop w:val="0"/>
              <w:marBottom w:val="0"/>
              <w:divBdr>
                <w:top w:val="none" w:sz="0" w:space="0" w:color="auto"/>
                <w:left w:val="none" w:sz="0" w:space="0" w:color="auto"/>
                <w:bottom w:val="none" w:sz="0" w:space="0" w:color="auto"/>
                <w:right w:val="none" w:sz="0" w:space="0" w:color="auto"/>
              </w:divBdr>
            </w:div>
            <w:div w:id="1150363152">
              <w:marLeft w:val="0"/>
              <w:marRight w:val="0"/>
              <w:marTop w:val="0"/>
              <w:marBottom w:val="0"/>
              <w:divBdr>
                <w:top w:val="none" w:sz="0" w:space="0" w:color="auto"/>
                <w:left w:val="none" w:sz="0" w:space="0" w:color="auto"/>
                <w:bottom w:val="none" w:sz="0" w:space="0" w:color="auto"/>
                <w:right w:val="none" w:sz="0" w:space="0" w:color="auto"/>
              </w:divBdr>
            </w:div>
            <w:div w:id="1150363159">
              <w:marLeft w:val="0"/>
              <w:marRight w:val="0"/>
              <w:marTop w:val="0"/>
              <w:marBottom w:val="0"/>
              <w:divBdr>
                <w:top w:val="none" w:sz="0" w:space="0" w:color="auto"/>
                <w:left w:val="none" w:sz="0" w:space="0" w:color="auto"/>
                <w:bottom w:val="none" w:sz="0" w:space="0" w:color="auto"/>
                <w:right w:val="none" w:sz="0" w:space="0" w:color="auto"/>
              </w:divBdr>
            </w:div>
            <w:div w:id="1150363162">
              <w:marLeft w:val="0"/>
              <w:marRight w:val="0"/>
              <w:marTop w:val="0"/>
              <w:marBottom w:val="0"/>
              <w:divBdr>
                <w:top w:val="none" w:sz="0" w:space="0" w:color="auto"/>
                <w:left w:val="none" w:sz="0" w:space="0" w:color="auto"/>
                <w:bottom w:val="none" w:sz="0" w:space="0" w:color="auto"/>
                <w:right w:val="none" w:sz="0" w:space="0" w:color="auto"/>
              </w:divBdr>
            </w:div>
            <w:div w:id="1150363163">
              <w:marLeft w:val="0"/>
              <w:marRight w:val="0"/>
              <w:marTop w:val="0"/>
              <w:marBottom w:val="0"/>
              <w:divBdr>
                <w:top w:val="none" w:sz="0" w:space="0" w:color="auto"/>
                <w:left w:val="none" w:sz="0" w:space="0" w:color="auto"/>
                <w:bottom w:val="none" w:sz="0" w:space="0" w:color="auto"/>
                <w:right w:val="none" w:sz="0" w:space="0" w:color="auto"/>
              </w:divBdr>
            </w:div>
            <w:div w:id="1150363165">
              <w:marLeft w:val="0"/>
              <w:marRight w:val="0"/>
              <w:marTop w:val="0"/>
              <w:marBottom w:val="0"/>
              <w:divBdr>
                <w:top w:val="none" w:sz="0" w:space="0" w:color="auto"/>
                <w:left w:val="none" w:sz="0" w:space="0" w:color="auto"/>
                <w:bottom w:val="none" w:sz="0" w:space="0" w:color="auto"/>
                <w:right w:val="none" w:sz="0" w:space="0" w:color="auto"/>
              </w:divBdr>
            </w:div>
            <w:div w:id="1150363168">
              <w:marLeft w:val="0"/>
              <w:marRight w:val="0"/>
              <w:marTop w:val="0"/>
              <w:marBottom w:val="0"/>
              <w:divBdr>
                <w:top w:val="none" w:sz="0" w:space="0" w:color="auto"/>
                <w:left w:val="none" w:sz="0" w:space="0" w:color="auto"/>
                <w:bottom w:val="none" w:sz="0" w:space="0" w:color="auto"/>
                <w:right w:val="none" w:sz="0" w:space="0" w:color="auto"/>
              </w:divBdr>
            </w:div>
            <w:div w:id="1150363169">
              <w:marLeft w:val="0"/>
              <w:marRight w:val="0"/>
              <w:marTop w:val="0"/>
              <w:marBottom w:val="0"/>
              <w:divBdr>
                <w:top w:val="none" w:sz="0" w:space="0" w:color="auto"/>
                <w:left w:val="none" w:sz="0" w:space="0" w:color="auto"/>
                <w:bottom w:val="none" w:sz="0" w:space="0" w:color="auto"/>
                <w:right w:val="none" w:sz="0" w:space="0" w:color="auto"/>
              </w:divBdr>
            </w:div>
            <w:div w:id="1150363173">
              <w:marLeft w:val="0"/>
              <w:marRight w:val="0"/>
              <w:marTop w:val="0"/>
              <w:marBottom w:val="0"/>
              <w:divBdr>
                <w:top w:val="none" w:sz="0" w:space="0" w:color="auto"/>
                <w:left w:val="none" w:sz="0" w:space="0" w:color="auto"/>
                <w:bottom w:val="none" w:sz="0" w:space="0" w:color="auto"/>
                <w:right w:val="none" w:sz="0" w:space="0" w:color="auto"/>
              </w:divBdr>
            </w:div>
            <w:div w:id="1150363174">
              <w:marLeft w:val="0"/>
              <w:marRight w:val="0"/>
              <w:marTop w:val="0"/>
              <w:marBottom w:val="0"/>
              <w:divBdr>
                <w:top w:val="none" w:sz="0" w:space="0" w:color="auto"/>
                <w:left w:val="none" w:sz="0" w:space="0" w:color="auto"/>
                <w:bottom w:val="none" w:sz="0" w:space="0" w:color="auto"/>
                <w:right w:val="none" w:sz="0" w:space="0" w:color="auto"/>
              </w:divBdr>
            </w:div>
            <w:div w:id="1150363178">
              <w:marLeft w:val="0"/>
              <w:marRight w:val="0"/>
              <w:marTop w:val="0"/>
              <w:marBottom w:val="0"/>
              <w:divBdr>
                <w:top w:val="none" w:sz="0" w:space="0" w:color="auto"/>
                <w:left w:val="none" w:sz="0" w:space="0" w:color="auto"/>
                <w:bottom w:val="none" w:sz="0" w:space="0" w:color="auto"/>
                <w:right w:val="none" w:sz="0" w:space="0" w:color="auto"/>
              </w:divBdr>
            </w:div>
            <w:div w:id="1150363181">
              <w:marLeft w:val="0"/>
              <w:marRight w:val="0"/>
              <w:marTop w:val="0"/>
              <w:marBottom w:val="0"/>
              <w:divBdr>
                <w:top w:val="none" w:sz="0" w:space="0" w:color="auto"/>
                <w:left w:val="none" w:sz="0" w:space="0" w:color="auto"/>
                <w:bottom w:val="none" w:sz="0" w:space="0" w:color="auto"/>
                <w:right w:val="none" w:sz="0" w:space="0" w:color="auto"/>
              </w:divBdr>
            </w:div>
            <w:div w:id="1150363182">
              <w:marLeft w:val="0"/>
              <w:marRight w:val="0"/>
              <w:marTop w:val="0"/>
              <w:marBottom w:val="0"/>
              <w:divBdr>
                <w:top w:val="none" w:sz="0" w:space="0" w:color="auto"/>
                <w:left w:val="none" w:sz="0" w:space="0" w:color="auto"/>
                <w:bottom w:val="none" w:sz="0" w:space="0" w:color="auto"/>
                <w:right w:val="none" w:sz="0" w:space="0" w:color="auto"/>
              </w:divBdr>
            </w:div>
            <w:div w:id="1150363184">
              <w:marLeft w:val="0"/>
              <w:marRight w:val="0"/>
              <w:marTop w:val="0"/>
              <w:marBottom w:val="0"/>
              <w:divBdr>
                <w:top w:val="none" w:sz="0" w:space="0" w:color="auto"/>
                <w:left w:val="none" w:sz="0" w:space="0" w:color="auto"/>
                <w:bottom w:val="none" w:sz="0" w:space="0" w:color="auto"/>
                <w:right w:val="none" w:sz="0" w:space="0" w:color="auto"/>
              </w:divBdr>
            </w:div>
            <w:div w:id="1150363186">
              <w:marLeft w:val="0"/>
              <w:marRight w:val="0"/>
              <w:marTop w:val="0"/>
              <w:marBottom w:val="0"/>
              <w:divBdr>
                <w:top w:val="none" w:sz="0" w:space="0" w:color="auto"/>
                <w:left w:val="none" w:sz="0" w:space="0" w:color="auto"/>
                <w:bottom w:val="none" w:sz="0" w:space="0" w:color="auto"/>
                <w:right w:val="none" w:sz="0" w:space="0" w:color="auto"/>
              </w:divBdr>
            </w:div>
            <w:div w:id="1150363190">
              <w:marLeft w:val="0"/>
              <w:marRight w:val="0"/>
              <w:marTop w:val="0"/>
              <w:marBottom w:val="0"/>
              <w:divBdr>
                <w:top w:val="none" w:sz="0" w:space="0" w:color="auto"/>
                <w:left w:val="none" w:sz="0" w:space="0" w:color="auto"/>
                <w:bottom w:val="none" w:sz="0" w:space="0" w:color="auto"/>
                <w:right w:val="none" w:sz="0" w:space="0" w:color="auto"/>
              </w:divBdr>
            </w:div>
            <w:div w:id="1150363191">
              <w:marLeft w:val="0"/>
              <w:marRight w:val="0"/>
              <w:marTop w:val="0"/>
              <w:marBottom w:val="0"/>
              <w:divBdr>
                <w:top w:val="none" w:sz="0" w:space="0" w:color="auto"/>
                <w:left w:val="none" w:sz="0" w:space="0" w:color="auto"/>
                <w:bottom w:val="none" w:sz="0" w:space="0" w:color="auto"/>
                <w:right w:val="none" w:sz="0" w:space="0" w:color="auto"/>
              </w:divBdr>
            </w:div>
            <w:div w:id="1150363193">
              <w:marLeft w:val="0"/>
              <w:marRight w:val="0"/>
              <w:marTop w:val="0"/>
              <w:marBottom w:val="0"/>
              <w:divBdr>
                <w:top w:val="none" w:sz="0" w:space="0" w:color="auto"/>
                <w:left w:val="none" w:sz="0" w:space="0" w:color="auto"/>
                <w:bottom w:val="none" w:sz="0" w:space="0" w:color="auto"/>
                <w:right w:val="none" w:sz="0" w:space="0" w:color="auto"/>
              </w:divBdr>
            </w:div>
            <w:div w:id="1150363196">
              <w:marLeft w:val="0"/>
              <w:marRight w:val="0"/>
              <w:marTop w:val="0"/>
              <w:marBottom w:val="0"/>
              <w:divBdr>
                <w:top w:val="none" w:sz="0" w:space="0" w:color="auto"/>
                <w:left w:val="none" w:sz="0" w:space="0" w:color="auto"/>
                <w:bottom w:val="none" w:sz="0" w:space="0" w:color="auto"/>
                <w:right w:val="none" w:sz="0" w:space="0" w:color="auto"/>
              </w:divBdr>
            </w:div>
            <w:div w:id="1150363197">
              <w:marLeft w:val="0"/>
              <w:marRight w:val="0"/>
              <w:marTop w:val="0"/>
              <w:marBottom w:val="0"/>
              <w:divBdr>
                <w:top w:val="none" w:sz="0" w:space="0" w:color="auto"/>
                <w:left w:val="none" w:sz="0" w:space="0" w:color="auto"/>
                <w:bottom w:val="none" w:sz="0" w:space="0" w:color="auto"/>
                <w:right w:val="none" w:sz="0" w:space="0" w:color="auto"/>
              </w:divBdr>
            </w:div>
            <w:div w:id="1150363198">
              <w:marLeft w:val="0"/>
              <w:marRight w:val="0"/>
              <w:marTop w:val="0"/>
              <w:marBottom w:val="0"/>
              <w:divBdr>
                <w:top w:val="none" w:sz="0" w:space="0" w:color="auto"/>
                <w:left w:val="none" w:sz="0" w:space="0" w:color="auto"/>
                <w:bottom w:val="none" w:sz="0" w:space="0" w:color="auto"/>
                <w:right w:val="none" w:sz="0" w:space="0" w:color="auto"/>
              </w:divBdr>
            </w:div>
            <w:div w:id="1150363202">
              <w:marLeft w:val="0"/>
              <w:marRight w:val="0"/>
              <w:marTop w:val="0"/>
              <w:marBottom w:val="0"/>
              <w:divBdr>
                <w:top w:val="none" w:sz="0" w:space="0" w:color="auto"/>
                <w:left w:val="none" w:sz="0" w:space="0" w:color="auto"/>
                <w:bottom w:val="none" w:sz="0" w:space="0" w:color="auto"/>
                <w:right w:val="none" w:sz="0" w:space="0" w:color="auto"/>
              </w:divBdr>
            </w:div>
            <w:div w:id="1150363206">
              <w:marLeft w:val="0"/>
              <w:marRight w:val="0"/>
              <w:marTop w:val="0"/>
              <w:marBottom w:val="0"/>
              <w:divBdr>
                <w:top w:val="none" w:sz="0" w:space="0" w:color="auto"/>
                <w:left w:val="none" w:sz="0" w:space="0" w:color="auto"/>
                <w:bottom w:val="none" w:sz="0" w:space="0" w:color="auto"/>
                <w:right w:val="none" w:sz="0" w:space="0" w:color="auto"/>
              </w:divBdr>
            </w:div>
            <w:div w:id="1150363210">
              <w:marLeft w:val="0"/>
              <w:marRight w:val="0"/>
              <w:marTop w:val="0"/>
              <w:marBottom w:val="0"/>
              <w:divBdr>
                <w:top w:val="none" w:sz="0" w:space="0" w:color="auto"/>
                <w:left w:val="none" w:sz="0" w:space="0" w:color="auto"/>
                <w:bottom w:val="none" w:sz="0" w:space="0" w:color="auto"/>
                <w:right w:val="none" w:sz="0" w:space="0" w:color="auto"/>
              </w:divBdr>
            </w:div>
            <w:div w:id="1150363212">
              <w:marLeft w:val="0"/>
              <w:marRight w:val="0"/>
              <w:marTop w:val="0"/>
              <w:marBottom w:val="0"/>
              <w:divBdr>
                <w:top w:val="none" w:sz="0" w:space="0" w:color="auto"/>
                <w:left w:val="none" w:sz="0" w:space="0" w:color="auto"/>
                <w:bottom w:val="none" w:sz="0" w:space="0" w:color="auto"/>
                <w:right w:val="none" w:sz="0" w:space="0" w:color="auto"/>
              </w:divBdr>
            </w:div>
            <w:div w:id="1150363213">
              <w:marLeft w:val="0"/>
              <w:marRight w:val="0"/>
              <w:marTop w:val="0"/>
              <w:marBottom w:val="0"/>
              <w:divBdr>
                <w:top w:val="none" w:sz="0" w:space="0" w:color="auto"/>
                <w:left w:val="none" w:sz="0" w:space="0" w:color="auto"/>
                <w:bottom w:val="none" w:sz="0" w:space="0" w:color="auto"/>
                <w:right w:val="none" w:sz="0" w:space="0" w:color="auto"/>
              </w:divBdr>
            </w:div>
            <w:div w:id="1150363214">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0363235">
              <w:marLeft w:val="0"/>
              <w:marRight w:val="0"/>
              <w:marTop w:val="0"/>
              <w:marBottom w:val="0"/>
              <w:divBdr>
                <w:top w:val="none" w:sz="0" w:space="0" w:color="auto"/>
                <w:left w:val="none" w:sz="0" w:space="0" w:color="auto"/>
                <w:bottom w:val="none" w:sz="0" w:space="0" w:color="auto"/>
                <w:right w:val="none" w:sz="0" w:space="0" w:color="auto"/>
              </w:divBdr>
            </w:div>
            <w:div w:id="1150363239">
              <w:marLeft w:val="0"/>
              <w:marRight w:val="0"/>
              <w:marTop w:val="0"/>
              <w:marBottom w:val="0"/>
              <w:divBdr>
                <w:top w:val="none" w:sz="0" w:space="0" w:color="auto"/>
                <w:left w:val="none" w:sz="0" w:space="0" w:color="auto"/>
                <w:bottom w:val="none" w:sz="0" w:space="0" w:color="auto"/>
                <w:right w:val="none" w:sz="0" w:space="0" w:color="auto"/>
              </w:divBdr>
            </w:div>
            <w:div w:id="1150363242">
              <w:marLeft w:val="0"/>
              <w:marRight w:val="0"/>
              <w:marTop w:val="0"/>
              <w:marBottom w:val="0"/>
              <w:divBdr>
                <w:top w:val="none" w:sz="0" w:space="0" w:color="auto"/>
                <w:left w:val="none" w:sz="0" w:space="0" w:color="auto"/>
                <w:bottom w:val="none" w:sz="0" w:space="0" w:color="auto"/>
                <w:right w:val="none" w:sz="0" w:space="0" w:color="auto"/>
              </w:divBdr>
            </w:div>
            <w:div w:id="1150363244">
              <w:marLeft w:val="0"/>
              <w:marRight w:val="0"/>
              <w:marTop w:val="0"/>
              <w:marBottom w:val="0"/>
              <w:divBdr>
                <w:top w:val="none" w:sz="0" w:space="0" w:color="auto"/>
                <w:left w:val="none" w:sz="0" w:space="0" w:color="auto"/>
                <w:bottom w:val="none" w:sz="0" w:space="0" w:color="auto"/>
                <w:right w:val="none" w:sz="0" w:space="0" w:color="auto"/>
              </w:divBdr>
            </w:div>
            <w:div w:id="1150363246">
              <w:marLeft w:val="0"/>
              <w:marRight w:val="0"/>
              <w:marTop w:val="0"/>
              <w:marBottom w:val="0"/>
              <w:divBdr>
                <w:top w:val="none" w:sz="0" w:space="0" w:color="auto"/>
                <w:left w:val="none" w:sz="0" w:space="0" w:color="auto"/>
                <w:bottom w:val="none" w:sz="0" w:space="0" w:color="auto"/>
                <w:right w:val="none" w:sz="0" w:space="0" w:color="auto"/>
              </w:divBdr>
            </w:div>
            <w:div w:id="1150363247">
              <w:marLeft w:val="0"/>
              <w:marRight w:val="0"/>
              <w:marTop w:val="0"/>
              <w:marBottom w:val="0"/>
              <w:divBdr>
                <w:top w:val="none" w:sz="0" w:space="0" w:color="auto"/>
                <w:left w:val="none" w:sz="0" w:space="0" w:color="auto"/>
                <w:bottom w:val="none" w:sz="0" w:space="0" w:color="auto"/>
                <w:right w:val="none" w:sz="0" w:space="0" w:color="auto"/>
              </w:divBdr>
            </w:div>
            <w:div w:id="1150363249">
              <w:marLeft w:val="0"/>
              <w:marRight w:val="0"/>
              <w:marTop w:val="0"/>
              <w:marBottom w:val="0"/>
              <w:divBdr>
                <w:top w:val="none" w:sz="0" w:space="0" w:color="auto"/>
                <w:left w:val="none" w:sz="0" w:space="0" w:color="auto"/>
                <w:bottom w:val="none" w:sz="0" w:space="0" w:color="auto"/>
                <w:right w:val="none" w:sz="0" w:space="0" w:color="auto"/>
              </w:divBdr>
            </w:div>
            <w:div w:id="1150363253">
              <w:marLeft w:val="0"/>
              <w:marRight w:val="0"/>
              <w:marTop w:val="0"/>
              <w:marBottom w:val="0"/>
              <w:divBdr>
                <w:top w:val="none" w:sz="0" w:space="0" w:color="auto"/>
                <w:left w:val="none" w:sz="0" w:space="0" w:color="auto"/>
                <w:bottom w:val="none" w:sz="0" w:space="0" w:color="auto"/>
                <w:right w:val="none" w:sz="0" w:space="0" w:color="auto"/>
              </w:divBdr>
            </w:div>
            <w:div w:id="1150363254">
              <w:marLeft w:val="0"/>
              <w:marRight w:val="0"/>
              <w:marTop w:val="0"/>
              <w:marBottom w:val="0"/>
              <w:divBdr>
                <w:top w:val="none" w:sz="0" w:space="0" w:color="auto"/>
                <w:left w:val="none" w:sz="0" w:space="0" w:color="auto"/>
                <w:bottom w:val="none" w:sz="0" w:space="0" w:color="auto"/>
                <w:right w:val="none" w:sz="0" w:space="0" w:color="auto"/>
              </w:divBdr>
            </w:div>
            <w:div w:id="1150363255">
              <w:marLeft w:val="0"/>
              <w:marRight w:val="0"/>
              <w:marTop w:val="0"/>
              <w:marBottom w:val="0"/>
              <w:divBdr>
                <w:top w:val="none" w:sz="0" w:space="0" w:color="auto"/>
                <w:left w:val="none" w:sz="0" w:space="0" w:color="auto"/>
                <w:bottom w:val="none" w:sz="0" w:space="0" w:color="auto"/>
                <w:right w:val="none" w:sz="0" w:space="0" w:color="auto"/>
              </w:divBdr>
            </w:div>
            <w:div w:id="1150363260">
              <w:marLeft w:val="0"/>
              <w:marRight w:val="0"/>
              <w:marTop w:val="0"/>
              <w:marBottom w:val="0"/>
              <w:divBdr>
                <w:top w:val="none" w:sz="0" w:space="0" w:color="auto"/>
                <w:left w:val="none" w:sz="0" w:space="0" w:color="auto"/>
                <w:bottom w:val="none" w:sz="0" w:space="0" w:color="auto"/>
                <w:right w:val="none" w:sz="0" w:space="0" w:color="auto"/>
              </w:divBdr>
            </w:div>
            <w:div w:id="1150363262">
              <w:marLeft w:val="0"/>
              <w:marRight w:val="0"/>
              <w:marTop w:val="0"/>
              <w:marBottom w:val="0"/>
              <w:divBdr>
                <w:top w:val="none" w:sz="0" w:space="0" w:color="auto"/>
                <w:left w:val="none" w:sz="0" w:space="0" w:color="auto"/>
                <w:bottom w:val="none" w:sz="0" w:space="0" w:color="auto"/>
                <w:right w:val="none" w:sz="0" w:space="0" w:color="auto"/>
              </w:divBdr>
            </w:div>
            <w:div w:id="1150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3019">
      <w:marLeft w:val="0"/>
      <w:marRight w:val="0"/>
      <w:marTop w:val="0"/>
      <w:marBottom w:val="0"/>
      <w:divBdr>
        <w:top w:val="none" w:sz="0" w:space="0" w:color="auto"/>
        <w:left w:val="none" w:sz="0" w:space="0" w:color="auto"/>
        <w:bottom w:val="none" w:sz="0" w:space="0" w:color="auto"/>
        <w:right w:val="none" w:sz="0" w:space="0" w:color="auto"/>
      </w:divBdr>
    </w:div>
    <w:div w:id="1150363055">
      <w:marLeft w:val="0"/>
      <w:marRight w:val="0"/>
      <w:marTop w:val="0"/>
      <w:marBottom w:val="0"/>
      <w:divBdr>
        <w:top w:val="none" w:sz="0" w:space="0" w:color="auto"/>
        <w:left w:val="none" w:sz="0" w:space="0" w:color="auto"/>
        <w:bottom w:val="none" w:sz="0" w:space="0" w:color="auto"/>
        <w:right w:val="none" w:sz="0" w:space="0" w:color="auto"/>
      </w:divBdr>
    </w:div>
    <w:div w:id="1150363164">
      <w:marLeft w:val="0"/>
      <w:marRight w:val="0"/>
      <w:marTop w:val="0"/>
      <w:marBottom w:val="0"/>
      <w:divBdr>
        <w:top w:val="none" w:sz="0" w:space="0" w:color="auto"/>
        <w:left w:val="none" w:sz="0" w:space="0" w:color="auto"/>
        <w:bottom w:val="none" w:sz="0" w:space="0" w:color="auto"/>
        <w:right w:val="none" w:sz="0" w:space="0" w:color="auto"/>
      </w:divBdr>
    </w:div>
    <w:div w:id="1150363241">
      <w:marLeft w:val="0"/>
      <w:marRight w:val="0"/>
      <w:marTop w:val="0"/>
      <w:marBottom w:val="0"/>
      <w:divBdr>
        <w:top w:val="none" w:sz="0" w:space="0" w:color="auto"/>
        <w:left w:val="none" w:sz="0" w:space="0" w:color="auto"/>
        <w:bottom w:val="none" w:sz="0" w:space="0" w:color="auto"/>
        <w:right w:val="none" w:sz="0" w:space="0" w:color="auto"/>
      </w:divBdr>
    </w:div>
    <w:div w:id="1150363266">
      <w:marLeft w:val="0"/>
      <w:marRight w:val="0"/>
      <w:marTop w:val="0"/>
      <w:marBottom w:val="0"/>
      <w:divBdr>
        <w:top w:val="none" w:sz="0" w:space="0" w:color="auto"/>
        <w:left w:val="none" w:sz="0" w:space="0" w:color="auto"/>
        <w:bottom w:val="none" w:sz="0" w:space="0" w:color="auto"/>
        <w:right w:val="none" w:sz="0" w:space="0" w:color="auto"/>
      </w:divBdr>
      <w:divsChild>
        <w:div w:id="1150363275">
          <w:marLeft w:val="0"/>
          <w:marRight w:val="0"/>
          <w:marTop w:val="0"/>
          <w:marBottom w:val="0"/>
          <w:divBdr>
            <w:top w:val="none" w:sz="0" w:space="0" w:color="auto"/>
            <w:left w:val="none" w:sz="0" w:space="0" w:color="auto"/>
            <w:bottom w:val="none" w:sz="0" w:space="0" w:color="auto"/>
            <w:right w:val="none" w:sz="0" w:space="0" w:color="auto"/>
          </w:divBdr>
          <w:divsChild>
            <w:div w:id="1150363277">
              <w:marLeft w:val="0"/>
              <w:marRight w:val="0"/>
              <w:marTop w:val="0"/>
              <w:marBottom w:val="0"/>
              <w:divBdr>
                <w:top w:val="none" w:sz="0" w:space="0" w:color="auto"/>
                <w:left w:val="none" w:sz="0" w:space="0" w:color="auto"/>
                <w:bottom w:val="none" w:sz="0" w:space="0" w:color="auto"/>
                <w:right w:val="none" w:sz="0" w:space="0" w:color="auto"/>
              </w:divBdr>
              <w:divsChild>
                <w:div w:id="1150363274">
                  <w:marLeft w:val="0"/>
                  <w:marRight w:val="0"/>
                  <w:marTop w:val="0"/>
                  <w:marBottom w:val="0"/>
                  <w:divBdr>
                    <w:top w:val="none" w:sz="0" w:space="0" w:color="auto"/>
                    <w:left w:val="none" w:sz="0" w:space="0" w:color="auto"/>
                    <w:bottom w:val="none" w:sz="0" w:space="0" w:color="auto"/>
                    <w:right w:val="none" w:sz="0" w:space="0" w:color="auto"/>
                  </w:divBdr>
                  <w:divsChild>
                    <w:div w:id="1150363268">
                      <w:marLeft w:val="0"/>
                      <w:marRight w:val="0"/>
                      <w:marTop w:val="0"/>
                      <w:marBottom w:val="0"/>
                      <w:divBdr>
                        <w:top w:val="none" w:sz="0" w:space="0" w:color="auto"/>
                        <w:left w:val="none" w:sz="0" w:space="0" w:color="auto"/>
                        <w:bottom w:val="none" w:sz="0" w:space="0" w:color="auto"/>
                        <w:right w:val="none" w:sz="0" w:space="0" w:color="auto"/>
                      </w:divBdr>
                      <w:divsChild>
                        <w:div w:id="1150363264">
                          <w:marLeft w:val="0"/>
                          <w:marRight w:val="0"/>
                          <w:marTop w:val="0"/>
                          <w:marBottom w:val="0"/>
                          <w:divBdr>
                            <w:top w:val="none" w:sz="0" w:space="0" w:color="auto"/>
                            <w:left w:val="none" w:sz="0" w:space="0" w:color="auto"/>
                            <w:bottom w:val="none" w:sz="0" w:space="0" w:color="auto"/>
                            <w:right w:val="none" w:sz="0" w:space="0" w:color="auto"/>
                          </w:divBdr>
                        </w:div>
                        <w:div w:id="11503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3271">
      <w:marLeft w:val="0"/>
      <w:marRight w:val="0"/>
      <w:marTop w:val="0"/>
      <w:marBottom w:val="0"/>
      <w:divBdr>
        <w:top w:val="none" w:sz="0" w:space="0" w:color="auto"/>
        <w:left w:val="none" w:sz="0" w:space="0" w:color="auto"/>
        <w:bottom w:val="none" w:sz="0" w:space="0" w:color="auto"/>
        <w:right w:val="none" w:sz="0" w:space="0" w:color="auto"/>
      </w:divBdr>
      <w:divsChild>
        <w:div w:id="1150363270">
          <w:marLeft w:val="0"/>
          <w:marRight w:val="0"/>
          <w:marTop w:val="0"/>
          <w:marBottom w:val="0"/>
          <w:divBdr>
            <w:top w:val="none" w:sz="0" w:space="0" w:color="auto"/>
            <w:left w:val="none" w:sz="0" w:space="0" w:color="auto"/>
            <w:bottom w:val="none" w:sz="0" w:space="0" w:color="auto"/>
            <w:right w:val="none" w:sz="0" w:space="0" w:color="auto"/>
          </w:divBdr>
          <w:divsChild>
            <w:div w:id="1150363276">
              <w:marLeft w:val="0"/>
              <w:marRight w:val="0"/>
              <w:marTop w:val="0"/>
              <w:marBottom w:val="0"/>
              <w:divBdr>
                <w:top w:val="none" w:sz="0" w:space="0" w:color="auto"/>
                <w:left w:val="none" w:sz="0" w:space="0" w:color="auto"/>
                <w:bottom w:val="none" w:sz="0" w:space="0" w:color="auto"/>
                <w:right w:val="none" w:sz="0" w:space="0" w:color="auto"/>
              </w:divBdr>
              <w:divsChild>
                <w:div w:id="1150363272">
                  <w:marLeft w:val="0"/>
                  <w:marRight w:val="0"/>
                  <w:marTop w:val="0"/>
                  <w:marBottom w:val="0"/>
                  <w:divBdr>
                    <w:top w:val="none" w:sz="0" w:space="0" w:color="auto"/>
                    <w:left w:val="none" w:sz="0" w:space="0" w:color="auto"/>
                    <w:bottom w:val="none" w:sz="0" w:space="0" w:color="auto"/>
                    <w:right w:val="none" w:sz="0" w:space="0" w:color="auto"/>
                  </w:divBdr>
                  <w:divsChild>
                    <w:div w:id="1150363269">
                      <w:marLeft w:val="0"/>
                      <w:marRight w:val="0"/>
                      <w:marTop w:val="0"/>
                      <w:marBottom w:val="0"/>
                      <w:divBdr>
                        <w:top w:val="none" w:sz="0" w:space="0" w:color="auto"/>
                        <w:left w:val="none" w:sz="0" w:space="0" w:color="auto"/>
                        <w:bottom w:val="none" w:sz="0" w:space="0" w:color="auto"/>
                        <w:right w:val="none" w:sz="0" w:space="0" w:color="auto"/>
                      </w:divBdr>
                      <w:divsChild>
                        <w:div w:id="1150363265">
                          <w:marLeft w:val="0"/>
                          <w:marRight w:val="0"/>
                          <w:marTop w:val="0"/>
                          <w:marBottom w:val="0"/>
                          <w:divBdr>
                            <w:top w:val="none" w:sz="0" w:space="0" w:color="auto"/>
                            <w:left w:val="none" w:sz="0" w:space="0" w:color="auto"/>
                            <w:bottom w:val="none" w:sz="0" w:space="0" w:color="auto"/>
                            <w:right w:val="none" w:sz="0" w:space="0" w:color="auto"/>
                          </w:divBdr>
                        </w:div>
                        <w:div w:id="11503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llenicaid.mfa.gr/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financing-sustainable-development/development-finance-data/statisticsonresourceflowstodevelopingcountr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FD1F6-C5F0-4D2C-969E-FFAA1631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4214</Words>
  <Characters>24025</Characters>
  <Application>Microsoft Office Word</Application>
  <DocSecurity>0</DocSecurity>
  <Lines>200</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MFA</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ΥΔΑΣ</dc:subject>
  <dc:creator>user</dc:creator>
  <cp:lastModifiedBy>User</cp:lastModifiedBy>
  <cp:revision>6</cp:revision>
  <cp:lastPrinted>2022-10-12T10:12:00Z</cp:lastPrinted>
  <dcterms:created xsi:type="dcterms:W3CDTF">2022-10-13T13:11:00Z</dcterms:created>
  <dcterms:modified xsi:type="dcterms:W3CDTF">2023-01-04T09:30:00Z</dcterms:modified>
</cp:coreProperties>
</file>